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1" w:type="pct"/>
        <w:tblCellMar>
          <w:top w:w="108" w:type="dxa"/>
          <w:bottom w:w="108" w:type="dxa"/>
        </w:tblCellMar>
        <w:tblLook w:val="01E0" w:firstRow="1" w:lastRow="1" w:firstColumn="1" w:lastColumn="1" w:noHBand="0" w:noVBand="0"/>
      </w:tblPr>
      <w:tblGrid>
        <w:gridCol w:w="10207"/>
      </w:tblGrid>
      <w:tr w:rsidR="00A24724" w:rsidRPr="0089553C" w14:paraId="0F91C622" w14:textId="77777777" w:rsidTr="00A24724">
        <w:trPr>
          <w:cantSplit/>
        </w:trPr>
        <w:tc>
          <w:tcPr>
            <w:tcW w:w="10207" w:type="dxa"/>
          </w:tcPr>
          <w:p w14:paraId="031D2143" w14:textId="77777777" w:rsidR="00A24724" w:rsidRPr="0089553C" w:rsidRDefault="00A24724" w:rsidP="00A24724">
            <w:pPr>
              <w:pStyle w:val="affff8"/>
              <w:spacing w:after="0"/>
              <w:jc w:val="left"/>
              <w:rPr>
                <w:lang w:val="en-US"/>
              </w:rPr>
            </w:pPr>
          </w:p>
        </w:tc>
      </w:tr>
    </w:tbl>
    <w:p w14:paraId="666AC212" w14:textId="7EBDF8D8" w:rsidR="00A24724" w:rsidRPr="0089553C" w:rsidRDefault="00A24724" w:rsidP="00A24724">
      <w:pPr>
        <w:spacing w:line="360" w:lineRule="auto"/>
        <w:jc w:val="center"/>
        <w:rPr>
          <w:b/>
        </w:rPr>
      </w:pPr>
      <w:r w:rsidRPr="0089553C">
        <w:rPr>
          <w:b/>
        </w:rPr>
        <w:t xml:space="preserve">ЦЕНТРАЛЬНЫЙ БАНК РОССИЙСКОЙ ФЕДЕРАЦИИ </w:t>
      </w:r>
      <w:r w:rsidRPr="0089553C">
        <w:rPr>
          <w:b/>
        </w:rPr>
        <w:br/>
        <w:t>(БАНК РОССИИ)</w:t>
      </w:r>
    </w:p>
    <w:p w14:paraId="28A41477" w14:textId="77777777" w:rsidR="00A24724" w:rsidRPr="0089553C" w:rsidRDefault="00A24724" w:rsidP="00A24724">
      <w:r w:rsidRPr="0089553C">
        <w:rPr>
          <w:noProof/>
          <w:lang w:eastAsia="ru-RU"/>
        </w:rPr>
        <w:drawing>
          <wp:anchor distT="0" distB="0" distL="114300" distR="114300" simplePos="0" relativeHeight="251659264" behindDoc="0" locked="0" layoutInCell="1" allowOverlap="1" wp14:anchorId="20C7BEB5" wp14:editId="29EBECDD">
            <wp:simplePos x="0" y="0"/>
            <wp:positionH relativeFrom="page">
              <wp:posOffset>19050</wp:posOffset>
            </wp:positionH>
            <wp:positionV relativeFrom="paragraph">
              <wp:posOffset>3361055</wp:posOffset>
            </wp:positionV>
            <wp:extent cx="781050" cy="5306060"/>
            <wp:effectExtent l="0" t="0" r="0" b="889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аблица учета.PNG"/>
                    <pic:cNvPicPr/>
                  </pic:nvPicPr>
                  <pic:blipFill>
                    <a:blip r:embed="rId8">
                      <a:extLst>
                        <a:ext uri="{28A0092B-C50C-407E-A947-70E740481C1C}">
                          <a14:useLocalDpi xmlns:a14="http://schemas.microsoft.com/office/drawing/2010/main" val="0"/>
                        </a:ext>
                      </a:extLst>
                    </a:blip>
                    <a:stretch>
                      <a:fillRect/>
                    </a:stretch>
                  </pic:blipFill>
                  <pic:spPr>
                    <a:xfrm>
                      <a:off x="0" y="0"/>
                      <a:ext cx="781050" cy="5306060"/>
                    </a:xfrm>
                    <a:prstGeom prst="rect">
                      <a:avLst/>
                    </a:prstGeom>
                  </pic:spPr>
                </pic:pic>
              </a:graphicData>
            </a:graphic>
          </wp:anchor>
        </w:drawing>
      </w:r>
    </w:p>
    <w:tbl>
      <w:tblPr>
        <w:tblW w:w="5002" w:type="pct"/>
        <w:tblLook w:val="0000" w:firstRow="0" w:lastRow="0" w:firstColumn="0" w:lastColumn="0" w:noHBand="0" w:noVBand="0"/>
      </w:tblPr>
      <w:tblGrid>
        <w:gridCol w:w="4561"/>
        <w:gridCol w:w="590"/>
        <w:gridCol w:w="254"/>
        <w:gridCol w:w="348"/>
        <w:gridCol w:w="4456"/>
      </w:tblGrid>
      <w:tr w:rsidR="00A24724" w:rsidRPr="0089553C" w14:paraId="3F8CB443" w14:textId="77777777" w:rsidTr="00A24724">
        <w:trPr>
          <w:cantSplit/>
          <w:trHeight w:val="330"/>
        </w:trPr>
        <w:tc>
          <w:tcPr>
            <w:tcW w:w="5405" w:type="dxa"/>
            <w:gridSpan w:val="3"/>
          </w:tcPr>
          <w:p w14:paraId="39B1F099" w14:textId="77777777" w:rsidR="00A24724" w:rsidRPr="0089553C" w:rsidRDefault="00A24724" w:rsidP="00A24724">
            <w:pPr>
              <w:pStyle w:val="17"/>
              <w:rPr>
                <w:b/>
              </w:rPr>
            </w:pPr>
            <w:bookmarkStart w:id="0" w:name="_Toc178763400"/>
          </w:p>
        </w:tc>
        <w:tc>
          <w:tcPr>
            <w:tcW w:w="348" w:type="dxa"/>
          </w:tcPr>
          <w:p w14:paraId="7A67EF7A" w14:textId="77777777" w:rsidR="00A24724" w:rsidRPr="0089553C" w:rsidRDefault="00A24724" w:rsidP="00A24724">
            <w:pPr>
              <w:pStyle w:val="17"/>
              <w:jc w:val="center"/>
              <w:rPr>
                <w:b/>
                <w:sz w:val="28"/>
              </w:rPr>
            </w:pPr>
          </w:p>
        </w:tc>
        <w:tc>
          <w:tcPr>
            <w:tcW w:w="4456" w:type="dxa"/>
          </w:tcPr>
          <w:p w14:paraId="005B099E" w14:textId="77777777" w:rsidR="00A24724" w:rsidRPr="0089553C" w:rsidRDefault="00A24724" w:rsidP="00A24724">
            <w:pPr>
              <w:pStyle w:val="17"/>
              <w:ind w:hanging="50"/>
              <w:rPr>
                <w:b/>
              </w:rPr>
            </w:pPr>
          </w:p>
        </w:tc>
      </w:tr>
      <w:tr w:rsidR="00A24724" w:rsidRPr="0089553C" w14:paraId="7255CC6D" w14:textId="77777777" w:rsidTr="00A24724">
        <w:trPr>
          <w:trHeight w:val="1224"/>
        </w:trPr>
        <w:tc>
          <w:tcPr>
            <w:tcW w:w="5405" w:type="dxa"/>
            <w:gridSpan w:val="3"/>
          </w:tcPr>
          <w:p w14:paraId="13EC3B39" w14:textId="77777777" w:rsidR="00A24724" w:rsidRPr="0089553C" w:rsidRDefault="00A24724" w:rsidP="00A24724">
            <w:pPr>
              <w:pStyle w:val="17"/>
              <w:rPr>
                <w:sz w:val="22"/>
              </w:rPr>
            </w:pPr>
          </w:p>
        </w:tc>
        <w:tc>
          <w:tcPr>
            <w:tcW w:w="348" w:type="dxa"/>
          </w:tcPr>
          <w:p w14:paraId="68A8A324" w14:textId="77777777" w:rsidR="00A24724" w:rsidRPr="0089553C" w:rsidRDefault="00A24724" w:rsidP="00A24724">
            <w:pPr>
              <w:pStyle w:val="17"/>
              <w:ind w:left="-108"/>
              <w:jc w:val="both"/>
              <w:rPr>
                <w:sz w:val="22"/>
              </w:rPr>
            </w:pPr>
          </w:p>
        </w:tc>
        <w:tc>
          <w:tcPr>
            <w:tcW w:w="4456" w:type="dxa"/>
          </w:tcPr>
          <w:p w14:paraId="28878714" w14:textId="77777777" w:rsidR="00A24724" w:rsidRPr="0089553C" w:rsidRDefault="00A24724" w:rsidP="00A24724">
            <w:pPr>
              <w:pStyle w:val="17"/>
              <w:ind w:left="-108" w:firstLine="0"/>
              <w:rPr>
                <w:b/>
                <w:bCs/>
                <w:snapToGrid/>
                <w:szCs w:val="24"/>
                <w:lang w:eastAsia="en-US"/>
              </w:rPr>
            </w:pPr>
          </w:p>
        </w:tc>
      </w:tr>
      <w:tr w:rsidR="00A24724" w:rsidRPr="0089553C" w14:paraId="602387CB" w14:textId="77777777" w:rsidTr="00A24724">
        <w:tblPrEx>
          <w:tblCellMar>
            <w:top w:w="108" w:type="dxa"/>
            <w:bottom w:w="108" w:type="dxa"/>
          </w:tblCellMar>
          <w:tblLook w:val="01E0" w:firstRow="1" w:lastRow="1" w:firstColumn="1" w:lastColumn="1" w:noHBand="0" w:noVBand="0"/>
        </w:tblPrEx>
        <w:trPr>
          <w:cantSplit/>
        </w:trPr>
        <w:tc>
          <w:tcPr>
            <w:tcW w:w="5151" w:type="dxa"/>
            <w:gridSpan w:val="2"/>
          </w:tcPr>
          <w:p w14:paraId="60905A59" w14:textId="77777777" w:rsidR="00A24724" w:rsidRPr="0089553C" w:rsidRDefault="00A24724" w:rsidP="00A24724">
            <w:pPr>
              <w:pStyle w:val="affffb"/>
              <w:spacing w:after="0"/>
            </w:pPr>
          </w:p>
        </w:tc>
        <w:tc>
          <w:tcPr>
            <w:tcW w:w="5058" w:type="dxa"/>
            <w:gridSpan w:val="3"/>
          </w:tcPr>
          <w:p w14:paraId="1CE6DFC7" w14:textId="4E2E08BF" w:rsidR="00A24724" w:rsidRPr="00BF29E7" w:rsidRDefault="00A24724" w:rsidP="00A24724">
            <w:pPr>
              <w:pStyle w:val="affffb"/>
              <w:spacing w:after="0"/>
            </w:pPr>
          </w:p>
        </w:tc>
      </w:tr>
      <w:tr w:rsidR="00A24724" w:rsidRPr="0089553C" w14:paraId="4537BCD0" w14:textId="77777777" w:rsidTr="00A24724">
        <w:tblPrEx>
          <w:tblCellMar>
            <w:top w:w="108" w:type="dxa"/>
            <w:bottom w:w="108" w:type="dxa"/>
          </w:tblCellMar>
          <w:tblLook w:val="01E0" w:firstRow="1" w:lastRow="1" w:firstColumn="1" w:lastColumn="1" w:noHBand="0" w:noVBand="0"/>
        </w:tblPrEx>
        <w:trPr>
          <w:cantSplit/>
        </w:trPr>
        <w:tc>
          <w:tcPr>
            <w:tcW w:w="5151" w:type="dxa"/>
            <w:gridSpan w:val="2"/>
          </w:tcPr>
          <w:p w14:paraId="4E1D60EB" w14:textId="77777777" w:rsidR="00A24724" w:rsidRPr="0089553C" w:rsidRDefault="00A24724" w:rsidP="00A24724">
            <w:pPr>
              <w:pStyle w:val="affff9"/>
              <w:spacing w:after="0"/>
            </w:pPr>
          </w:p>
        </w:tc>
        <w:tc>
          <w:tcPr>
            <w:tcW w:w="5058" w:type="dxa"/>
            <w:gridSpan w:val="3"/>
          </w:tcPr>
          <w:p w14:paraId="581BFFF8" w14:textId="77777777" w:rsidR="00A24724" w:rsidRPr="0089553C" w:rsidRDefault="00A24724" w:rsidP="00A24724">
            <w:pPr>
              <w:pStyle w:val="affff9"/>
              <w:spacing w:after="0"/>
            </w:pPr>
          </w:p>
        </w:tc>
      </w:tr>
      <w:tr w:rsidR="00A24724" w:rsidRPr="0089553C" w14:paraId="3E105E01" w14:textId="77777777" w:rsidTr="00A24724">
        <w:tblPrEx>
          <w:tblCellMar>
            <w:top w:w="108" w:type="dxa"/>
            <w:bottom w:w="108" w:type="dxa"/>
          </w:tblCellMar>
          <w:tblLook w:val="01E0" w:firstRow="1" w:lastRow="1" w:firstColumn="1" w:lastColumn="1" w:noHBand="0" w:noVBand="0"/>
        </w:tblPrEx>
        <w:trPr>
          <w:cantSplit/>
        </w:trPr>
        <w:tc>
          <w:tcPr>
            <w:tcW w:w="10209" w:type="dxa"/>
            <w:gridSpan w:val="5"/>
          </w:tcPr>
          <w:p w14:paraId="06534ABD" w14:textId="77777777" w:rsidR="00A24724" w:rsidRPr="0089553C" w:rsidRDefault="00A24724" w:rsidP="00A24724">
            <w:pPr>
              <w:jc w:val="center"/>
              <w:rPr>
                <w:b/>
                <w:caps/>
              </w:rPr>
            </w:pPr>
            <w:r w:rsidRPr="0089553C">
              <w:rPr>
                <w:b/>
                <w:caps/>
              </w:rPr>
              <w:t xml:space="preserve">программноЕ обеспечениЕ, </w:t>
            </w:r>
          </w:p>
          <w:p w14:paraId="4466D99A" w14:textId="77777777" w:rsidR="00A24724" w:rsidRPr="0089553C" w:rsidRDefault="00A24724" w:rsidP="00A24724">
            <w:pPr>
              <w:jc w:val="center"/>
              <w:rPr>
                <w:b/>
                <w:caps/>
              </w:rPr>
            </w:pPr>
            <w:r w:rsidRPr="0089553C">
              <w:rPr>
                <w:b/>
                <w:caps/>
              </w:rPr>
              <w:t xml:space="preserve">реализующеЕ конвертацию отчетных данных </w:t>
            </w:r>
          </w:p>
          <w:p w14:paraId="38B6B17A" w14:textId="77777777" w:rsidR="00A24724" w:rsidRPr="0089553C" w:rsidRDefault="00A24724" w:rsidP="00A24724">
            <w:pPr>
              <w:jc w:val="center"/>
              <w:rPr>
                <w:b/>
                <w:caps/>
              </w:rPr>
            </w:pPr>
            <w:r w:rsidRPr="0089553C">
              <w:rPr>
                <w:b/>
                <w:caps/>
              </w:rPr>
              <w:t>некредитных финансовых организаций, бюро кредитных историй и кредитных рейтинговых агентств в формат XBRL</w:t>
            </w:r>
            <w:r w:rsidRPr="0089553C">
              <w:rPr>
                <w:b/>
                <w:caps/>
              </w:rPr>
              <w:br/>
              <w:t xml:space="preserve">и (или) генерацию пакета отчетных данных в формате XBRL </w:t>
            </w:r>
            <w:r w:rsidRPr="0089553C">
              <w:rPr>
                <w:b/>
                <w:caps/>
              </w:rPr>
              <w:br/>
              <w:t>на основе введенной информации</w:t>
            </w:r>
          </w:p>
          <w:p w14:paraId="53C36891" w14:textId="77777777" w:rsidR="00A24724" w:rsidRPr="0089553C" w:rsidRDefault="00A24724" w:rsidP="00A24724">
            <w:pPr>
              <w:jc w:val="center"/>
              <w:rPr>
                <w:b/>
              </w:rPr>
            </w:pPr>
          </w:p>
          <w:p w14:paraId="0A8F54F3" w14:textId="77777777" w:rsidR="00A24724" w:rsidRPr="0089553C" w:rsidRDefault="00A24724" w:rsidP="00A24724">
            <w:pPr>
              <w:jc w:val="center"/>
              <w:rPr>
                <w:b/>
              </w:rPr>
            </w:pPr>
            <w:r w:rsidRPr="0089553C">
              <w:rPr>
                <w:b/>
              </w:rPr>
              <w:t>Руководство пользователя</w:t>
            </w:r>
          </w:p>
          <w:p w14:paraId="37BAB2B0" w14:textId="77777777" w:rsidR="00A24724" w:rsidRPr="0089553C" w:rsidRDefault="00A24724" w:rsidP="00A24724">
            <w:pPr>
              <w:pStyle w:val="affff8"/>
              <w:spacing w:after="0"/>
              <w:rPr>
                <w:caps/>
                <w:sz w:val="24"/>
                <w:lang w:eastAsia="ru-RU" w:bidi="ar-SA"/>
              </w:rPr>
            </w:pPr>
          </w:p>
          <w:p w14:paraId="1065DD90" w14:textId="56049833" w:rsidR="00A24724" w:rsidRPr="0089553C" w:rsidRDefault="00A24724" w:rsidP="00A24724">
            <w:pPr>
              <w:pStyle w:val="affff8"/>
              <w:spacing w:after="0"/>
              <w:rPr>
                <w:b w:val="0"/>
                <w:sz w:val="24"/>
                <w:lang w:eastAsia="ru-RU" w:bidi="ar-SA"/>
              </w:rPr>
            </w:pPr>
            <w:r w:rsidRPr="0089553C">
              <w:rPr>
                <w:b w:val="0"/>
                <w:sz w:val="24"/>
                <w:lang w:eastAsia="ru-RU" w:bidi="ar-SA"/>
              </w:rPr>
              <w:t xml:space="preserve">Листов </w:t>
            </w:r>
            <w:r w:rsidR="00A84065" w:rsidRPr="0089553C">
              <w:rPr>
                <w:b w:val="0"/>
                <w:sz w:val="24"/>
                <w:lang w:eastAsia="ru-RU" w:bidi="ar-SA"/>
              </w:rPr>
              <w:fldChar w:fldCharType="begin"/>
            </w:r>
            <w:r w:rsidR="00A84065" w:rsidRPr="0089553C">
              <w:rPr>
                <w:b w:val="0"/>
                <w:sz w:val="24"/>
                <w:lang w:eastAsia="ru-RU" w:bidi="ar-SA"/>
              </w:rPr>
              <w:instrText xml:space="preserve"> NUMPAGES   \* MERGEFORMAT </w:instrText>
            </w:r>
            <w:r w:rsidR="00A84065" w:rsidRPr="0089553C">
              <w:rPr>
                <w:b w:val="0"/>
                <w:sz w:val="24"/>
                <w:lang w:eastAsia="ru-RU" w:bidi="ar-SA"/>
              </w:rPr>
              <w:fldChar w:fldCharType="separate"/>
            </w:r>
            <w:r w:rsidR="00B4211C" w:rsidRPr="0089553C">
              <w:rPr>
                <w:b w:val="0"/>
                <w:noProof/>
                <w:sz w:val="24"/>
                <w:lang w:eastAsia="ru-RU" w:bidi="ar-SA"/>
              </w:rPr>
              <w:t>96</w:t>
            </w:r>
            <w:r w:rsidR="00A84065" w:rsidRPr="0089553C">
              <w:rPr>
                <w:b w:val="0"/>
                <w:sz w:val="24"/>
                <w:lang w:eastAsia="ru-RU" w:bidi="ar-SA"/>
              </w:rPr>
              <w:fldChar w:fldCharType="end"/>
            </w:r>
          </w:p>
          <w:p w14:paraId="2EF185B3" w14:textId="77777777" w:rsidR="00A24724" w:rsidRPr="0089553C" w:rsidRDefault="00A24724" w:rsidP="00A24724">
            <w:pPr>
              <w:pStyle w:val="affff8"/>
              <w:spacing w:after="0"/>
              <w:rPr>
                <w:caps/>
                <w:sz w:val="24"/>
                <w:lang w:eastAsia="ru-RU" w:bidi="ar-SA"/>
              </w:rPr>
            </w:pPr>
          </w:p>
          <w:p w14:paraId="02A2FA33" w14:textId="77777777" w:rsidR="00A24724" w:rsidRPr="0089553C" w:rsidRDefault="00A24724" w:rsidP="00A24724">
            <w:pPr>
              <w:pStyle w:val="affff8"/>
              <w:spacing w:after="0"/>
              <w:rPr>
                <w:sz w:val="24"/>
              </w:rPr>
            </w:pPr>
          </w:p>
          <w:p w14:paraId="416525A8" w14:textId="77777777" w:rsidR="00A24724" w:rsidRPr="0089553C" w:rsidRDefault="00A24724" w:rsidP="00A24724">
            <w:pPr>
              <w:pStyle w:val="affff8"/>
              <w:spacing w:after="0"/>
              <w:rPr>
                <w:sz w:val="24"/>
              </w:rPr>
            </w:pPr>
          </w:p>
          <w:p w14:paraId="60628189" w14:textId="77777777" w:rsidR="00A24724" w:rsidRPr="0089553C" w:rsidRDefault="00A24724" w:rsidP="00A24724">
            <w:pPr>
              <w:pStyle w:val="affff8"/>
              <w:spacing w:after="0"/>
              <w:rPr>
                <w:sz w:val="24"/>
              </w:rPr>
            </w:pPr>
          </w:p>
        </w:tc>
      </w:tr>
      <w:tr w:rsidR="00A24724" w:rsidRPr="0089553C" w14:paraId="6F88AFAA" w14:textId="77777777" w:rsidTr="00A24724">
        <w:tblPrEx>
          <w:tblCellMar>
            <w:top w:w="108" w:type="dxa"/>
            <w:bottom w:w="108" w:type="dxa"/>
          </w:tblCellMar>
          <w:tblLook w:val="01E0" w:firstRow="1" w:lastRow="1" w:firstColumn="1" w:lastColumn="1" w:noHBand="0" w:noVBand="0"/>
        </w:tblPrEx>
        <w:trPr>
          <w:cantSplit/>
        </w:trPr>
        <w:tc>
          <w:tcPr>
            <w:tcW w:w="4561" w:type="dxa"/>
          </w:tcPr>
          <w:p w14:paraId="14F32229" w14:textId="77777777" w:rsidR="00A24724" w:rsidRPr="0089553C" w:rsidRDefault="00A24724" w:rsidP="00A24724">
            <w:pPr>
              <w:pStyle w:val="affff9"/>
              <w:spacing w:after="0"/>
            </w:pPr>
          </w:p>
        </w:tc>
        <w:tc>
          <w:tcPr>
            <w:tcW w:w="1192" w:type="dxa"/>
            <w:gridSpan w:val="3"/>
          </w:tcPr>
          <w:p w14:paraId="4E72318C" w14:textId="77777777" w:rsidR="00A24724" w:rsidRPr="0089553C" w:rsidRDefault="00A24724" w:rsidP="00A24724">
            <w:pPr>
              <w:pStyle w:val="affff9"/>
              <w:spacing w:after="0"/>
            </w:pPr>
          </w:p>
        </w:tc>
        <w:tc>
          <w:tcPr>
            <w:tcW w:w="4456" w:type="dxa"/>
          </w:tcPr>
          <w:p w14:paraId="0DE3999C" w14:textId="77777777" w:rsidR="00A24724" w:rsidRPr="0089553C" w:rsidRDefault="00A24724" w:rsidP="00A24724">
            <w:pPr>
              <w:pStyle w:val="affff9"/>
              <w:spacing w:after="0"/>
              <w:rPr>
                <w:b/>
              </w:rPr>
            </w:pPr>
          </w:p>
        </w:tc>
      </w:tr>
      <w:tr w:rsidR="00A24724" w:rsidRPr="0089553C" w14:paraId="5F62AA45" w14:textId="77777777" w:rsidTr="00A24724">
        <w:tblPrEx>
          <w:tblCellMar>
            <w:top w:w="108" w:type="dxa"/>
            <w:bottom w:w="108" w:type="dxa"/>
          </w:tblCellMar>
          <w:tblLook w:val="01E0" w:firstRow="1" w:lastRow="1" w:firstColumn="1" w:lastColumn="1" w:noHBand="0" w:noVBand="0"/>
        </w:tblPrEx>
        <w:trPr>
          <w:cantSplit/>
        </w:trPr>
        <w:tc>
          <w:tcPr>
            <w:tcW w:w="4561" w:type="dxa"/>
          </w:tcPr>
          <w:p w14:paraId="69C7FD39" w14:textId="77777777" w:rsidR="00A24724" w:rsidRPr="0089553C" w:rsidRDefault="00A24724" w:rsidP="00A24724">
            <w:pPr>
              <w:pStyle w:val="affffb"/>
              <w:spacing w:after="0"/>
            </w:pPr>
          </w:p>
        </w:tc>
        <w:tc>
          <w:tcPr>
            <w:tcW w:w="1192" w:type="dxa"/>
            <w:gridSpan w:val="3"/>
          </w:tcPr>
          <w:p w14:paraId="384A6646" w14:textId="77777777" w:rsidR="00A24724" w:rsidRPr="0089553C" w:rsidRDefault="00A24724" w:rsidP="00A24724">
            <w:pPr>
              <w:pStyle w:val="affff8"/>
              <w:spacing w:after="0"/>
              <w:rPr>
                <w:sz w:val="24"/>
              </w:rPr>
            </w:pPr>
          </w:p>
          <w:p w14:paraId="19425ADB" w14:textId="77777777" w:rsidR="00A24724" w:rsidRPr="0089553C" w:rsidRDefault="00A24724" w:rsidP="00A24724">
            <w:pPr>
              <w:pStyle w:val="affff8"/>
              <w:spacing w:after="0"/>
              <w:rPr>
                <w:sz w:val="24"/>
              </w:rPr>
            </w:pPr>
          </w:p>
          <w:p w14:paraId="21A44BB7" w14:textId="77777777" w:rsidR="00A24724" w:rsidRPr="0089553C" w:rsidRDefault="00A24724" w:rsidP="00A24724">
            <w:pPr>
              <w:pStyle w:val="affff8"/>
              <w:spacing w:after="0"/>
              <w:rPr>
                <w:sz w:val="24"/>
              </w:rPr>
            </w:pPr>
          </w:p>
          <w:p w14:paraId="36F98240" w14:textId="77777777" w:rsidR="00A24724" w:rsidRPr="0089553C" w:rsidRDefault="00A24724" w:rsidP="00A24724">
            <w:pPr>
              <w:pStyle w:val="affff8"/>
              <w:spacing w:after="0"/>
              <w:rPr>
                <w:sz w:val="24"/>
              </w:rPr>
            </w:pPr>
          </w:p>
          <w:p w14:paraId="1D0691C4" w14:textId="77777777" w:rsidR="00A24724" w:rsidRPr="0089553C" w:rsidRDefault="00A24724" w:rsidP="00A24724">
            <w:pPr>
              <w:pStyle w:val="affff8"/>
              <w:spacing w:after="0"/>
              <w:rPr>
                <w:sz w:val="24"/>
              </w:rPr>
            </w:pPr>
          </w:p>
          <w:p w14:paraId="2012CEBE" w14:textId="77777777" w:rsidR="00A24724" w:rsidRPr="0089553C" w:rsidRDefault="00A24724" w:rsidP="00A24724">
            <w:pPr>
              <w:pStyle w:val="affff8"/>
              <w:spacing w:after="0"/>
              <w:rPr>
                <w:sz w:val="24"/>
              </w:rPr>
            </w:pPr>
          </w:p>
          <w:p w14:paraId="0C920DE4" w14:textId="77777777" w:rsidR="00A24724" w:rsidRPr="0089553C" w:rsidRDefault="00A24724" w:rsidP="00A24724">
            <w:pPr>
              <w:pStyle w:val="affff8"/>
              <w:spacing w:after="0"/>
              <w:rPr>
                <w:sz w:val="24"/>
              </w:rPr>
            </w:pPr>
          </w:p>
          <w:p w14:paraId="5A2BA683" w14:textId="77777777" w:rsidR="00A24724" w:rsidRPr="0089553C" w:rsidRDefault="00A24724" w:rsidP="00A24724">
            <w:pPr>
              <w:pStyle w:val="affff8"/>
              <w:spacing w:after="0"/>
              <w:rPr>
                <w:sz w:val="24"/>
              </w:rPr>
            </w:pPr>
          </w:p>
          <w:p w14:paraId="579FE2C1" w14:textId="77777777" w:rsidR="00A24724" w:rsidRPr="0089553C" w:rsidRDefault="00A24724" w:rsidP="00A24724">
            <w:pPr>
              <w:pStyle w:val="affff8"/>
              <w:spacing w:after="0"/>
              <w:rPr>
                <w:sz w:val="24"/>
              </w:rPr>
            </w:pPr>
          </w:p>
          <w:p w14:paraId="2BCAE6EC" w14:textId="77777777" w:rsidR="00A24724" w:rsidRPr="0089553C" w:rsidRDefault="00A24724" w:rsidP="00A24724">
            <w:pPr>
              <w:pStyle w:val="affff8"/>
              <w:spacing w:after="0"/>
              <w:rPr>
                <w:sz w:val="24"/>
              </w:rPr>
            </w:pPr>
          </w:p>
          <w:p w14:paraId="2209B94A" w14:textId="77777777" w:rsidR="00A24724" w:rsidRPr="0089553C" w:rsidRDefault="00A24724" w:rsidP="00A24724">
            <w:pPr>
              <w:pStyle w:val="affff8"/>
              <w:spacing w:after="0"/>
              <w:rPr>
                <w:sz w:val="24"/>
              </w:rPr>
            </w:pPr>
          </w:p>
          <w:p w14:paraId="6A15FF48" w14:textId="77777777" w:rsidR="00A24724" w:rsidRPr="0089553C" w:rsidRDefault="00A24724" w:rsidP="00A24724">
            <w:pPr>
              <w:pStyle w:val="affff8"/>
              <w:spacing w:after="0"/>
              <w:rPr>
                <w:sz w:val="24"/>
              </w:rPr>
            </w:pPr>
          </w:p>
          <w:p w14:paraId="68EF5E39" w14:textId="77777777" w:rsidR="00A24724" w:rsidRPr="0089553C" w:rsidRDefault="00A24724" w:rsidP="00A24724">
            <w:pPr>
              <w:pStyle w:val="affff8"/>
              <w:spacing w:after="0"/>
              <w:rPr>
                <w:sz w:val="24"/>
              </w:rPr>
            </w:pPr>
          </w:p>
          <w:p w14:paraId="41FE8E38" w14:textId="77777777" w:rsidR="00A24724" w:rsidRPr="0089553C" w:rsidRDefault="00A24724" w:rsidP="00A24724">
            <w:pPr>
              <w:pStyle w:val="affff8"/>
              <w:spacing w:after="0"/>
              <w:rPr>
                <w:sz w:val="24"/>
              </w:rPr>
            </w:pPr>
          </w:p>
          <w:p w14:paraId="5DA2C831" w14:textId="77777777" w:rsidR="00A24724" w:rsidRPr="0089553C" w:rsidRDefault="00A24724" w:rsidP="00A24724">
            <w:pPr>
              <w:pStyle w:val="affff9"/>
              <w:spacing w:after="0"/>
            </w:pPr>
            <w:r w:rsidRPr="0089553C">
              <w:t>2024</w:t>
            </w:r>
          </w:p>
        </w:tc>
        <w:tc>
          <w:tcPr>
            <w:tcW w:w="4456" w:type="dxa"/>
          </w:tcPr>
          <w:p w14:paraId="48E6F570" w14:textId="77777777" w:rsidR="00A24724" w:rsidRPr="0089553C" w:rsidRDefault="00A24724" w:rsidP="00A24724">
            <w:pPr>
              <w:pStyle w:val="affff9"/>
              <w:spacing w:after="0" w:line="360" w:lineRule="auto"/>
              <w:rPr>
                <w:b/>
              </w:rPr>
            </w:pPr>
          </w:p>
        </w:tc>
      </w:tr>
    </w:tbl>
    <w:p w14:paraId="672AF813" w14:textId="77777777" w:rsidR="00A24724" w:rsidRPr="0089553C" w:rsidRDefault="00A24724" w:rsidP="00A24724">
      <w:pPr>
        <w:jc w:val="both"/>
        <w:sectPr w:rsidR="00A24724" w:rsidRPr="0089553C" w:rsidSect="00A24724">
          <w:headerReference w:type="even" r:id="rId9"/>
          <w:footerReference w:type="even" r:id="rId10"/>
          <w:footerReference w:type="default" r:id="rId11"/>
          <w:pgSz w:w="11906" w:h="16838" w:code="9"/>
          <w:pgMar w:top="1418" w:right="567" w:bottom="851" w:left="1134" w:header="567" w:footer="567" w:gutter="0"/>
          <w:cols w:space="708"/>
          <w:titlePg/>
          <w:docGrid w:linePitch="360"/>
        </w:sectPr>
      </w:pPr>
    </w:p>
    <w:p w14:paraId="767BD707" w14:textId="77777777" w:rsidR="00A24724" w:rsidRPr="0089553C" w:rsidRDefault="00A24724" w:rsidP="00A24724">
      <w:pPr>
        <w:spacing w:after="340" w:line="360" w:lineRule="auto"/>
        <w:jc w:val="center"/>
        <w:rPr>
          <w:b/>
          <w:caps/>
        </w:rPr>
      </w:pPr>
      <w:r w:rsidRPr="0089553C">
        <w:rPr>
          <w:b/>
          <w:caps/>
        </w:rPr>
        <w:lastRenderedPageBreak/>
        <w:t>Аннотация</w:t>
      </w:r>
    </w:p>
    <w:p w14:paraId="07F5177D" w14:textId="77777777" w:rsidR="00A24724" w:rsidRPr="0089553C" w:rsidRDefault="00A24724" w:rsidP="00A24724">
      <w:pPr>
        <w:spacing w:line="360" w:lineRule="auto"/>
        <w:ind w:firstLine="709"/>
        <w:jc w:val="both"/>
      </w:pPr>
      <w:r w:rsidRPr="0089553C">
        <w:t xml:space="preserve">Настоящий документ является руководством пользователя к программному обеспечению, реализующему конвертацию отчетных данных </w:t>
      </w:r>
      <w:r w:rsidR="00172369" w:rsidRPr="0089553C">
        <w:t>не кредитных</w:t>
      </w:r>
      <w:r w:rsidRPr="0089553C">
        <w:t xml:space="preserve"> финансовых организаций в формат XBRL и (или) генерацию пакета отчетных данных в формате XBRL на основе введенной информации (далее – ПО «Конвертер»).</w:t>
      </w:r>
    </w:p>
    <w:p w14:paraId="6092D845" w14:textId="77777777" w:rsidR="00A24724" w:rsidRPr="0089553C" w:rsidRDefault="00A24724" w:rsidP="00A24724">
      <w:pPr>
        <w:spacing w:line="360" w:lineRule="auto"/>
        <w:ind w:firstLine="709"/>
        <w:jc w:val="both"/>
        <w:rPr>
          <w:lang w:val="x-none" w:eastAsia="x-none"/>
        </w:rPr>
      </w:pPr>
      <w:r w:rsidRPr="0089553C">
        <w:rPr>
          <w:lang w:val="x-none" w:eastAsia="x-none"/>
        </w:rPr>
        <w:t>В документе</w:t>
      </w:r>
      <w:r w:rsidRPr="0089553C">
        <w:rPr>
          <w:lang w:eastAsia="x-none"/>
        </w:rPr>
        <w:t xml:space="preserve"> приведены сведения о функциях ПО «Конвертер» и порядке действий пользователя для их выполнения.</w:t>
      </w:r>
    </w:p>
    <w:p w14:paraId="7C7FC24E" w14:textId="77777777" w:rsidR="00A24724" w:rsidRPr="0089553C" w:rsidRDefault="00A24724" w:rsidP="00A24724">
      <w:pPr>
        <w:spacing w:line="360" w:lineRule="auto"/>
        <w:ind w:firstLine="709"/>
        <w:jc w:val="both"/>
        <w:rPr>
          <w:lang w:val="x-none" w:eastAsia="x-none"/>
        </w:rPr>
      </w:pPr>
      <w:r w:rsidRPr="0089553C">
        <w:rPr>
          <w:lang w:val="x-none" w:eastAsia="x-none"/>
        </w:rPr>
        <w:t xml:space="preserve">Документ разработан в соответствии с требованиями ГОСТ </w:t>
      </w:r>
      <w:r w:rsidRPr="0089553C">
        <w:rPr>
          <w:lang w:eastAsia="x-none"/>
        </w:rPr>
        <w:t>19</w:t>
      </w:r>
      <w:r w:rsidRPr="0089553C">
        <w:rPr>
          <w:lang w:val="x-none" w:eastAsia="x-none"/>
        </w:rPr>
        <w:t>.</w:t>
      </w:r>
      <w:r w:rsidRPr="0089553C">
        <w:rPr>
          <w:lang w:eastAsia="x-none"/>
        </w:rPr>
        <w:t>505</w:t>
      </w:r>
      <w:r w:rsidRPr="0089553C">
        <w:rPr>
          <w:lang w:val="x-none" w:eastAsia="x-none"/>
        </w:rPr>
        <w:t>-</w:t>
      </w:r>
      <w:r w:rsidRPr="0089553C">
        <w:rPr>
          <w:lang w:eastAsia="x-none"/>
        </w:rPr>
        <w:t>79</w:t>
      </w:r>
      <w:r w:rsidRPr="0089553C">
        <w:rPr>
          <w:lang w:val="x-none" w:eastAsia="x-none"/>
        </w:rPr>
        <w:t>.</w:t>
      </w:r>
    </w:p>
    <w:p w14:paraId="4C4E121C" w14:textId="77777777" w:rsidR="00A24724" w:rsidRPr="0089553C" w:rsidRDefault="00A24724" w:rsidP="00A24724">
      <w:pPr>
        <w:rPr>
          <w:b/>
          <w:bCs/>
          <w:sz w:val="28"/>
        </w:rPr>
      </w:pPr>
      <w:r w:rsidRPr="0089553C">
        <w:rPr>
          <w:b/>
          <w:bCs/>
          <w:sz w:val="28"/>
        </w:rPr>
        <w:br w:type="page"/>
      </w:r>
    </w:p>
    <w:p w14:paraId="6A19AC0A" w14:textId="77777777" w:rsidR="00A24724" w:rsidRPr="0089553C" w:rsidRDefault="00A24724" w:rsidP="00A24724">
      <w:pPr>
        <w:spacing w:after="340" w:line="360" w:lineRule="auto"/>
        <w:jc w:val="center"/>
        <w:rPr>
          <w:bCs/>
          <w:caps/>
          <w:lang w:val="en-US"/>
        </w:rPr>
      </w:pPr>
      <w:r w:rsidRPr="0089553C">
        <w:rPr>
          <w:bCs/>
          <w:caps/>
        </w:rPr>
        <w:lastRenderedPageBreak/>
        <w:t>Содержание</w:t>
      </w:r>
    </w:p>
    <w:p w14:paraId="4859A0B8" w14:textId="35995406" w:rsidR="00B4019D" w:rsidRPr="00B4019D" w:rsidRDefault="002F048F">
      <w:pPr>
        <w:pStyle w:val="19"/>
        <w:rPr>
          <w:rFonts w:eastAsiaTheme="minorEastAsia"/>
          <w:b w:val="0"/>
          <w:caps w:val="0"/>
          <w:sz w:val="22"/>
          <w:szCs w:val="22"/>
          <w:lang w:eastAsia="ru-RU"/>
        </w:rPr>
      </w:pPr>
      <w:r w:rsidRPr="0089553C">
        <w:rPr>
          <w:b w:val="0"/>
          <w:iCs/>
        </w:rPr>
        <w:fldChar w:fldCharType="begin"/>
      </w:r>
      <w:r w:rsidRPr="0089553C">
        <w:rPr>
          <w:b w:val="0"/>
          <w:iCs/>
        </w:rPr>
        <w:instrText xml:space="preserve"> TOC \o "1-5" \h \z \u </w:instrText>
      </w:r>
      <w:r w:rsidRPr="0089553C">
        <w:rPr>
          <w:b w:val="0"/>
          <w:iCs/>
        </w:rPr>
        <w:fldChar w:fldCharType="separate"/>
      </w:r>
      <w:hyperlink w:anchor="_Toc171606779" w:history="1">
        <w:r w:rsidR="00B4019D" w:rsidRPr="00B4019D">
          <w:rPr>
            <w:rStyle w:val="aff4"/>
            <w:b w:val="0"/>
            <w:u w:val="none"/>
          </w:rPr>
          <w:t>1</w:t>
        </w:r>
        <w:r w:rsidR="00B4019D" w:rsidRPr="00B4019D">
          <w:rPr>
            <w:rFonts w:eastAsiaTheme="minorEastAsia"/>
            <w:b w:val="0"/>
            <w:caps w:val="0"/>
            <w:sz w:val="22"/>
            <w:szCs w:val="22"/>
            <w:lang w:eastAsia="ru-RU"/>
          </w:rPr>
          <w:tab/>
        </w:r>
        <w:r w:rsidR="00B4019D" w:rsidRPr="00B4019D">
          <w:rPr>
            <w:rStyle w:val="aff4"/>
            <w:b w:val="0"/>
            <w:u w:val="none"/>
          </w:rPr>
          <w:t>Назначение программы</w:t>
        </w:r>
        <w:r w:rsidR="00B4019D" w:rsidRPr="00B4019D">
          <w:rPr>
            <w:b w:val="0"/>
            <w:webHidden/>
          </w:rPr>
          <w:tab/>
        </w:r>
        <w:r w:rsidR="00B4019D" w:rsidRPr="00B4019D">
          <w:rPr>
            <w:b w:val="0"/>
            <w:webHidden/>
          </w:rPr>
          <w:fldChar w:fldCharType="begin"/>
        </w:r>
        <w:r w:rsidR="00B4019D" w:rsidRPr="00B4019D">
          <w:rPr>
            <w:b w:val="0"/>
            <w:webHidden/>
          </w:rPr>
          <w:instrText xml:space="preserve"> PAGEREF _Toc171606779 \h </w:instrText>
        </w:r>
        <w:r w:rsidR="00B4019D" w:rsidRPr="00B4019D">
          <w:rPr>
            <w:b w:val="0"/>
            <w:webHidden/>
          </w:rPr>
        </w:r>
        <w:r w:rsidR="00B4019D" w:rsidRPr="00B4019D">
          <w:rPr>
            <w:b w:val="0"/>
            <w:webHidden/>
          </w:rPr>
          <w:fldChar w:fldCharType="separate"/>
        </w:r>
        <w:r w:rsidR="00B4019D" w:rsidRPr="00B4019D">
          <w:rPr>
            <w:b w:val="0"/>
            <w:webHidden/>
          </w:rPr>
          <w:t>5</w:t>
        </w:r>
        <w:r w:rsidR="00B4019D" w:rsidRPr="00B4019D">
          <w:rPr>
            <w:b w:val="0"/>
            <w:webHidden/>
          </w:rPr>
          <w:fldChar w:fldCharType="end"/>
        </w:r>
      </w:hyperlink>
    </w:p>
    <w:p w14:paraId="31779CDE" w14:textId="3B5B577A" w:rsidR="00B4019D" w:rsidRPr="00B4019D" w:rsidRDefault="00EA7740">
      <w:pPr>
        <w:pStyle w:val="19"/>
        <w:rPr>
          <w:rFonts w:eastAsiaTheme="minorEastAsia"/>
          <w:b w:val="0"/>
          <w:caps w:val="0"/>
          <w:sz w:val="22"/>
          <w:szCs w:val="22"/>
          <w:lang w:eastAsia="ru-RU"/>
        </w:rPr>
      </w:pPr>
      <w:hyperlink w:anchor="_Toc171606780" w:history="1">
        <w:r w:rsidR="00B4019D" w:rsidRPr="00B4019D">
          <w:rPr>
            <w:rStyle w:val="aff4"/>
            <w:b w:val="0"/>
            <w:u w:val="none"/>
          </w:rPr>
          <w:t>2</w:t>
        </w:r>
        <w:r w:rsidR="00B4019D" w:rsidRPr="00B4019D">
          <w:rPr>
            <w:rFonts w:eastAsiaTheme="minorEastAsia"/>
            <w:b w:val="0"/>
            <w:caps w:val="0"/>
            <w:sz w:val="22"/>
            <w:szCs w:val="22"/>
            <w:lang w:eastAsia="ru-RU"/>
          </w:rPr>
          <w:tab/>
        </w:r>
        <w:r w:rsidR="00B4019D" w:rsidRPr="00B4019D">
          <w:rPr>
            <w:rStyle w:val="aff4"/>
            <w:b w:val="0"/>
            <w:u w:val="none"/>
          </w:rPr>
          <w:t>Условия выполнения программы</w:t>
        </w:r>
        <w:r w:rsidR="00B4019D" w:rsidRPr="00B4019D">
          <w:rPr>
            <w:b w:val="0"/>
            <w:webHidden/>
          </w:rPr>
          <w:tab/>
        </w:r>
        <w:r w:rsidR="00B4019D" w:rsidRPr="00B4019D">
          <w:rPr>
            <w:b w:val="0"/>
            <w:webHidden/>
          </w:rPr>
          <w:fldChar w:fldCharType="begin"/>
        </w:r>
        <w:r w:rsidR="00B4019D" w:rsidRPr="00B4019D">
          <w:rPr>
            <w:b w:val="0"/>
            <w:webHidden/>
          </w:rPr>
          <w:instrText xml:space="preserve"> PAGEREF _Toc171606780 \h </w:instrText>
        </w:r>
        <w:r w:rsidR="00B4019D" w:rsidRPr="00B4019D">
          <w:rPr>
            <w:b w:val="0"/>
            <w:webHidden/>
          </w:rPr>
        </w:r>
        <w:r w:rsidR="00B4019D" w:rsidRPr="00B4019D">
          <w:rPr>
            <w:b w:val="0"/>
            <w:webHidden/>
          </w:rPr>
          <w:fldChar w:fldCharType="separate"/>
        </w:r>
        <w:r w:rsidR="00B4019D" w:rsidRPr="00B4019D">
          <w:rPr>
            <w:b w:val="0"/>
            <w:webHidden/>
          </w:rPr>
          <w:t>8</w:t>
        </w:r>
        <w:r w:rsidR="00B4019D" w:rsidRPr="00B4019D">
          <w:rPr>
            <w:b w:val="0"/>
            <w:webHidden/>
          </w:rPr>
          <w:fldChar w:fldCharType="end"/>
        </w:r>
      </w:hyperlink>
    </w:p>
    <w:p w14:paraId="54C9CB50" w14:textId="74C8F264" w:rsidR="00B4019D" w:rsidRPr="00B4019D" w:rsidRDefault="00EA7740">
      <w:pPr>
        <w:pStyle w:val="28"/>
        <w:rPr>
          <w:rFonts w:eastAsiaTheme="minorEastAsia"/>
          <w:noProof/>
          <w:sz w:val="22"/>
          <w:szCs w:val="22"/>
          <w:lang w:eastAsia="ru-RU"/>
        </w:rPr>
      </w:pPr>
      <w:hyperlink w:anchor="_Toc171606781" w:history="1">
        <w:r w:rsidR="00B4019D" w:rsidRPr="00B4019D">
          <w:rPr>
            <w:rStyle w:val="aff4"/>
            <w:noProof/>
            <w:u w:val="none"/>
          </w:rPr>
          <w:t>2.1</w:t>
        </w:r>
        <w:r w:rsidR="00B4019D" w:rsidRPr="00B4019D">
          <w:rPr>
            <w:rFonts w:eastAsiaTheme="minorEastAsia"/>
            <w:noProof/>
            <w:sz w:val="22"/>
            <w:szCs w:val="22"/>
            <w:lang w:eastAsia="ru-RU"/>
          </w:rPr>
          <w:tab/>
        </w:r>
        <w:r w:rsidR="00B4019D" w:rsidRPr="00B4019D">
          <w:rPr>
            <w:rStyle w:val="aff4"/>
            <w:noProof/>
            <w:u w:val="none"/>
          </w:rPr>
          <w:t>Системные требования</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_Toc171606781 \h </w:instrText>
        </w:r>
        <w:r w:rsidR="00B4019D" w:rsidRPr="00B4019D">
          <w:rPr>
            <w:noProof/>
            <w:webHidden/>
          </w:rPr>
        </w:r>
        <w:r w:rsidR="00B4019D" w:rsidRPr="00B4019D">
          <w:rPr>
            <w:noProof/>
            <w:webHidden/>
          </w:rPr>
          <w:fldChar w:fldCharType="separate"/>
        </w:r>
        <w:r w:rsidR="00B4019D" w:rsidRPr="00B4019D">
          <w:rPr>
            <w:noProof/>
            <w:webHidden/>
          </w:rPr>
          <w:t>8</w:t>
        </w:r>
        <w:r w:rsidR="00B4019D" w:rsidRPr="00B4019D">
          <w:rPr>
            <w:noProof/>
            <w:webHidden/>
          </w:rPr>
          <w:fldChar w:fldCharType="end"/>
        </w:r>
      </w:hyperlink>
    </w:p>
    <w:p w14:paraId="5C898DA8" w14:textId="2311A4C2" w:rsidR="00B4019D" w:rsidRPr="00B4019D" w:rsidRDefault="00EA7740">
      <w:pPr>
        <w:pStyle w:val="28"/>
        <w:rPr>
          <w:rFonts w:eastAsiaTheme="minorEastAsia"/>
          <w:noProof/>
          <w:sz w:val="22"/>
          <w:szCs w:val="22"/>
          <w:lang w:eastAsia="ru-RU"/>
        </w:rPr>
      </w:pPr>
      <w:hyperlink w:anchor="_Toc171606782" w:history="1">
        <w:r w:rsidR="00B4019D" w:rsidRPr="00B4019D">
          <w:rPr>
            <w:rStyle w:val="aff4"/>
            <w:noProof/>
            <w:u w:val="none"/>
          </w:rPr>
          <w:t>2.2</w:t>
        </w:r>
        <w:r w:rsidR="00B4019D" w:rsidRPr="00B4019D">
          <w:rPr>
            <w:rFonts w:eastAsiaTheme="minorEastAsia"/>
            <w:noProof/>
            <w:sz w:val="22"/>
            <w:szCs w:val="22"/>
            <w:lang w:eastAsia="ru-RU"/>
          </w:rPr>
          <w:tab/>
        </w:r>
        <w:r w:rsidR="00B4019D" w:rsidRPr="00B4019D">
          <w:rPr>
            <w:rStyle w:val="aff4"/>
            <w:noProof/>
            <w:u w:val="none"/>
          </w:rPr>
          <w:t>Установка Программы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_Toc171606782 \h </w:instrText>
        </w:r>
        <w:r w:rsidR="00B4019D" w:rsidRPr="00B4019D">
          <w:rPr>
            <w:noProof/>
            <w:webHidden/>
          </w:rPr>
        </w:r>
        <w:r w:rsidR="00B4019D" w:rsidRPr="00B4019D">
          <w:rPr>
            <w:noProof/>
            <w:webHidden/>
          </w:rPr>
          <w:fldChar w:fldCharType="separate"/>
        </w:r>
        <w:r w:rsidR="00B4019D" w:rsidRPr="00B4019D">
          <w:rPr>
            <w:noProof/>
            <w:webHidden/>
          </w:rPr>
          <w:t>9</w:t>
        </w:r>
        <w:r w:rsidR="00B4019D" w:rsidRPr="00B4019D">
          <w:rPr>
            <w:noProof/>
            <w:webHidden/>
          </w:rPr>
          <w:fldChar w:fldCharType="end"/>
        </w:r>
      </w:hyperlink>
    </w:p>
    <w:p w14:paraId="240C5ED1" w14:textId="08AF58C9" w:rsidR="00B4019D" w:rsidRPr="00B4019D" w:rsidRDefault="00EA7740">
      <w:pPr>
        <w:pStyle w:val="36"/>
        <w:rPr>
          <w:rFonts w:eastAsiaTheme="minorEastAsia"/>
          <w:noProof/>
          <w:sz w:val="22"/>
          <w:szCs w:val="22"/>
          <w:lang w:eastAsia="ru-RU"/>
        </w:rPr>
      </w:pPr>
      <w:hyperlink w:anchor="_Toc171606783" w:history="1">
        <w:r w:rsidR="00B4019D" w:rsidRPr="00B4019D">
          <w:rPr>
            <w:rStyle w:val="aff4"/>
            <w:noProof/>
            <w:u w:val="none"/>
          </w:rPr>
          <w:t>2.2.1</w:t>
        </w:r>
        <w:r w:rsidR="00B4019D" w:rsidRPr="00B4019D">
          <w:rPr>
            <w:rFonts w:eastAsiaTheme="minorEastAsia"/>
            <w:noProof/>
            <w:sz w:val="22"/>
            <w:szCs w:val="22"/>
            <w:lang w:eastAsia="ru-RU"/>
          </w:rPr>
          <w:tab/>
        </w:r>
        <w:r w:rsidR="00B4019D" w:rsidRPr="00B4019D">
          <w:rPr>
            <w:rStyle w:val="aff4"/>
            <w:noProof/>
            <w:u w:val="none"/>
          </w:rPr>
          <w:t xml:space="preserve">Установка на операционную систему </w:t>
        </w:r>
        <w:r w:rsidR="00B4019D" w:rsidRPr="00B4019D">
          <w:rPr>
            <w:rStyle w:val="aff4"/>
            <w:noProof/>
            <w:u w:val="none"/>
            <w:lang w:val="en-US"/>
          </w:rPr>
          <w:t>Windows</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_Toc171606783 \h </w:instrText>
        </w:r>
        <w:r w:rsidR="00B4019D" w:rsidRPr="00B4019D">
          <w:rPr>
            <w:noProof/>
            <w:webHidden/>
          </w:rPr>
        </w:r>
        <w:r w:rsidR="00B4019D" w:rsidRPr="00B4019D">
          <w:rPr>
            <w:noProof/>
            <w:webHidden/>
          </w:rPr>
          <w:fldChar w:fldCharType="separate"/>
        </w:r>
        <w:r w:rsidR="00B4019D" w:rsidRPr="00B4019D">
          <w:rPr>
            <w:noProof/>
            <w:webHidden/>
          </w:rPr>
          <w:t>9</w:t>
        </w:r>
        <w:r w:rsidR="00B4019D" w:rsidRPr="00B4019D">
          <w:rPr>
            <w:noProof/>
            <w:webHidden/>
          </w:rPr>
          <w:fldChar w:fldCharType="end"/>
        </w:r>
      </w:hyperlink>
    </w:p>
    <w:p w14:paraId="099E4A47" w14:textId="2E30A0B5" w:rsidR="00B4019D" w:rsidRPr="00B4019D" w:rsidRDefault="00EA7740">
      <w:pPr>
        <w:pStyle w:val="36"/>
        <w:rPr>
          <w:rFonts w:eastAsiaTheme="minorEastAsia"/>
          <w:noProof/>
          <w:sz w:val="22"/>
          <w:szCs w:val="22"/>
          <w:lang w:eastAsia="ru-RU"/>
        </w:rPr>
      </w:pPr>
      <w:hyperlink w:anchor="_Toc171606784" w:history="1">
        <w:r w:rsidR="00B4019D" w:rsidRPr="00B4019D">
          <w:rPr>
            <w:rStyle w:val="aff4"/>
            <w:noProof/>
            <w:u w:val="none"/>
          </w:rPr>
          <w:t>2.2.2</w:t>
        </w:r>
        <w:r w:rsidR="00B4019D" w:rsidRPr="00B4019D">
          <w:rPr>
            <w:rFonts w:eastAsiaTheme="minorEastAsia"/>
            <w:noProof/>
            <w:sz w:val="22"/>
            <w:szCs w:val="22"/>
            <w:lang w:eastAsia="ru-RU"/>
          </w:rPr>
          <w:tab/>
        </w:r>
        <w:r w:rsidR="00B4019D" w:rsidRPr="00B4019D">
          <w:rPr>
            <w:rStyle w:val="aff4"/>
            <w:noProof/>
            <w:u w:val="none"/>
          </w:rPr>
          <w:t xml:space="preserve">Установка на операционную систему </w:t>
        </w:r>
        <w:r w:rsidR="00B4019D" w:rsidRPr="00B4019D">
          <w:rPr>
            <w:rStyle w:val="aff4"/>
            <w:noProof/>
            <w:u w:val="none"/>
            <w:lang w:val="en-US"/>
          </w:rPr>
          <w:t>Linux</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_Toc171606784 \h </w:instrText>
        </w:r>
        <w:r w:rsidR="00B4019D" w:rsidRPr="00B4019D">
          <w:rPr>
            <w:noProof/>
            <w:webHidden/>
          </w:rPr>
        </w:r>
        <w:r w:rsidR="00B4019D" w:rsidRPr="00B4019D">
          <w:rPr>
            <w:noProof/>
            <w:webHidden/>
          </w:rPr>
          <w:fldChar w:fldCharType="separate"/>
        </w:r>
        <w:r w:rsidR="00B4019D" w:rsidRPr="00B4019D">
          <w:rPr>
            <w:noProof/>
            <w:webHidden/>
          </w:rPr>
          <w:t>9</w:t>
        </w:r>
        <w:r w:rsidR="00B4019D" w:rsidRPr="00B4019D">
          <w:rPr>
            <w:noProof/>
            <w:webHidden/>
          </w:rPr>
          <w:fldChar w:fldCharType="end"/>
        </w:r>
      </w:hyperlink>
    </w:p>
    <w:p w14:paraId="18942ACF" w14:textId="4FC894E7" w:rsidR="00B4019D" w:rsidRPr="00B4019D" w:rsidRDefault="00EA7740">
      <w:pPr>
        <w:pStyle w:val="36"/>
        <w:rPr>
          <w:rFonts w:eastAsiaTheme="minorEastAsia"/>
          <w:noProof/>
          <w:sz w:val="22"/>
          <w:szCs w:val="22"/>
          <w:lang w:eastAsia="ru-RU"/>
        </w:rPr>
      </w:pPr>
      <w:hyperlink w:anchor="_Toc171606785" w:history="1">
        <w:r w:rsidR="00B4019D" w:rsidRPr="00B4019D">
          <w:rPr>
            <w:rStyle w:val="aff4"/>
            <w:noProof/>
            <w:u w:val="none"/>
            <w:lang w:val="en-US"/>
          </w:rPr>
          <w:t>2.2.3</w:t>
        </w:r>
        <w:r w:rsidR="00B4019D" w:rsidRPr="00B4019D">
          <w:rPr>
            <w:rFonts w:eastAsiaTheme="minorEastAsia"/>
            <w:noProof/>
            <w:sz w:val="22"/>
            <w:szCs w:val="22"/>
            <w:lang w:eastAsia="ru-RU"/>
          </w:rPr>
          <w:tab/>
        </w:r>
        <w:r w:rsidR="00B4019D" w:rsidRPr="00B4019D">
          <w:rPr>
            <w:rStyle w:val="aff4"/>
            <w:noProof/>
            <w:u w:val="none"/>
          </w:rPr>
          <w:t xml:space="preserve">Деинсталляция на операционной системе </w:t>
        </w:r>
        <w:r w:rsidR="00B4019D" w:rsidRPr="00B4019D">
          <w:rPr>
            <w:rStyle w:val="aff4"/>
            <w:noProof/>
            <w:u w:val="none"/>
            <w:lang w:val="en-US"/>
          </w:rPr>
          <w:t>Windows</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_Toc171606785 \h </w:instrText>
        </w:r>
        <w:r w:rsidR="00B4019D" w:rsidRPr="00B4019D">
          <w:rPr>
            <w:noProof/>
            <w:webHidden/>
          </w:rPr>
        </w:r>
        <w:r w:rsidR="00B4019D" w:rsidRPr="00B4019D">
          <w:rPr>
            <w:noProof/>
            <w:webHidden/>
          </w:rPr>
          <w:fldChar w:fldCharType="separate"/>
        </w:r>
        <w:r w:rsidR="00B4019D" w:rsidRPr="00B4019D">
          <w:rPr>
            <w:noProof/>
            <w:webHidden/>
          </w:rPr>
          <w:t>10</w:t>
        </w:r>
        <w:r w:rsidR="00B4019D" w:rsidRPr="00B4019D">
          <w:rPr>
            <w:noProof/>
            <w:webHidden/>
          </w:rPr>
          <w:fldChar w:fldCharType="end"/>
        </w:r>
      </w:hyperlink>
    </w:p>
    <w:p w14:paraId="073B16B4" w14:textId="6AEBE108" w:rsidR="00B4019D" w:rsidRPr="00B4019D" w:rsidRDefault="00EA7740">
      <w:pPr>
        <w:pStyle w:val="36"/>
        <w:rPr>
          <w:rFonts w:eastAsiaTheme="minorEastAsia"/>
          <w:noProof/>
          <w:sz w:val="22"/>
          <w:szCs w:val="22"/>
          <w:lang w:eastAsia="ru-RU"/>
        </w:rPr>
      </w:pPr>
      <w:hyperlink w:anchor="_Toc171606786" w:history="1">
        <w:r w:rsidR="00B4019D" w:rsidRPr="00B4019D">
          <w:rPr>
            <w:rStyle w:val="aff4"/>
            <w:noProof/>
            <w:u w:val="none"/>
          </w:rPr>
          <w:t>2.2.4</w:t>
        </w:r>
        <w:r w:rsidR="00B4019D" w:rsidRPr="00B4019D">
          <w:rPr>
            <w:rFonts w:eastAsiaTheme="minorEastAsia"/>
            <w:noProof/>
            <w:sz w:val="22"/>
            <w:szCs w:val="22"/>
            <w:lang w:eastAsia="ru-RU"/>
          </w:rPr>
          <w:tab/>
        </w:r>
        <w:r w:rsidR="00B4019D" w:rsidRPr="00B4019D">
          <w:rPr>
            <w:rStyle w:val="aff4"/>
            <w:noProof/>
            <w:u w:val="none"/>
          </w:rPr>
          <w:t xml:space="preserve">Деинсталляция на операционной системе </w:t>
        </w:r>
        <w:r w:rsidR="00B4019D" w:rsidRPr="00B4019D">
          <w:rPr>
            <w:rStyle w:val="aff4"/>
            <w:noProof/>
            <w:u w:val="none"/>
            <w:lang w:val="en-US"/>
          </w:rPr>
          <w:t>Linux</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_Toc171606786 \h </w:instrText>
        </w:r>
        <w:r w:rsidR="00B4019D" w:rsidRPr="00B4019D">
          <w:rPr>
            <w:noProof/>
            <w:webHidden/>
          </w:rPr>
        </w:r>
        <w:r w:rsidR="00B4019D" w:rsidRPr="00B4019D">
          <w:rPr>
            <w:noProof/>
            <w:webHidden/>
          </w:rPr>
          <w:fldChar w:fldCharType="separate"/>
        </w:r>
        <w:r w:rsidR="00B4019D" w:rsidRPr="00B4019D">
          <w:rPr>
            <w:noProof/>
            <w:webHidden/>
          </w:rPr>
          <w:t>10</w:t>
        </w:r>
        <w:r w:rsidR="00B4019D" w:rsidRPr="00B4019D">
          <w:rPr>
            <w:noProof/>
            <w:webHidden/>
          </w:rPr>
          <w:fldChar w:fldCharType="end"/>
        </w:r>
      </w:hyperlink>
    </w:p>
    <w:p w14:paraId="00E2A028" w14:textId="5DBE005F" w:rsidR="00B4019D" w:rsidRPr="00B4019D" w:rsidRDefault="00EA7740">
      <w:pPr>
        <w:pStyle w:val="19"/>
        <w:rPr>
          <w:rFonts w:eastAsiaTheme="minorEastAsia"/>
          <w:b w:val="0"/>
          <w:caps w:val="0"/>
          <w:sz w:val="22"/>
          <w:szCs w:val="22"/>
          <w:lang w:eastAsia="ru-RU"/>
        </w:rPr>
      </w:pPr>
      <w:hyperlink w:anchor="_Toc171606787" w:history="1">
        <w:r w:rsidR="00B4019D" w:rsidRPr="00B4019D">
          <w:rPr>
            <w:rStyle w:val="aff4"/>
            <w:b w:val="0"/>
            <w:u w:val="none"/>
          </w:rPr>
          <w:t>3</w:t>
        </w:r>
        <w:r w:rsidR="00B4019D" w:rsidRPr="00B4019D">
          <w:rPr>
            <w:rFonts w:eastAsiaTheme="minorEastAsia"/>
            <w:b w:val="0"/>
            <w:caps w:val="0"/>
            <w:sz w:val="22"/>
            <w:szCs w:val="22"/>
            <w:lang w:eastAsia="ru-RU"/>
          </w:rPr>
          <w:tab/>
        </w:r>
        <w:r w:rsidR="00B4019D" w:rsidRPr="00B4019D">
          <w:rPr>
            <w:rStyle w:val="aff4"/>
            <w:b w:val="0"/>
            <w:u w:val="none"/>
          </w:rPr>
          <w:t>Выполнение программы</w:t>
        </w:r>
        <w:r w:rsidR="00B4019D" w:rsidRPr="00B4019D">
          <w:rPr>
            <w:b w:val="0"/>
            <w:webHidden/>
          </w:rPr>
          <w:tab/>
        </w:r>
        <w:r w:rsidR="00B4019D" w:rsidRPr="00B4019D">
          <w:rPr>
            <w:b w:val="0"/>
            <w:webHidden/>
          </w:rPr>
          <w:fldChar w:fldCharType="begin"/>
        </w:r>
        <w:r w:rsidR="00B4019D" w:rsidRPr="00B4019D">
          <w:rPr>
            <w:b w:val="0"/>
            <w:webHidden/>
          </w:rPr>
          <w:instrText xml:space="preserve"> PAGEREF _Toc171606787 \h </w:instrText>
        </w:r>
        <w:r w:rsidR="00B4019D" w:rsidRPr="00B4019D">
          <w:rPr>
            <w:b w:val="0"/>
            <w:webHidden/>
          </w:rPr>
        </w:r>
        <w:r w:rsidR="00B4019D" w:rsidRPr="00B4019D">
          <w:rPr>
            <w:b w:val="0"/>
            <w:webHidden/>
          </w:rPr>
          <w:fldChar w:fldCharType="separate"/>
        </w:r>
        <w:r w:rsidR="00B4019D" w:rsidRPr="00B4019D">
          <w:rPr>
            <w:b w:val="0"/>
            <w:webHidden/>
          </w:rPr>
          <w:t>11</w:t>
        </w:r>
        <w:r w:rsidR="00B4019D" w:rsidRPr="00B4019D">
          <w:rPr>
            <w:b w:val="0"/>
            <w:webHidden/>
          </w:rPr>
          <w:fldChar w:fldCharType="end"/>
        </w:r>
      </w:hyperlink>
    </w:p>
    <w:p w14:paraId="1126CAD1" w14:textId="31723EF5" w:rsidR="00B4019D" w:rsidRPr="00B4019D" w:rsidRDefault="00EA7740">
      <w:pPr>
        <w:pStyle w:val="28"/>
        <w:rPr>
          <w:rFonts w:eastAsiaTheme="minorEastAsia"/>
          <w:noProof/>
          <w:sz w:val="22"/>
          <w:szCs w:val="22"/>
          <w:lang w:eastAsia="ru-RU"/>
        </w:rPr>
      </w:pPr>
      <w:hyperlink w:anchor="_Toc171606788" w:history="1">
        <w:r w:rsidR="00B4019D" w:rsidRPr="00B4019D">
          <w:rPr>
            <w:rStyle w:val="aff4"/>
            <w:noProof/>
            <w:u w:val="none"/>
          </w:rPr>
          <w:t>3.1</w:t>
        </w:r>
        <w:r w:rsidR="00B4019D" w:rsidRPr="00B4019D">
          <w:rPr>
            <w:rFonts w:eastAsiaTheme="minorEastAsia"/>
            <w:noProof/>
            <w:sz w:val="22"/>
            <w:szCs w:val="22"/>
            <w:lang w:eastAsia="ru-RU"/>
          </w:rPr>
          <w:tab/>
        </w:r>
        <w:r w:rsidR="00B4019D" w:rsidRPr="00B4019D">
          <w:rPr>
            <w:rStyle w:val="aff4"/>
            <w:noProof/>
            <w:u w:val="none"/>
          </w:rPr>
          <w:t>Общие сведения о работе с программой</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_Toc171606788 \h </w:instrText>
        </w:r>
        <w:r w:rsidR="00B4019D" w:rsidRPr="00B4019D">
          <w:rPr>
            <w:noProof/>
            <w:webHidden/>
          </w:rPr>
        </w:r>
        <w:r w:rsidR="00B4019D" w:rsidRPr="00B4019D">
          <w:rPr>
            <w:noProof/>
            <w:webHidden/>
          </w:rPr>
          <w:fldChar w:fldCharType="separate"/>
        </w:r>
        <w:r w:rsidR="00B4019D" w:rsidRPr="00B4019D">
          <w:rPr>
            <w:noProof/>
            <w:webHidden/>
          </w:rPr>
          <w:t>11</w:t>
        </w:r>
        <w:r w:rsidR="00B4019D" w:rsidRPr="00B4019D">
          <w:rPr>
            <w:noProof/>
            <w:webHidden/>
          </w:rPr>
          <w:fldChar w:fldCharType="end"/>
        </w:r>
      </w:hyperlink>
    </w:p>
    <w:p w14:paraId="183F74D1" w14:textId="2E68C4DD" w:rsidR="00B4019D" w:rsidRPr="00B4019D" w:rsidRDefault="00EA7740">
      <w:pPr>
        <w:pStyle w:val="36"/>
        <w:rPr>
          <w:rFonts w:eastAsiaTheme="minorEastAsia"/>
          <w:noProof/>
          <w:sz w:val="22"/>
          <w:szCs w:val="22"/>
          <w:lang w:eastAsia="ru-RU"/>
        </w:rPr>
      </w:pPr>
      <w:hyperlink w:anchor="_Toc171606789" w:history="1">
        <w:r w:rsidR="00B4019D" w:rsidRPr="00B4019D">
          <w:rPr>
            <w:rStyle w:val="aff4"/>
            <w:noProof/>
            <w:u w:val="none"/>
          </w:rPr>
          <w:t>3.1.1</w:t>
        </w:r>
        <w:r w:rsidR="00B4019D" w:rsidRPr="00B4019D">
          <w:rPr>
            <w:rFonts w:eastAsiaTheme="minorEastAsia"/>
            <w:noProof/>
            <w:sz w:val="22"/>
            <w:szCs w:val="22"/>
            <w:lang w:eastAsia="ru-RU"/>
          </w:rPr>
          <w:tab/>
        </w:r>
        <w:r w:rsidR="00B4019D" w:rsidRPr="00B4019D">
          <w:rPr>
            <w:rStyle w:val="aff4"/>
            <w:noProof/>
            <w:u w:val="none"/>
          </w:rPr>
          <w:t>Запуск и завершение работы программы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_Toc171606789 \h </w:instrText>
        </w:r>
        <w:r w:rsidR="00B4019D" w:rsidRPr="00B4019D">
          <w:rPr>
            <w:noProof/>
            <w:webHidden/>
          </w:rPr>
        </w:r>
        <w:r w:rsidR="00B4019D" w:rsidRPr="00B4019D">
          <w:rPr>
            <w:noProof/>
            <w:webHidden/>
          </w:rPr>
          <w:fldChar w:fldCharType="separate"/>
        </w:r>
        <w:r w:rsidR="00B4019D" w:rsidRPr="00B4019D">
          <w:rPr>
            <w:noProof/>
            <w:webHidden/>
          </w:rPr>
          <w:t>11</w:t>
        </w:r>
        <w:r w:rsidR="00B4019D" w:rsidRPr="00B4019D">
          <w:rPr>
            <w:noProof/>
            <w:webHidden/>
          </w:rPr>
          <w:fldChar w:fldCharType="end"/>
        </w:r>
      </w:hyperlink>
    </w:p>
    <w:p w14:paraId="55714071" w14:textId="04197865" w:rsidR="00B4019D" w:rsidRPr="00B4019D" w:rsidRDefault="00EA7740">
      <w:pPr>
        <w:pStyle w:val="36"/>
        <w:rPr>
          <w:rFonts w:eastAsiaTheme="minorEastAsia"/>
          <w:noProof/>
          <w:sz w:val="22"/>
          <w:szCs w:val="22"/>
          <w:lang w:eastAsia="ru-RU"/>
        </w:rPr>
      </w:pPr>
      <w:hyperlink w:anchor="_Toc171606790" w:history="1">
        <w:r w:rsidR="00B4019D" w:rsidRPr="00B4019D">
          <w:rPr>
            <w:rStyle w:val="aff4"/>
            <w:noProof/>
            <w:u w:val="none"/>
          </w:rPr>
          <w:t>3.1.2</w:t>
        </w:r>
        <w:r w:rsidR="00B4019D" w:rsidRPr="00B4019D">
          <w:rPr>
            <w:rFonts w:eastAsiaTheme="minorEastAsia"/>
            <w:noProof/>
            <w:sz w:val="22"/>
            <w:szCs w:val="22"/>
            <w:lang w:eastAsia="ru-RU"/>
          </w:rPr>
          <w:tab/>
        </w:r>
        <w:r w:rsidR="00B4019D" w:rsidRPr="00B4019D">
          <w:rPr>
            <w:rStyle w:val="aff4"/>
            <w:noProof/>
            <w:u w:val="none"/>
          </w:rPr>
          <w:t>Навигация в окне программы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_Toc171606790 \h </w:instrText>
        </w:r>
        <w:r w:rsidR="00B4019D" w:rsidRPr="00B4019D">
          <w:rPr>
            <w:noProof/>
            <w:webHidden/>
          </w:rPr>
        </w:r>
        <w:r w:rsidR="00B4019D" w:rsidRPr="00B4019D">
          <w:rPr>
            <w:noProof/>
            <w:webHidden/>
          </w:rPr>
          <w:fldChar w:fldCharType="separate"/>
        </w:r>
        <w:r w:rsidR="00B4019D" w:rsidRPr="00B4019D">
          <w:rPr>
            <w:noProof/>
            <w:webHidden/>
          </w:rPr>
          <w:t>13</w:t>
        </w:r>
        <w:r w:rsidR="00B4019D" w:rsidRPr="00B4019D">
          <w:rPr>
            <w:noProof/>
            <w:webHidden/>
          </w:rPr>
          <w:fldChar w:fldCharType="end"/>
        </w:r>
      </w:hyperlink>
    </w:p>
    <w:p w14:paraId="74C20E52" w14:textId="69DD90DD" w:rsidR="00B4019D" w:rsidRPr="00B4019D" w:rsidRDefault="00EA7740">
      <w:pPr>
        <w:pStyle w:val="36"/>
        <w:rPr>
          <w:rFonts w:eastAsiaTheme="minorEastAsia"/>
          <w:noProof/>
          <w:sz w:val="22"/>
          <w:szCs w:val="22"/>
          <w:lang w:eastAsia="ru-RU"/>
        </w:rPr>
      </w:pPr>
      <w:hyperlink w:anchor="_Toc171606791" w:history="1">
        <w:r w:rsidR="00B4019D" w:rsidRPr="00B4019D">
          <w:rPr>
            <w:rStyle w:val="aff4"/>
            <w:noProof/>
            <w:u w:val="none"/>
          </w:rPr>
          <w:t>3.1.3</w:t>
        </w:r>
        <w:r w:rsidR="00B4019D" w:rsidRPr="00B4019D">
          <w:rPr>
            <w:rFonts w:eastAsiaTheme="minorEastAsia"/>
            <w:noProof/>
            <w:sz w:val="22"/>
            <w:szCs w:val="22"/>
            <w:lang w:eastAsia="ru-RU"/>
          </w:rPr>
          <w:tab/>
        </w:r>
        <w:r w:rsidR="00B4019D" w:rsidRPr="00B4019D">
          <w:rPr>
            <w:rStyle w:val="aff4"/>
            <w:noProof/>
            <w:u w:val="none"/>
          </w:rPr>
          <w:t>Справочная информация</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_Toc171606791 \h </w:instrText>
        </w:r>
        <w:r w:rsidR="00B4019D" w:rsidRPr="00B4019D">
          <w:rPr>
            <w:noProof/>
            <w:webHidden/>
          </w:rPr>
        </w:r>
        <w:r w:rsidR="00B4019D" w:rsidRPr="00B4019D">
          <w:rPr>
            <w:noProof/>
            <w:webHidden/>
          </w:rPr>
          <w:fldChar w:fldCharType="separate"/>
        </w:r>
        <w:r w:rsidR="00B4019D" w:rsidRPr="00B4019D">
          <w:rPr>
            <w:noProof/>
            <w:webHidden/>
          </w:rPr>
          <w:t>17</w:t>
        </w:r>
        <w:r w:rsidR="00B4019D" w:rsidRPr="00B4019D">
          <w:rPr>
            <w:noProof/>
            <w:webHidden/>
          </w:rPr>
          <w:fldChar w:fldCharType="end"/>
        </w:r>
      </w:hyperlink>
    </w:p>
    <w:p w14:paraId="53AC4B16" w14:textId="1A0C74CA" w:rsidR="00B4019D" w:rsidRPr="00B4019D" w:rsidRDefault="00EA7740">
      <w:pPr>
        <w:pStyle w:val="28"/>
        <w:rPr>
          <w:rFonts w:eastAsiaTheme="minorEastAsia"/>
          <w:noProof/>
          <w:sz w:val="22"/>
          <w:szCs w:val="22"/>
          <w:lang w:eastAsia="ru-RU"/>
        </w:rPr>
      </w:pPr>
      <w:hyperlink w:anchor="_Toc171606792" w:history="1">
        <w:r w:rsidR="00B4019D" w:rsidRPr="00B4019D">
          <w:rPr>
            <w:rStyle w:val="aff4"/>
            <w:noProof/>
            <w:u w:val="none"/>
          </w:rPr>
          <w:t>3.2</w:t>
        </w:r>
        <w:r w:rsidR="00B4019D" w:rsidRPr="00B4019D">
          <w:rPr>
            <w:rFonts w:eastAsiaTheme="minorEastAsia"/>
            <w:noProof/>
            <w:sz w:val="22"/>
            <w:szCs w:val="22"/>
            <w:lang w:eastAsia="ru-RU"/>
          </w:rPr>
          <w:tab/>
        </w:r>
        <w:r w:rsidR="00B4019D" w:rsidRPr="00B4019D">
          <w:rPr>
            <w:rStyle w:val="aff4"/>
            <w:noProof/>
            <w:u w:val="none"/>
          </w:rPr>
          <w:t>Загрузка справочных данных и отчетности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_Toc171606792 \h </w:instrText>
        </w:r>
        <w:r w:rsidR="00B4019D" w:rsidRPr="00B4019D">
          <w:rPr>
            <w:noProof/>
            <w:webHidden/>
          </w:rPr>
        </w:r>
        <w:r w:rsidR="00B4019D" w:rsidRPr="00B4019D">
          <w:rPr>
            <w:noProof/>
            <w:webHidden/>
          </w:rPr>
          <w:fldChar w:fldCharType="separate"/>
        </w:r>
        <w:r w:rsidR="00B4019D" w:rsidRPr="00B4019D">
          <w:rPr>
            <w:noProof/>
            <w:webHidden/>
          </w:rPr>
          <w:t>18</w:t>
        </w:r>
        <w:r w:rsidR="00B4019D" w:rsidRPr="00B4019D">
          <w:rPr>
            <w:noProof/>
            <w:webHidden/>
          </w:rPr>
          <w:fldChar w:fldCharType="end"/>
        </w:r>
      </w:hyperlink>
    </w:p>
    <w:p w14:paraId="13C96908" w14:textId="04866E86" w:rsidR="00B4019D" w:rsidRPr="00B4019D" w:rsidRDefault="00EA7740">
      <w:pPr>
        <w:pStyle w:val="36"/>
        <w:rPr>
          <w:rFonts w:eastAsiaTheme="minorEastAsia"/>
          <w:noProof/>
          <w:sz w:val="22"/>
          <w:szCs w:val="22"/>
          <w:lang w:eastAsia="ru-RU"/>
        </w:rPr>
      </w:pPr>
      <w:hyperlink w:anchor="_Toc171606793" w:history="1">
        <w:r w:rsidR="00B4019D" w:rsidRPr="00B4019D">
          <w:rPr>
            <w:rStyle w:val="aff4"/>
            <w:noProof/>
            <w:u w:val="none"/>
          </w:rPr>
          <w:t>3.2.1</w:t>
        </w:r>
        <w:r w:rsidR="00B4019D" w:rsidRPr="00B4019D">
          <w:rPr>
            <w:rFonts w:eastAsiaTheme="minorEastAsia"/>
            <w:noProof/>
            <w:sz w:val="22"/>
            <w:szCs w:val="22"/>
            <w:lang w:eastAsia="ru-RU"/>
          </w:rPr>
          <w:tab/>
        </w:r>
        <w:r w:rsidR="00B4019D" w:rsidRPr="00B4019D">
          <w:rPr>
            <w:rStyle w:val="aff4"/>
            <w:noProof/>
            <w:u w:val="none"/>
          </w:rPr>
          <w:t>Общие действия при работе с пакетами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_Toc171606793 \h </w:instrText>
        </w:r>
        <w:r w:rsidR="00B4019D" w:rsidRPr="00B4019D">
          <w:rPr>
            <w:noProof/>
            <w:webHidden/>
          </w:rPr>
        </w:r>
        <w:r w:rsidR="00B4019D" w:rsidRPr="00B4019D">
          <w:rPr>
            <w:noProof/>
            <w:webHidden/>
          </w:rPr>
          <w:fldChar w:fldCharType="separate"/>
        </w:r>
        <w:r w:rsidR="00B4019D" w:rsidRPr="00B4019D">
          <w:rPr>
            <w:noProof/>
            <w:webHidden/>
          </w:rPr>
          <w:t>19</w:t>
        </w:r>
        <w:r w:rsidR="00B4019D" w:rsidRPr="00B4019D">
          <w:rPr>
            <w:noProof/>
            <w:webHidden/>
          </w:rPr>
          <w:fldChar w:fldCharType="end"/>
        </w:r>
      </w:hyperlink>
    </w:p>
    <w:p w14:paraId="30CF09CF" w14:textId="00AED707" w:rsidR="00B4019D" w:rsidRPr="00B4019D" w:rsidRDefault="00EA7740">
      <w:pPr>
        <w:pStyle w:val="44"/>
        <w:rPr>
          <w:rFonts w:eastAsiaTheme="minorEastAsia"/>
          <w:noProof/>
          <w:sz w:val="22"/>
          <w:szCs w:val="22"/>
          <w:lang w:eastAsia="ru-RU"/>
        </w:rPr>
      </w:pPr>
      <w:hyperlink w:anchor="_Toc171606794" w:history="1">
        <w:r w:rsidR="00B4019D" w:rsidRPr="00B4019D">
          <w:rPr>
            <w:rStyle w:val="aff4"/>
            <w:noProof/>
            <w:u w:val="none"/>
          </w:rPr>
          <w:t>3.2.1.1</w:t>
        </w:r>
        <w:r w:rsidR="00B4019D" w:rsidRPr="00B4019D">
          <w:rPr>
            <w:rFonts w:eastAsiaTheme="minorEastAsia"/>
            <w:noProof/>
            <w:sz w:val="22"/>
            <w:szCs w:val="22"/>
            <w:lang w:eastAsia="ru-RU"/>
          </w:rPr>
          <w:tab/>
        </w:r>
        <w:r w:rsidR="00B4019D" w:rsidRPr="00B4019D">
          <w:rPr>
            <w:rStyle w:val="aff4"/>
            <w:noProof/>
            <w:u w:val="none"/>
          </w:rPr>
          <w:t>Создание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_Toc171606794 \h </w:instrText>
        </w:r>
        <w:r w:rsidR="00B4019D" w:rsidRPr="00B4019D">
          <w:rPr>
            <w:noProof/>
            <w:webHidden/>
          </w:rPr>
        </w:r>
        <w:r w:rsidR="00B4019D" w:rsidRPr="00B4019D">
          <w:rPr>
            <w:noProof/>
            <w:webHidden/>
          </w:rPr>
          <w:fldChar w:fldCharType="separate"/>
        </w:r>
        <w:r w:rsidR="00B4019D" w:rsidRPr="00B4019D">
          <w:rPr>
            <w:noProof/>
            <w:webHidden/>
          </w:rPr>
          <w:t>19</w:t>
        </w:r>
        <w:r w:rsidR="00B4019D" w:rsidRPr="00B4019D">
          <w:rPr>
            <w:noProof/>
            <w:webHidden/>
          </w:rPr>
          <w:fldChar w:fldCharType="end"/>
        </w:r>
      </w:hyperlink>
    </w:p>
    <w:p w14:paraId="11B822FE" w14:textId="4F99B2A6" w:rsidR="00B4019D" w:rsidRPr="00B4019D" w:rsidRDefault="00EA7740">
      <w:pPr>
        <w:pStyle w:val="44"/>
        <w:rPr>
          <w:rFonts w:eastAsiaTheme="minorEastAsia"/>
          <w:noProof/>
          <w:sz w:val="22"/>
          <w:szCs w:val="22"/>
          <w:lang w:eastAsia="ru-RU"/>
        </w:rPr>
      </w:pPr>
      <w:hyperlink w:anchor="_Toc171606795" w:history="1">
        <w:r w:rsidR="00B4019D" w:rsidRPr="00B4019D">
          <w:rPr>
            <w:rStyle w:val="aff4"/>
            <w:noProof/>
            <w:u w:val="none"/>
          </w:rPr>
          <w:t>3.2.1.2</w:t>
        </w:r>
        <w:r w:rsidR="00B4019D" w:rsidRPr="00B4019D">
          <w:rPr>
            <w:rFonts w:eastAsiaTheme="minorEastAsia"/>
            <w:noProof/>
            <w:sz w:val="22"/>
            <w:szCs w:val="22"/>
            <w:lang w:eastAsia="ru-RU"/>
          </w:rPr>
          <w:tab/>
        </w:r>
        <w:r w:rsidR="00B4019D" w:rsidRPr="00B4019D">
          <w:rPr>
            <w:rStyle w:val="aff4"/>
            <w:noProof/>
            <w:u w:val="none"/>
          </w:rPr>
          <w:t>Открытие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_Toc171606795 \h </w:instrText>
        </w:r>
        <w:r w:rsidR="00B4019D" w:rsidRPr="00B4019D">
          <w:rPr>
            <w:noProof/>
            <w:webHidden/>
          </w:rPr>
        </w:r>
        <w:r w:rsidR="00B4019D" w:rsidRPr="00B4019D">
          <w:rPr>
            <w:noProof/>
            <w:webHidden/>
          </w:rPr>
          <w:fldChar w:fldCharType="separate"/>
        </w:r>
        <w:r w:rsidR="00B4019D" w:rsidRPr="00B4019D">
          <w:rPr>
            <w:noProof/>
            <w:webHidden/>
          </w:rPr>
          <w:t>22</w:t>
        </w:r>
        <w:r w:rsidR="00B4019D" w:rsidRPr="00B4019D">
          <w:rPr>
            <w:noProof/>
            <w:webHidden/>
          </w:rPr>
          <w:fldChar w:fldCharType="end"/>
        </w:r>
      </w:hyperlink>
    </w:p>
    <w:p w14:paraId="6023271D" w14:textId="597BF4E4" w:rsidR="00B4019D" w:rsidRPr="00B4019D" w:rsidRDefault="00EA7740">
      <w:pPr>
        <w:pStyle w:val="44"/>
        <w:rPr>
          <w:rFonts w:eastAsiaTheme="minorEastAsia"/>
          <w:noProof/>
          <w:sz w:val="22"/>
          <w:szCs w:val="22"/>
          <w:lang w:eastAsia="ru-RU"/>
        </w:rPr>
      </w:pPr>
      <w:hyperlink w:anchor="_Toc171606796" w:history="1">
        <w:r w:rsidR="00B4019D" w:rsidRPr="00B4019D">
          <w:rPr>
            <w:rStyle w:val="aff4"/>
            <w:noProof/>
            <w:u w:val="none"/>
          </w:rPr>
          <w:t>3.2.1.3</w:t>
        </w:r>
        <w:r w:rsidR="00B4019D" w:rsidRPr="00B4019D">
          <w:rPr>
            <w:rFonts w:eastAsiaTheme="minorEastAsia"/>
            <w:noProof/>
            <w:sz w:val="22"/>
            <w:szCs w:val="22"/>
            <w:lang w:eastAsia="ru-RU"/>
          </w:rPr>
          <w:tab/>
        </w:r>
        <w:r w:rsidR="00B4019D" w:rsidRPr="00B4019D">
          <w:rPr>
            <w:rStyle w:val="aff4"/>
            <w:noProof/>
            <w:u w:val="none"/>
          </w:rPr>
          <w:t>Сохранение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_Toc171606796 \h </w:instrText>
        </w:r>
        <w:r w:rsidR="00B4019D" w:rsidRPr="00B4019D">
          <w:rPr>
            <w:noProof/>
            <w:webHidden/>
          </w:rPr>
        </w:r>
        <w:r w:rsidR="00B4019D" w:rsidRPr="00B4019D">
          <w:rPr>
            <w:noProof/>
            <w:webHidden/>
          </w:rPr>
          <w:fldChar w:fldCharType="separate"/>
        </w:r>
        <w:r w:rsidR="00B4019D" w:rsidRPr="00B4019D">
          <w:rPr>
            <w:noProof/>
            <w:webHidden/>
          </w:rPr>
          <w:t>24</w:t>
        </w:r>
        <w:r w:rsidR="00B4019D" w:rsidRPr="00B4019D">
          <w:rPr>
            <w:noProof/>
            <w:webHidden/>
          </w:rPr>
          <w:fldChar w:fldCharType="end"/>
        </w:r>
      </w:hyperlink>
    </w:p>
    <w:p w14:paraId="3FA07042" w14:textId="34C47A8C" w:rsidR="00B4019D" w:rsidRPr="00B4019D" w:rsidRDefault="00EA7740">
      <w:pPr>
        <w:pStyle w:val="44"/>
        <w:rPr>
          <w:rFonts w:eastAsiaTheme="minorEastAsia"/>
          <w:noProof/>
          <w:sz w:val="22"/>
          <w:szCs w:val="22"/>
          <w:lang w:eastAsia="ru-RU"/>
        </w:rPr>
      </w:pPr>
      <w:hyperlink w:anchor="_Toc171606797" w:history="1">
        <w:r w:rsidR="00B4019D" w:rsidRPr="00B4019D">
          <w:rPr>
            <w:rStyle w:val="aff4"/>
            <w:noProof/>
            <w:u w:val="none"/>
          </w:rPr>
          <w:t>3.2.1.4</w:t>
        </w:r>
        <w:r w:rsidR="00B4019D" w:rsidRPr="00B4019D">
          <w:rPr>
            <w:rFonts w:eastAsiaTheme="minorEastAsia"/>
            <w:noProof/>
            <w:sz w:val="22"/>
            <w:szCs w:val="22"/>
            <w:lang w:eastAsia="ru-RU"/>
          </w:rPr>
          <w:tab/>
        </w:r>
        <w:r w:rsidR="00B4019D" w:rsidRPr="00B4019D">
          <w:rPr>
            <w:rStyle w:val="aff4"/>
            <w:noProof/>
            <w:u w:val="none"/>
          </w:rPr>
          <w:t>Редактирование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_Toc171606797 \h </w:instrText>
        </w:r>
        <w:r w:rsidR="00B4019D" w:rsidRPr="00B4019D">
          <w:rPr>
            <w:noProof/>
            <w:webHidden/>
          </w:rPr>
        </w:r>
        <w:r w:rsidR="00B4019D" w:rsidRPr="00B4019D">
          <w:rPr>
            <w:noProof/>
            <w:webHidden/>
          </w:rPr>
          <w:fldChar w:fldCharType="separate"/>
        </w:r>
        <w:r w:rsidR="00B4019D" w:rsidRPr="00B4019D">
          <w:rPr>
            <w:noProof/>
            <w:webHidden/>
          </w:rPr>
          <w:t>24</w:t>
        </w:r>
        <w:r w:rsidR="00B4019D" w:rsidRPr="00B4019D">
          <w:rPr>
            <w:noProof/>
            <w:webHidden/>
          </w:rPr>
          <w:fldChar w:fldCharType="end"/>
        </w:r>
      </w:hyperlink>
    </w:p>
    <w:p w14:paraId="08FF5CF6" w14:textId="791E81ED" w:rsidR="00B4019D" w:rsidRPr="00B4019D" w:rsidRDefault="00EA7740">
      <w:pPr>
        <w:pStyle w:val="44"/>
        <w:rPr>
          <w:rFonts w:eastAsiaTheme="minorEastAsia"/>
          <w:noProof/>
          <w:sz w:val="22"/>
          <w:szCs w:val="22"/>
          <w:lang w:eastAsia="ru-RU"/>
        </w:rPr>
      </w:pPr>
      <w:hyperlink w:anchor="_Toc171606798" w:history="1">
        <w:r w:rsidR="00B4019D" w:rsidRPr="00B4019D">
          <w:rPr>
            <w:rStyle w:val="aff4"/>
            <w:noProof/>
            <w:u w:val="none"/>
          </w:rPr>
          <w:t>3.2.1.5</w:t>
        </w:r>
        <w:r w:rsidR="00B4019D" w:rsidRPr="00B4019D">
          <w:rPr>
            <w:rFonts w:eastAsiaTheme="minorEastAsia"/>
            <w:noProof/>
            <w:sz w:val="22"/>
            <w:szCs w:val="22"/>
            <w:lang w:eastAsia="ru-RU"/>
          </w:rPr>
          <w:tab/>
        </w:r>
        <w:r w:rsidR="00B4019D" w:rsidRPr="00B4019D">
          <w:rPr>
            <w:rStyle w:val="aff4"/>
            <w:noProof/>
            <w:u w:val="none"/>
          </w:rPr>
          <w:t>Закрытие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_Toc171606798 \h </w:instrText>
        </w:r>
        <w:r w:rsidR="00B4019D" w:rsidRPr="00B4019D">
          <w:rPr>
            <w:noProof/>
            <w:webHidden/>
          </w:rPr>
        </w:r>
        <w:r w:rsidR="00B4019D" w:rsidRPr="00B4019D">
          <w:rPr>
            <w:noProof/>
            <w:webHidden/>
          </w:rPr>
          <w:fldChar w:fldCharType="separate"/>
        </w:r>
        <w:r w:rsidR="00B4019D" w:rsidRPr="00B4019D">
          <w:rPr>
            <w:noProof/>
            <w:webHidden/>
          </w:rPr>
          <w:t>26</w:t>
        </w:r>
        <w:r w:rsidR="00B4019D" w:rsidRPr="00B4019D">
          <w:rPr>
            <w:noProof/>
            <w:webHidden/>
          </w:rPr>
          <w:fldChar w:fldCharType="end"/>
        </w:r>
      </w:hyperlink>
    </w:p>
    <w:p w14:paraId="479DF9B2" w14:textId="6A8C2D7E" w:rsidR="00B4019D" w:rsidRPr="00B4019D" w:rsidRDefault="00EA7740">
      <w:pPr>
        <w:pStyle w:val="36"/>
        <w:rPr>
          <w:rFonts w:eastAsiaTheme="minorEastAsia"/>
          <w:noProof/>
          <w:sz w:val="22"/>
          <w:szCs w:val="22"/>
          <w:lang w:eastAsia="ru-RU"/>
        </w:rPr>
      </w:pPr>
      <w:hyperlink w:anchor="_Toc171606799" w:history="1">
        <w:r w:rsidR="00B4019D" w:rsidRPr="00B4019D">
          <w:rPr>
            <w:rStyle w:val="aff4"/>
            <w:noProof/>
            <w:u w:val="none"/>
          </w:rPr>
          <w:t>3.2.2</w:t>
        </w:r>
        <w:r w:rsidR="00B4019D" w:rsidRPr="00B4019D">
          <w:rPr>
            <w:rFonts w:eastAsiaTheme="minorEastAsia"/>
            <w:noProof/>
            <w:sz w:val="22"/>
            <w:szCs w:val="22"/>
            <w:lang w:eastAsia="ru-RU"/>
          </w:rPr>
          <w:tab/>
        </w:r>
        <w:r w:rsidR="00B4019D" w:rsidRPr="00B4019D">
          <w:rPr>
            <w:rStyle w:val="aff4"/>
            <w:noProof/>
            <w:u w:val="none"/>
          </w:rPr>
          <w:t>Работа с отчетными данными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_Toc171606799 \h </w:instrText>
        </w:r>
        <w:r w:rsidR="00B4019D" w:rsidRPr="00B4019D">
          <w:rPr>
            <w:noProof/>
            <w:webHidden/>
          </w:rPr>
        </w:r>
        <w:r w:rsidR="00B4019D" w:rsidRPr="00B4019D">
          <w:rPr>
            <w:noProof/>
            <w:webHidden/>
          </w:rPr>
          <w:fldChar w:fldCharType="separate"/>
        </w:r>
        <w:r w:rsidR="00B4019D" w:rsidRPr="00B4019D">
          <w:rPr>
            <w:noProof/>
            <w:webHidden/>
          </w:rPr>
          <w:t>27</w:t>
        </w:r>
        <w:r w:rsidR="00B4019D" w:rsidRPr="00B4019D">
          <w:rPr>
            <w:noProof/>
            <w:webHidden/>
          </w:rPr>
          <w:fldChar w:fldCharType="end"/>
        </w:r>
      </w:hyperlink>
    </w:p>
    <w:p w14:paraId="12810193" w14:textId="253BD0BC" w:rsidR="00B4019D" w:rsidRPr="00B4019D" w:rsidRDefault="00EA7740">
      <w:pPr>
        <w:pStyle w:val="44"/>
        <w:rPr>
          <w:rFonts w:eastAsiaTheme="minorEastAsia"/>
          <w:noProof/>
          <w:sz w:val="22"/>
          <w:szCs w:val="22"/>
          <w:lang w:eastAsia="ru-RU"/>
        </w:rPr>
      </w:pPr>
      <w:hyperlink w:anchor="_Toc171606800" w:history="1">
        <w:r w:rsidR="00B4019D" w:rsidRPr="00B4019D">
          <w:rPr>
            <w:rStyle w:val="aff4"/>
            <w:noProof/>
            <w:u w:val="none"/>
          </w:rPr>
          <w:t>3.2.2.1</w:t>
        </w:r>
        <w:r w:rsidR="00B4019D" w:rsidRPr="00B4019D">
          <w:rPr>
            <w:rFonts w:eastAsiaTheme="minorEastAsia"/>
            <w:noProof/>
            <w:sz w:val="22"/>
            <w:szCs w:val="22"/>
            <w:lang w:eastAsia="ru-RU"/>
          </w:rPr>
          <w:tab/>
        </w:r>
        <w:r w:rsidR="00B4019D" w:rsidRPr="00B4019D">
          <w:rPr>
            <w:rStyle w:val="aff4"/>
            <w:noProof/>
            <w:u w:val="none"/>
          </w:rPr>
          <w:t>Работа с отчетными данными в режиме «Дерево»</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_Toc171606800 \h </w:instrText>
        </w:r>
        <w:r w:rsidR="00B4019D" w:rsidRPr="00B4019D">
          <w:rPr>
            <w:noProof/>
            <w:webHidden/>
          </w:rPr>
        </w:r>
        <w:r w:rsidR="00B4019D" w:rsidRPr="00B4019D">
          <w:rPr>
            <w:noProof/>
            <w:webHidden/>
          </w:rPr>
          <w:fldChar w:fldCharType="separate"/>
        </w:r>
        <w:r w:rsidR="00B4019D" w:rsidRPr="00B4019D">
          <w:rPr>
            <w:noProof/>
            <w:webHidden/>
          </w:rPr>
          <w:t>27</w:t>
        </w:r>
        <w:r w:rsidR="00B4019D" w:rsidRPr="00B4019D">
          <w:rPr>
            <w:noProof/>
            <w:webHidden/>
          </w:rPr>
          <w:fldChar w:fldCharType="end"/>
        </w:r>
      </w:hyperlink>
    </w:p>
    <w:p w14:paraId="7A262B0E" w14:textId="0A529DF3" w:rsidR="00B4019D" w:rsidRPr="00B4019D" w:rsidRDefault="00EA7740">
      <w:pPr>
        <w:pStyle w:val="55"/>
        <w:rPr>
          <w:rFonts w:eastAsiaTheme="minorEastAsia"/>
          <w:noProof/>
          <w:sz w:val="22"/>
          <w:szCs w:val="22"/>
          <w:lang w:eastAsia="ru-RU"/>
        </w:rPr>
      </w:pPr>
      <w:hyperlink w:anchor="_Toc171606801" w:history="1">
        <w:r w:rsidR="00B4019D" w:rsidRPr="00B4019D">
          <w:rPr>
            <w:rStyle w:val="aff4"/>
            <w:noProof/>
            <w:u w:val="none"/>
          </w:rPr>
          <w:t>3.2.2.1.1</w:t>
        </w:r>
        <w:r w:rsidR="00B4019D" w:rsidRPr="00B4019D">
          <w:rPr>
            <w:rFonts w:eastAsiaTheme="minorEastAsia"/>
            <w:noProof/>
            <w:sz w:val="22"/>
            <w:szCs w:val="22"/>
            <w:lang w:eastAsia="ru-RU"/>
          </w:rPr>
          <w:tab/>
        </w:r>
        <w:r w:rsidR="00B4019D" w:rsidRPr="00B4019D">
          <w:rPr>
            <w:rStyle w:val="aff4"/>
            <w:noProof/>
            <w:u w:val="none"/>
          </w:rPr>
          <w:t>Заполнение открытых осей</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_Toc171606801 \h </w:instrText>
        </w:r>
        <w:r w:rsidR="00B4019D" w:rsidRPr="00B4019D">
          <w:rPr>
            <w:noProof/>
            <w:webHidden/>
          </w:rPr>
        </w:r>
        <w:r w:rsidR="00B4019D" w:rsidRPr="00B4019D">
          <w:rPr>
            <w:noProof/>
            <w:webHidden/>
          </w:rPr>
          <w:fldChar w:fldCharType="separate"/>
        </w:r>
        <w:r w:rsidR="00B4019D" w:rsidRPr="00B4019D">
          <w:rPr>
            <w:noProof/>
            <w:webHidden/>
          </w:rPr>
          <w:t>27</w:t>
        </w:r>
        <w:r w:rsidR="00B4019D" w:rsidRPr="00B4019D">
          <w:rPr>
            <w:noProof/>
            <w:webHidden/>
          </w:rPr>
          <w:fldChar w:fldCharType="end"/>
        </w:r>
      </w:hyperlink>
    </w:p>
    <w:p w14:paraId="254EC34E" w14:textId="0576265B" w:rsidR="00B4019D" w:rsidRPr="00B4019D" w:rsidRDefault="00EA7740">
      <w:pPr>
        <w:pStyle w:val="55"/>
        <w:rPr>
          <w:rFonts w:eastAsiaTheme="minorEastAsia"/>
          <w:noProof/>
          <w:sz w:val="22"/>
          <w:szCs w:val="22"/>
          <w:lang w:eastAsia="ru-RU"/>
        </w:rPr>
      </w:pPr>
      <w:hyperlink w:anchor="_Toc171606802" w:history="1">
        <w:r w:rsidR="00B4019D" w:rsidRPr="00B4019D">
          <w:rPr>
            <w:rStyle w:val="aff4"/>
            <w:noProof/>
            <w:u w:val="none"/>
          </w:rPr>
          <w:t>3.2.2.1.2</w:t>
        </w:r>
        <w:r w:rsidR="00B4019D" w:rsidRPr="00B4019D">
          <w:rPr>
            <w:rFonts w:eastAsiaTheme="minorEastAsia"/>
            <w:noProof/>
            <w:sz w:val="22"/>
            <w:szCs w:val="22"/>
            <w:lang w:eastAsia="ru-RU"/>
          </w:rPr>
          <w:tab/>
        </w:r>
        <w:r w:rsidR="00B4019D" w:rsidRPr="00B4019D">
          <w:rPr>
            <w:rStyle w:val="aff4"/>
            <w:noProof/>
            <w:u w:val="none"/>
          </w:rPr>
          <w:t>Настройка фильтров</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_Toc171606802 \h </w:instrText>
        </w:r>
        <w:r w:rsidR="00B4019D" w:rsidRPr="00B4019D">
          <w:rPr>
            <w:noProof/>
            <w:webHidden/>
          </w:rPr>
        </w:r>
        <w:r w:rsidR="00B4019D" w:rsidRPr="00B4019D">
          <w:rPr>
            <w:noProof/>
            <w:webHidden/>
          </w:rPr>
          <w:fldChar w:fldCharType="separate"/>
        </w:r>
        <w:r w:rsidR="00B4019D" w:rsidRPr="00B4019D">
          <w:rPr>
            <w:noProof/>
            <w:webHidden/>
          </w:rPr>
          <w:t>31</w:t>
        </w:r>
        <w:r w:rsidR="00B4019D" w:rsidRPr="00B4019D">
          <w:rPr>
            <w:noProof/>
            <w:webHidden/>
          </w:rPr>
          <w:fldChar w:fldCharType="end"/>
        </w:r>
      </w:hyperlink>
    </w:p>
    <w:p w14:paraId="59A74DB1" w14:textId="428BC428" w:rsidR="00B4019D" w:rsidRPr="00B4019D" w:rsidRDefault="00EA7740">
      <w:pPr>
        <w:pStyle w:val="55"/>
        <w:rPr>
          <w:rFonts w:eastAsiaTheme="minorEastAsia"/>
          <w:noProof/>
          <w:sz w:val="22"/>
          <w:szCs w:val="22"/>
          <w:lang w:eastAsia="ru-RU"/>
        </w:rPr>
      </w:pPr>
      <w:hyperlink w:anchor="_Toc171606803" w:history="1">
        <w:r w:rsidR="00B4019D" w:rsidRPr="00B4019D">
          <w:rPr>
            <w:rStyle w:val="aff4"/>
            <w:noProof/>
            <w:u w:val="none"/>
          </w:rPr>
          <w:t>3.2.2.1.3</w:t>
        </w:r>
        <w:r w:rsidR="00B4019D" w:rsidRPr="00B4019D">
          <w:rPr>
            <w:rFonts w:eastAsiaTheme="minorEastAsia"/>
            <w:noProof/>
            <w:sz w:val="22"/>
            <w:szCs w:val="22"/>
            <w:lang w:eastAsia="ru-RU"/>
          </w:rPr>
          <w:tab/>
        </w:r>
        <w:r w:rsidR="00B4019D" w:rsidRPr="00B4019D">
          <w:rPr>
            <w:rStyle w:val="aff4"/>
            <w:noProof/>
            <w:u w:val="none"/>
          </w:rPr>
          <w:t>Ввод данных в ручном режиме</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_Toc171606803 \h </w:instrText>
        </w:r>
        <w:r w:rsidR="00B4019D" w:rsidRPr="00B4019D">
          <w:rPr>
            <w:noProof/>
            <w:webHidden/>
          </w:rPr>
        </w:r>
        <w:r w:rsidR="00B4019D" w:rsidRPr="00B4019D">
          <w:rPr>
            <w:noProof/>
            <w:webHidden/>
          </w:rPr>
          <w:fldChar w:fldCharType="separate"/>
        </w:r>
        <w:r w:rsidR="00B4019D" w:rsidRPr="00B4019D">
          <w:rPr>
            <w:noProof/>
            <w:webHidden/>
          </w:rPr>
          <w:t>31</w:t>
        </w:r>
        <w:r w:rsidR="00B4019D" w:rsidRPr="00B4019D">
          <w:rPr>
            <w:noProof/>
            <w:webHidden/>
          </w:rPr>
          <w:fldChar w:fldCharType="end"/>
        </w:r>
      </w:hyperlink>
    </w:p>
    <w:p w14:paraId="025C6EA6" w14:textId="5B98B9EE" w:rsidR="00B4019D" w:rsidRPr="00B4019D" w:rsidRDefault="00EA7740">
      <w:pPr>
        <w:pStyle w:val="55"/>
        <w:rPr>
          <w:rFonts w:eastAsiaTheme="minorEastAsia"/>
          <w:noProof/>
          <w:sz w:val="22"/>
          <w:szCs w:val="22"/>
          <w:lang w:eastAsia="ru-RU"/>
        </w:rPr>
      </w:pPr>
      <w:hyperlink w:anchor="_Toc171606804" w:history="1">
        <w:r w:rsidR="00B4019D" w:rsidRPr="00B4019D">
          <w:rPr>
            <w:rStyle w:val="aff4"/>
            <w:noProof/>
            <w:u w:val="none"/>
          </w:rPr>
          <w:t>3.2.2.1.4</w:t>
        </w:r>
        <w:r w:rsidR="00B4019D" w:rsidRPr="00B4019D">
          <w:rPr>
            <w:rFonts w:eastAsiaTheme="minorEastAsia"/>
            <w:noProof/>
            <w:sz w:val="22"/>
            <w:szCs w:val="22"/>
            <w:lang w:eastAsia="ru-RU"/>
          </w:rPr>
          <w:tab/>
        </w:r>
        <w:r w:rsidR="00B4019D" w:rsidRPr="00B4019D">
          <w:rPr>
            <w:rStyle w:val="aff4"/>
            <w:noProof/>
            <w:u w:val="none"/>
          </w:rPr>
          <w:t>Поиск</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_Toc171606804 \h </w:instrText>
        </w:r>
        <w:r w:rsidR="00B4019D" w:rsidRPr="00B4019D">
          <w:rPr>
            <w:noProof/>
            <w:webHidden/>
          </w:rPr>
        </w:r>
        <w:r w:rsidR="00B4019D" w:rsidRPr="00B4019D">
          <w:rPr>
            <w:noProof/>
            <w:webHidden/>
          </w:rPr>
          <w:fldChar w:fldCharType="separate"/>
        </w:r>
        <w:r w:rsidR="00B4019D" w:rsidRPr="00B4019D">
          <w:rPr>
            <w:noProof/>
            <w:webHidden/>
          </w:rPr>
          <w:t>34</w:t>
        </w:r>
        <w:r w:rsidR="00B4019D" w:rsidRPr="00B4019D">
          <w:rPr>
            <w:noProof/>
            <w:webHidden/>
          </w:rPr>
          <w:fldChar w:fldCharType="end"/>
        </w:r>
      </w:hyperlink>
    </w:p>
    <w:p w14:paraId="2F0D86A3" w14:textId="28E3AEB8" w:rsidR="00B4019D" w:rsidRPr="00B4019D" w:rsidRDefault="00EA7740">
      <w:pPr>
        <w:pStyle w:val="44"/>
        <w:rPr>
          <w:rFonts w:eastAsiaTheme="minorEastAsia"/>
          <w:noProof/>
          <w:sz w:val="22"/>
          <w:szCs w:val="22"/>
          <w:lang w:eastAsia="ru-RU"/>
        </w:rPr>
      </w:pPr>
      <w:hyperlink w:anchor="_Toc171606805" w:history="1">
        <w:r w:rsidR="00B4019D" w:rsidRPr="00B4019D">
          <w:rPr>
            <w:rStyle w:val="aff4"/>
            <w:noProof/>
            <w:u w:val="none"/>
          </w:rPr>
          <w:t>3.2.2.2</w:t>
        </w:r>
        <w:r w:rsidR="00B4019D" w:rsidRPr="00B4019D">
          <w:rPr>
            <w:rFonts w:eastAsiaTheme="minorEastAsia"/>
            <w:noProof/>
            <w:sz w:val="22"/>
            <w:szCs w:val="22"/>
            <w:lang w:eastAsia="ru-RU"/>
          </w:rPr>
          <w:tab/>
        </w:r>
        <w:r w:rsidR="00B4019D" w:rsidRPr="00B4019D">
          <w:rPr>
            <w:rStyle w:val="aff4"/>
            <w:noProof/>
            <w:u w:val="none"/>
          </w:rPr>
          <w:t>Работа с отчетными данными в режиме «Таблица»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_Toc171606805 \h </w:instrText>
        </w:r>
        <w:r w:rsidR="00B4019D" w:rsidRPr="00B4019D">
          <w:rPr>
            <w:noProof/>
            <w:webHidden/>
          </w:rPr>
        </w:r>
        <w:r w:rsidR="00B4019D" w:rsidRPr="00B4019D">
          <w:rPr>
            <w:noProof/>
            <w:webHidden/>
          </w:rPr>
          <w:fldChar w:fldCharType="separate"/>
        </w:r>
        <w:r w:rsidR="00B4019D" w:rsidRPr="00B4019D">
          <w:rPr>
            <w:noProof/>
            <w:webHidden/>
          </w:rPr>
          <w:t>36</w:t>
        </w:r>
        <w:r w:rsidR="00B4019D" w:rsidRPr="00B4019D">
          <w:rPr>
            <w:noProof/>
            <w:webHidden/>
          </w:rPr>
          <w:fldChar w:fldCharType="end"/>
        </w:r>
      </w:hyperlink>
    </w:p>
    <w:p w14:paraId="34F2D4C3" w14:textId="30F3A58A" w:rsidR="00B4019D" w:rsidRPr="00B4019D" w:rsidRDefault="00EA7740">
      <w:pPr>
        <w:pStyle w:val="55"/>
        <w:rPr>
          <w:rFonts w:eastAsiaTheme="minorEastAsia"/>
          <w:noProof/>
          <w:sz w:val="22"/>
          <w:szCs w:val="22"/>
          <w:lang w:eastAsia="ru-RU"/>
        </w:rPr>
      </w:pPr>
      <w:hyperlink w:anchor="_Toc171606806" w:history="1">
        <w:r w:rsidR="00B4019D" w:rsidRPr="00B4019D">
          <w:rPr>
            <w:rStyle w:val="aff4"/>
            <w:noProof/>
            <w:u w:val="none"/>
          </w:rPr>
          <w:t>3.2.2.2.1</w:t>
        </w:r>
        <w:r w:rsidR="00B4019D" w:rsidRPr="00B4019D">
          <w:rPr>
            <w:rFonts w:eastAsiaTheme="minorEastAsia"/>
            <w:noProof/>
            <w:sz w:val="22"/>
            <w:szCs w:val="22"/>
            <w:lang w:eastAsia="ru-RU"/>
          </w:rPr>
          <w:tab/>
        </w:r>
        <w:r w:rsidR="00B4019D" w:rsidRPr="00B4019D">
          <w:rPr>
            <w:rStyle w:val="aff4"/>
            <w:noProof/>
            <w:u w:val="none"/>
          </w:rPr>
          <w:t>Подготовка к работе</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_Toc171606806 \h </w:instrText>
        </w:r>
        <w:r w:rsidR="00B4019D" w:rsidRPr="00B4019D">
          <w:rPr>
            <w:noProof/>
            <w:webHidden/>
          </w:rPr>
        </w:r>
        <w:r w:rsidR="00B4019D" w:rsidRPr="00B4019D">
          <w:rPr>
            <w:noProof/>
            <w:webHidden/>
          </w:rPr>
          <w:fldChar w:fldCharType="separate"/>
        </w:r>
        <w:r w:rsidR="00B4019D" w:rsidRPr="00B4019D">
          <w:rPr>
            <w:noProof/>
            <w:webHidden/>
          </w:rPr>
          <w:t>36</w:t>
        </w:r>
        <w:r w:rsidR="00B4019D" w:rsidRPr="00B4019D">
          <w:rPr>
            <w:noProof/>
            <w:webHidden/>
          </w:rPr>
          <w:fldChar w:fldCharType="end"/>
        </w:r>
      </w:hyperlink>
    </w:p>
    <w:p w14:paraId="62D91A80" w14:textId="7D360C88" w:rsidR="00B4019D" w:rsidRPr="00B4019D" w:rsidRDefault="00EA7740">
      <w:pPr>
        <w:pStyle w:val="55"/>
        <w:rPr>
          <w:rFonts w:eastAsiaTheme="minorEastAsia"/>
          <w:noProof/>
          <w:sz w:val="22"/>
          <w:szCs w:val="22"/>
          <w:lang w:eastAsia="ru-RU"/>
        </w:rPr>
      </w:pPr>
      <w:hyperlink w:anchor="_Toc171606807" w:history="1">
        <w:r w:rsidR="00B4019D" w:rsidRPr="00B4019D">
          <w:rPr>
            <w:rStyle w:val="aff4"/>
            <w:noProof/>
            <w:u w:val="none"/>
          </w:rPr>
          <w:t>3.2.2.2.2</w:t>
        </w:r>
        <w:r w:rsidR="00B4019D" w:rsidRPr="00B4019D">
          <w:rPr>
            <w:rFonts w:eastAsiaTheme="minorEastAsia"/>
            <w:noProof/>
            <w:sz w:val="22"/>
            <w:szCs w:val="22"/>
            <w:lang w:eastAsia="ru-RU"/>
          </w:rPr>
          <w:tab/>
        </w:r>
        <w:r w:rsidR="00B4019D" w:rsidRPr="00B4019D">
          <w:rPr>
            <w:rStyle w:val="aff4"/>
            <w:noProof/>
            <w:u w:val="none"/>
          </w:rPr>
          <w:t>Ввод данных в ручном режиме</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_Toc171606807 \h </w:instrText>
        </w:r>
        <w:r w:rsidR="00B4019D" w:rsidRPr="00B4019D">
          <w:rPr>
            <w:noProof/>
            <w:webHidden/>
          </w:rPr>
        </w:r>
        <w:r w:rsidR="00B4019D" w:rsidRPr="00B4019D">
          <w:rPr>
            <w:noProof/>
            <w:webHidden/>
          </w:rPr>
          <w:fldChar w:fldCharType="separate"/>
        </w:r>
        <w:r w:rsidR="00B4019D" w:rsidRPr="00B4019D">
          <w:rPr>
            <w:noProof/>
            <w:webHidden/>
          </w:rPr>
          <w:t>43</w:t>
        </w:r>
        <w:r w:rsidR="00B4019D" w:rsidRPr="00B4019D">
          <w:rPr>
            <w:noProof/>
            <w:webHidden/>
          </w:rPr>
          <w:fldChar w:fldCharType="end"/>
        </w:r>
      </w:hyperlink>
    </w:p>
    <w:p w14:paraId="3DDA7C4A" w14:textId="226BB80D" w:rsidR="00B4019D" w:rsidRPr="00B4019D" w:rsidRDefault="00EA7740">
      <w:pPr>
        <w:pStyle w:val="55"/>
        <w:rPr>
          <w:rFonts w:eastAsiaTheme="minorEastAsia"/>
          <w:noProof/>
          <w:sz w:val="22"/>
          <w:szCs w:val="22"/>
          <w:lang w:eastAsia="ru-RU"/>
        </w:rPr>
      </w:pPr>
      <w:hyperlink w:anchor="_Toc171606808" w:history="1">
        <w:r w:rsidR="00B4019D" w:rsidRPr="00B4019D">
          <w:rPr>
            <w:rStyle w:val="aff4"/>
            <w:noProof/>
            <w:u w:val="none"/>
          </w:rPr>
          <w:t>3.2.2.2.3</w:t>
        </w:r>
        <w:r w:rsidR="00B4019D" w:rsidRPr="00B4019D">
          <w:rPr>
            <w:rFonts w:eastAsiaTheme="minorEastAsia"/>
            <w:noProof/>
            <w:sz w:val="22"/>
            <w:szCs w:val="22"/>
            <w:lang w:eastAsia="ru-RU"/>
          </w:rPr>
          <w:tab/>
        </w:r>
        <w:r w:rsidR="00B4019D" w:rsidRPr="00B4019D">
          <w:rPr>
            <w:rStyle w:val="aff4"/>
            <w:noProof/>
            <w:u w:val="none"/>
          </w:rPr>
          <w:t>Поиск</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_Toc171606808 \h </w:instrText>
        </w:r>
        <w:r w:rsidR="00B4019D" w:rsidRPr="00B4019D">
          <w:rPr>
            <w:noProof/>
            <w:webHidden/>
          </w:rPr>
        </w:r>
        <w:r w:rsidR="00B4019D" w:rsidRPr="00B4019D">
          <w:rPr>
            <w:noProof/>
            <w:webHidden/>
          </w:rPr>
          <w:fldChar w:fldCharType="separate"/>
        </w:r>
        <w:r w:rsidR="00B4019D" w:rsidRPr="00B4019D">
          <w:rPr>
            <w:noProof/>
            <w:webHidden/>
          </w:rPr>
          <w:t>45</w:t>
        </w:r>
        <w:r w:rsidR="00B4019D" w:rsidRPr="00B4019D">
          <w:rPr>
            <w:noProof/>
            <w:webHidden/>
          </w:rPr>
          <w:fldChar w:fldCharType="end"/>
        </w:r>
      </w:hyperlink>
    </w:p>
    <w:p w14:paraId="01DEE9EB" w14:textId="1242B4B6" w:rsidR="00B4019D" w:rsidRPr="00B4019D" w:rsidRDefault="00EA7740">
      <w:pPr>
        <w:pStyle w:val="55"/>
        <w:rPr>
          <w:rFonts w:eastAsiaTheme="minorEastAsia"/>
          <w:noProof/>
          <w:sz w:val="22"/>
          <w:szCs w:val="22"/>
          <w:lang w:eastAsia="ru-RU"/>
        </w:rPr>
      </w:pPr>
      <w:hyperlink w:anchor="_Toc171606809" w:history="1">
        <w:r w:rsidR="00B4019D" w:rsidRPr="00B4019D">
          <w:rPr>
            <w:rStyle w:val="aff4"/>
            <w:noProof/>
            <w:u w:val="none"/>
          </w:rPr>
          <w:t>3.2.2.2.4</w:t>
        </w:r>
        <w:r w:rsidR="00B4019D" w:rsidRPr="00B4019D">
          <w:rPr>
            <w:rFonts w:eastAsiaTheme="minorEastAsia"/>
            <w:noProof/>
            <w:sz w:val="22"/>
            <w:szCs w:val="22"/>
            <w:lang w:eastAsia="ru-RU"/>
          </w:rPr>
          <w:tab/>
        </w:r>
        <w:r w:rsidR="00B4019D" w:rsidRPr="00B4019D">
          <w:rPr>
            <w:rStyle w:val="aff4"/>
            <w:noProof/>
            <w:u w:val="none"/>
          </w:rPr>
          <w:t>Фильтр</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_Toc171606809 \h </w:instrText>
        </w:r>
        <w:r w:rsidR="00B4019D" w:rsidRPr="00B4019D">
          <w:rPr>
            <w:noProof/>
            <w:webHidden/>
          </w:rPr>
        </w:r>
        <w:r w:rsidR="00B4019D" w:rsidRPr="00B4019D">
          <w:rPr>
            <w:noProof/>
            <w:webHidden/>
          </w:rPr>
          <w:fldChar w:fldCharType="separate"/>
        </w:r>
        <w:r w:rsidR="00B4019D" w:rsidRPr="00B4019D">
          <w:rPr>
            <w:noProof/>
            <w:webHidden/>
          </w:rPr>
          <w:t>47</w:t>
        </w:r>
        <w:r w:rsidR="00B4019D" w:rsidRPr="00B4019D">
          <w:rPr>
            <w:noProof/>
            <w:webHidden/>
          </w:rPr>
          <w:fldChar w:fldCharType="end"/>
        </w:r>
      </w:hyperlink>
    </w:p>
    <w:p w14:paraId="5FC09757" w14:textId="1A7C4182" w:rsidR="00B4019D" w:rsidRPr="00B4019D" w:rsidRDefault="00EA7740">
      <w:pPr>
        <w:pStyle w:val="55"/>
        <w:rPr>
          <w:rFonts w:eastAsiaTheme="minorEastAsia"/>
          <w:noProof/>
          <w:sz w:val="22"/>
          <w:szCs w:val="22"/>
          <w:lang w:eastAsia="ru-RU"/>
        </w:rPr>
      </w:pPr>
      <w:hyperlink w:anchor="_Toc171606810" w:history="1">
        <w:r w:rsidR="00B4019D" w:rsidRPr="00B4019D">
          <w:rPr>
            <w:rStyle w:val="aff4"/>
            <w:noProof/>
            <w:u w:val="none"/>
          </w:rPr>
          <w:t>3.2.2.2.5</w:t>
        </w:r>
        <w:r w:rsidR="00B4019D" w:rsidRPr="00B4019D">
          <w:rPr>
            <w:rFonts w:eastAsiaTheme="minorEastAsia"/>
            <w:noProof/>
            <w:sz w:val="22"/>
            <w:szCs w:val="22"/>
            <w:lang w:eastAsia="ru-RU"/>
          </w:rPr>
          <w:tab/>
        </w:r>
        <w:r w:rsidR="00B4019D" w:rsidRPr="00B4019D">
          <w:rPr>
            <w:rStyle w:val="aff4"/>
            <w:noProof/>
            <w:u w:val="none"/>
          </w:rPr>
          <w:t>Просмотр текста документации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_Toc171606810 \h </w:instrText>
        </w:r>
        <w:r w:rsidR="00B4019D" w:rsidRPr="00B4019D">
          <w:rPr>
            <w:noProof/>
            <w:webHidden/>
          </w:rPr>
        </w:r>
        <w:r w:rsidR="00B4019D" w:rsidRPr="00B4019D">
          <w:rPr>
            <w:noProof/>
            <w:webHidden/>
          </w:rPr>
          <w:fldChar w:fldCharType="separate"/>
        </w:r>
        <w:r w:rsidR="00B4019D" w:rsidRPr="00B4019D">
          <w:rPr>
            <w:noProof/>
            <w:webHidden/>
          </w:rPr>
          <w:t>48</w:t>
        </w:r>
        <w:r w:rsidR="00B4019D" w:rsidRPr="00B4019D">
          <w:rPr>
            <w:noProof/>
            <w:webHidden/>
          </w:rPr>
          <w:fldChar w:fldCharType="end"/>
        </w:r>
      </w:hyperlink>
    </w:p>
    <w:p w14:paraId="7A7ABC92" w14:textId="57CB9ECA" w:rsidR="00B4019D" w:rsidRPr="00B4019D" w:rsidRDefault="00EA7740">
      <w:pPr>
        <w:pStyle w:val="44"/>
        <w:rPr>
          <w:rFonts w:eastAsiaTheme="minorEastAsia"/>
          <w:noProof/>
          <w:sz w:val="22"/>
          <w:szCs w:val="22"/>
          <w:lang w:eastAsia="ru-RU"/>
        </w:rPr>
      </w:pPr>
      <w:hyperlink w:anchor="_Toc171606811" w:history="1">
        <w:r w:rsidR="00B4019D" w:rsidRPr="00B4019D">
          <w:rPr>
            <w:rStyle w:val="aff4"/>
            <w:noProof/>
            <w:u w:val="none"/>
          </w:rPr>
          <w:t>3.2.2.3</w:t>
        </w:r>
        <w:r w:rsidR="00B4019D" w:rsidRPr="00B4019D">
          <w:rPr>
            <w:rFonts w:eastAsiaTheme="minorEastAsia"/>
            <w:noProof/>
            <w:sz w:val="22"/>
            <w:szCs w:val="22"/>
            <w:lang w:eastAsia="ru-RU"/>
          </w:rPr>
          <w:tab/>
        </w:r>
        <w:r w:rsidR="00B4019D" w:rsidRPr="00B4019D">
          <w:rPr>
            <w:rStyle w:val="aff4"/>
            <w:noProof/>
            <w:u w:val="none"/>
          </w:rPr>
          <w:t>Загрузка данных отчетности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_Toc171606811 \h </w:instrText>
        </w:r>
        <w:r w:rsidR="00B4019D" w:rsidRPr="00B4019D">
          <w:rPr>
            <w:noProof/>
            <w:webHidden/>
          </w:rPr>
        </w:r>
        <w:r w:rsidR="00B4019D" w:rsidRPr="00B4019D">
          <w:rPr>
            <w:noProof/>
            <w:webHidden/>
          </w:rPr>
          <w:fldChar w:fldCharType="separate"/>
        </w:r>
        <w:r w:rsidR="00B4019D" w:rsidRPr="00B4019D">
          <w:rPr>
            <w:noProof/>
            <w:webHidden/>
          </w:rPr>
          <w:t>49</w:t>
        </w:r>
        <w:r w:rsidR="00B4019D" w:rsidRPr="00B4019D">
          <w:rPr>
            <w:noProof/>
            <w:webHidden/>
          </w:rPr>
          <w:fldChar w:fldCharType="end"/>
        </w:r>
      </w:hyperlink>
    </w:p>
    <w:p w14:paraId="51A12752" w14:textId="1AAE9FC5" w:rsidR="00B4019D" w:rsidRPr="00B4019D" w:rsidRDefault="00EA7740">
      <w:pPr>
        <w:pStyle w:val="44"/>
        <w:rPr>
          <w:rFonts w:eastAsiaTheme="minorEastAsia"/>
          <w:noProof/>
          <w:sz w:val="22"/>
          <w:szCs w:val="22"/>
          <w:lang w:eastAsia="ru-RU"/>
        </w:rPr>
      </w:pPr>
      <w:hyperlink w:anchor="_Toc171606812" w:history="1">
        <w:r w:rsidR="00B4019D" w:rsidRPr="00B4019D">
          <w:rPr>
            <w:rStyle w:val="aff4"/>
            <w:noProof/>
            <w:u w:val="none"/>
          </w:rPr>
          <w:t>3.2.2.4</w:t>
        </w:r>
        <w:r w:rsidR="00B4019D" w:rsidRPr="00B4019D">
          <w:rPr>
            <w:rFonts w:eastAsiaTheme="minorEastAsia"/>
            <w:noProof/>
            <w:sz w:val="22"/>
            <w:szCs w:val="22"/>
            <w:lang w:eastAsia="ru-RU"/>
          </w:rPr>
          <w:tab/>
        </w:r>
        <w:r w:rsidR="00B4019D" w:rsidRPr="00B4019D">
          <w:rPr>
            <w:rStyle w:val="aff4"/>
            <w:noProof/>
            <w:u w:val="none"/>
          </w:rPr>
          <w:t>Управление предыдущими периодами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_Toc171606812 \h </w:instrText>
        </w:r>
        <w:r w:rsidR="00B4019D" w:rsidRPr="00B4019D">
          <w:rPr>
            <w:noProof/>
            <w:webHidden/>
          </w:rPr>
        </w:r>
        <w:r w:rsidR="00B4019D" w:rsidRPr="00B4019D">
          <w:rPr>
            <w:noProof/>
            <w:webHidden/>
          </w:rPr>
          <w:fldChar w:fldCharType="separate"/>
        </w:r>
        <w:r w:rsidR="00B4019D" w:rsidRPr="00B4019D">
          <w:rPr>
            <w:noProof/>
            <w:webHidden/>
          </w:rPr>
          <w:t>55</w:t>
        </w:r>
        <w:r w:rsidR="00B4019D" w:rsidRPr="00B4019D">
          <w:rPr>
            <w:noProof/>
            <w:webHidden/>
          </w:rPr>
          <w:fldChar w:fldCharType="end"/>
        </w:r>
      </w:hyperlink>
    </w:p>
    <w:p w14:paraId="2E6E5F6A" w14:textId="27CC62F7" w:rsidR="00B4019D" w:rsidRPr="00B4019D" w:rsidRDefault="00EA7740">
      <w:pPr>
        <w:pStyle w:val="55"/>
        <w:rPr>
          <w:rFonts w:eastAsiaTheme="minorEastAsia"/>
          <w:noProof/>
          <w:sz w:val="22"/>
          <w:szCs w:val="22"/>
          <w:lang w:eastAsia="ru-RU"/>
        </w:rPr>
      </w:pPr>
      <w:hyperlink w:anchor="_Toc171606813" w:history="1">
        <w:r w:rsidR="00B4019D" w:rsidRPr="00B4019D">
          <w:rPr>
            <w:rStyle w:val="aff4"/>
            <w:noProof/>
            <w:u w:val="none"/>
          </w:rPr>
          <w:t>3.2.2.4.1</w:t>
        </w:r>
        <w:r w:rsidR="00B4019D" w:rsidRPr="00B4019D">
          <w:rPr>
            <w:rFonts w:eastAsiaTheme="minorEastAsia"/>
            <w:noProof/>
            <w:sz w:val="22"/>
            <w:szCs w:val="22"/>
            <w:lang w:eastAsia="ru-RU"/>
          </w:rPr>
          <w:tab/>
        </w:r>
        <w:r w:rsidR="00B4019D" w:rsidRPr="00B4019D">
          <w:rPr>
            <w:rStyle w:val="aff4"/>
            <w:noProof/>
            <w:u w:val="none"/>
          </w:rPr>
          <w:t>Создание предыдущего периода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_Toc171606813 \h </w:instrText>
        </w:r>
        <w:r w:rsidR="00B4019D" w:rsidRPr="00B4019D">
          <w:rPr>
            <w:noProof/>
            <w:webHidden/>
          </w:rPr>
        </w:r>
        <w:r w:rsidR="00B4019D" w:rsidRPr="00B4019D">
          <w:rPr>
            <w:noProof/>
            <w:webHidden/>
          </w:rPr>
          <w:fldChar w:fldCharType="separate"/>
        </w:r>
        <w:r w:rsidR="00B4019D" w:rsidRPr="00B4019D">
          <w:rPr>
            <w:noProof/>
            <w:webHidden/>
          </w:rPr>
          <w:t>56</w:t>
        </w:r>
        <w:r w:rsidR="00B4019D" w:rsidRPr="00B4019D">
          <w:rPr>
            <w:noProof/>
            <w:webHidden/>
          </w:rPr>
          <w:fldChar w:fldCharType="end"/>
        </w:r>
      </w:hyperlink>
    </w:p>
    <w:p w14:paraId="5B4F2B31" w14:textId="0A89CA90" w:rsidR="00B4019D" w:rsidRPr="00B4019D" w:rsidRDefault="00EA7740">
      <w:pPr>
        <w:pStyle w:val="55"/>
        <w:rPr>
          <w:rFonts w:eastAsiaTheme="minorEastAsia"/>
          <w:noProof/>
          <w:sz w:val="22"/>
          <w:szCs w:val="22"/>
          <w:lang w:eastAsia="ru-RU"/>
        </w:rPr>
      </w:pPr>
      <w:hyperlink w:anchor="_Toc171606814" w:history="1">
        <w:r w:rsidR="00B4019D" w:rsidRPr="00B4019D">
          <w:rPr>
            <w:rStyle w:val="aff4"/>
            <w:noProof/>
            <w:u w:val="none"/>
          </w:rPr>
          <w:t>3.2.2.4.2</w:t>
        </w:r>
        <w:r w:rsidR="00B4019D" w:rsidRPr="00B4019D">
          <w:rPr>
            <w:rFonts w:eastAsiaTheme="minorEastAsia"/>
            <w:noProof/>
            <w:sz w:val="22"/>
            <w:szCs w:val="22"/>
            <w:lang w:eastAsia="ru-RU"/>
          </w:rPr>
          <w:tab/>
        </w:r>
        <w:r w:rsidR="00B4019D" w:rsidRPr="00B4019D">
          <w:rPr>
            <w:rStyle w:val="aff4"/>
            <w:noProof/>
            <w:u w:val="none"/>
          </w:rPr>
          <w:t>Редактирование предыдущего периода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_Toc171606814 \h </w:instrText>
        </w:r>
        <w:r w:rsidR="00B4019D" w:rsidRPr="00B4019D">
          <w:rPr>
            <w:noProof/>
            <w:webHidden/>
          </w:rPr>
        </w:r>
        <w:r w:rsidR="00B4019D" w:rsidRPr="00B4019D">
          <w:rPr>
            <w:noProof/>
            <w:webHidden/>
          </w:rPr>
          <w:fldChar w:fldCharType="separate"/>
        </w:r>
        <w:r w:rsidR="00B4019D" w:rsidRPr="00B4019D">
          <w:rPr>
            <w:noProof/>
            <w:webHidden/>
          </w:rPr>
          <w:t>57</w:t>
        </w:r>
        <w:r w:rsidR="00B4019D" w:rsidRPr="00B4019D">
          <w:rPr>
            <w:noProof/>
            <w:webHidden/>
          </w:rPr>
          <w:fldChar w:fldCharType="end"/>
        </w:r>
      </w:hyperlink>
    </w:p>
    <w:p w14:paraId="0738CDCC" w14:textId="2C0DACC1" w:rsidR="00B4019D" w:rsidRPr="00B4019D" w:rsidRDefault="00EA7740">
      <w:pPr>
        <w:pStyle w:val="55"/>
        <w:rPr>
          <w:rFonts w:eastAsiaTheme="minorEastAsia"/>
          <w:noProof/>
          <w:sz w:val="22"/>
          <w:szCs w:val="22"/>
          <w:lang w:eastAsia="ru-RU"/>
        </w:rPr>
      </w:pPr>
      <w:hyperlink w:anchor="_Toc171606815" w:history="1">
        <w:r w:rsidR="00B4019D" w:rsidRPr="00B4019D">
          <w:rPr>
            <w:rStyle w:val="aff4"/>
            <w:noProof/>
            <w:u w:val="none"/>
          </w:rPr>
          <w:t>3.2.2.4.3</w:t>
        </w:r>
        <w:r w:rsidR="00B4019D" w:rsidRPr="00B4019D">
          <w:rPr>
            <w:rFonts w:eastAsiaTheme="minorEastAsia"/>
            <w:noProof/>
            <w:sz w:val="22"/>
            <w:szCs w:val="22"/>
            <w:lang w:eastAsia="ru-RU"/>
          </w:rPr>
          <w:tab/>
        </w:r>
        <w:r w:rsidR="00B4019D" w:rsidRPr="00B4019D">
          <w:rPr>
            <w:rStyle w:val="aff4"/>
            <w:noProof/>
            <w:u w:val="none"/>
          </w:rPr>
          <w:t>Удаление предыдущего периода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_Toc171606815 \h </w:instrText>
        </w:r>
        <w:r w:rsidR="00B4019D" w:rsidRPr="00B4019D">
          <w:rPr>
            <w:noProof/>
            <w:webHidden/>
          </w:rPr>
        </w:r>
        <w:r w:rsidR="00B4019D" w:rsidRPr="00B4019D">
          <w:rPr>
            <w:noProof/>
            <w:webHidden/>
          </w:rPr>
          <w:fldChar w:fldCharType="separate"/>
        </w:r>
        <w:r w:rsidR="00B4019D" w:rsidRPr="00B4019D">
          <w:rPr>
            <w:noProof/>
            <w:webHidden/>
          </w:rPr>
          <w:t>58</w:t>
        </w:r>
        <w:r w:rsidR="00B4019D" w:rsidRPr="00B4019D">
          <w:rPr>
            <w:noProof/>
            <w:webHidden/>
          </w:rPr>
          <w:fldChar w:fldCharType="end"/>
        </w:r>
      </w:hyperlink>
    </w:p>
    <w:p w14:paraId="293BBA2B" w14:textId="246F18D6" w:rsidR="00B4019D" w:rsidRPr="00B4019D" w:rsidRDefault="00EA7740">
      <w:pPr>
        <w:pStyle w:val="44"/>
        <w:rPr>
          <w:rFonts w:eastAsiaTheme="minorEastAsia"/>
          <w:noProof/>
          <w:sz w:val="22"/>
          <w:szCs w:val="22"/>
          <w:lang w:eastAsia="ru-RU"/>
        </w:rPr>
      </w:pPr>
      <w:hyperlink w:anchor="_Toc171606816" w:history="1">
        <w:r w:rsidR="00B4019D" w:rsidRPr="00B4019D">
          <w:rPr>
            <w:rStyle w:val="aff4"/>
            <w:noProof/>
            <w:u w:val="none"/>
          </w:rPr>
          <w:t>3.2.2.5</w:t>
        </w:r>
        <w:r w:rsidR="00B4019D" w:rsidRPr="00B4019D">
          <w:rPr>
            <w:rFonts w:eastAsiaTheme="minorEastAsia"/>
            <w:noProof/>
            <w:sz w:val="22"/>
            <w:szCs w:val="22"/>
            <w:lang w:eastAsia="ru-RU"/>
          </w:rPr>
          <w:tab/>
        </w:r>
        <w:r w:rsidR="00B4019D" w:rsidRPr="00B4019D">
          <w:rPr>
            <w:rStyle w:val="aff4"/>
            <w:noProof/>
            <w:u w:val="none"/>
          </w:rPr>
          <w:t>Загрузка дополнительных файлов</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_Toc171606816 \h </w:instrText>
        </w:r>
        <w:r w:rsidR="00B4019D" w:rsidRPr="00B4019D">
          <w:rPr>
            <w:noProof/>
            <w:webHidden/>
          </w:rPr>
        </w:r>
        <w:r w:rsidR="00B4019D" w:rsidRPr="00B4019D">
          <w:rPr>
            <w:noProof/>
            <w:webHidden/>
          </w:rPr>
          <w:fldChar w:fldCharType="separate"/>
        </w:r>
        <w:r w:rsidR="00B4019D" w:rsidRPr="00B4019D">
          <w:rPr>
            <w:noProof/>
            <w:webHidden/>
          </w:rPr>
          <w:t>59</w:t>
        </w:r>
        <w:r w:rsidR="00B4019D" w:rsidRPr="00B4019D">
          <w:rPr>
            <w:noProof/>
            <w:webHidden/>
          </w:rPr>
          <w:fldChar w:fldCharType="end"/>
        </w:r>
      </w:hyperlink>
    </w:p>
    <w:p w14:paraId="7361B9CB" w14:textId="0DF8FDB9" w:rsidR="00B4019D" w:rsidRPr="00B4019D" w:rsidRDefault="00EA7740">
      <w:pPr>
        <w:pStyle w:val="44"/>
        <w:rPr>
          <w:rFonts w:eastAsiaTheme="minorEastAsia"/>
          <w:noProof/>
          <w:sz w:val="22"/>
          <w:szCs w:val="22"/>
          <w:lang w:eastAsia="ru-RU"/>
        </w:rPr>
      </w:pPr>
      <w:hyperlink w:anchor="_Toc171606817" w:history="1">
        <w:r w:rsidR="00B4019D" w:rsidRPr="00B4019D">
          <w:rPr>
            <w:rStyle w:val="aff4"/>
            <w:noProof/>
            <w:u w:val="none"/>
          </w:rPr>
          <w:t>3.2.2.6</w:t>
        </w:r>
        <w:r w:rsidR="00B4019D" w:rsidRPr="00B4019D">
          <w:rPr>
            <w:rFonts w:eastAsiaTheme="minorEastAsia"/>
            <w:noProof/>
            <w:sz w:val="22"/>
            <w:szCs w:val="22"/>
            <w:lang w:eastAsia="ru-RU"/>
          </w:rPr>
          <w:tab/>
        </w:r>
        <w:r w:rsidR="00B4019D" w:rsidRPr="00B4019D">
          <w:rPr>
            <w:rStyle w:val="aff4"/>
            <w:noProof/>
            <w:u w:val="none"/>
          </w:rPr>
          <w:t>Управление комментариями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_Toc171606817 \h </w:instrText>
        </w:r>
        <w:r w:rsidR="00B4019D" w:rsidRPr="00B4019D">
          <w:rPr>
            <w:noProof/>
            <w:webHidden/>
          </w:rPr>
        </w:r>
        <w:r w:rsidR="00B4019D" w:rsidRPr="00B4019D">
          <w:rPr>
            <w:noProof/>
            <w:webHidden/>
          </w:rPr>
          <w:fldChar w:fldCharType="separate"/>
        </w:r>
        <w:r w:rsidR="00B4019D" w:rsidRPr="00B4019D">
          <w:rPr>
            <w:noProof/>
            <w:webHidden/>
          </w:rPr>
          <w:t>61</w:t>
        </w:r>
        <w:r w:rsidR="00B4019D" w:rsidRPr="00B4019D">
          <w:rPr>
            <w:noProof/>
            <w:webHidden/>
          </w:rPr>
          <w:fldChar w:fldCharType="end"/>
        </w:r>
      </w:hyperlink>
    </w:p>
    <w:p w14:paraId="0721871A" w14:textId="311DC381" w:rsidR="00B4019D" w:rsidRPr="00B4019D" w:rsidRDefault="00EA7740">
      <w:pPr>
        <w:pStyle w:val="28"/>
        <w:rPr>
          <w:rFonts w:eastAsiaTheme="minorEastAsia"/>
          <w:noProof/>
          <w:sz w:val="22"/>
          <w:szCs w:val="22"/>
          <w:lang w:eastAsia="ru-RU"/>
        </w:rPr>
      </w:pPr>
      <w:hyperlink w:anchor="_Toc171606818" w:history="1">
        <w:r w:rsidR="00B4019D" w:rsidRPr="00B4019D">
          <w:rPr>
            <w:rStyle w:val="aff4"/>
            <w:noProof/>
            <w:u w:val="none"/>
          </w:rPr>
          <w:t>3.3</w:t>
        </w:r>
        <w:r w:rsidR="00B4019D" w:rsidRPr="00B4019D">
          <w:rPr>
            <w:rFonts w:eastAsiaTheme="minorEastAsia"/>
            <w:noProof/>
            <w:sz w:val="22"/>
            <w:szCs w:val="22"/>
            <w:lang w:eastAsia="ru-RU"/>
          </w:rPr>
          <w:tab/>
        </w:r>
        <w:r w:rsidR="00B4019D" w:rsidRPr="00B4019D">
          <w:rPr>
            <w:rStyle w:val="aff4"/>
            <w:noProof/>
            <w:u w:val="none"/>
          </w:rPr>
          <w:t>Проверка корректности загружаемых отчетных данных</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_Toc171606818 \h </w:instrText>
        </w:r>
        <w:r w:rsidR="00B4019D" w:rsidRPr="00B4019D">
          <w:rPr>
            <w:noProof/>
            <w:webHidden/>
          </w:rPr>
        </w:r>
        <w:r w:rsidR="00B4019D" w:rsidRPr="00B4019D">
          <w:rPr>
            <w:noProof/>
            <w:webHidden/>
          </w:rPr>
          <w:fldChar w:fldCharType="separate"/>
        </w:r>
        <w:r w:rsidR="00B4019D" w:rsidRPr="00B4019D">
          <w:rPr>
            <w:noProof/>
            <w:webHidden/>
          </w:rPr>
          <w:t>63</w:t>
        </w:r>
        <w:r w:rsidR="00B4019D" w:rsidRPr="00B4019D">
          <w:rPr>
            <w:noProof/>
            <w:webHidden/>
          </w:rPr>
          <w:fldChar w:fldCharType="end"/>
        </w:r>
      </w:hyperlink>
    </w:p>
    <w:p w14:paraId="2C48A8B8" w14:textId="712EDC4B" w:rsidR="00B4019D" w:rsidRPr="00B4019D" w:rsidRDefault="00EA7740">
      <w:pPr>
        <w:pStyle w:val="36"/>
        <w:rPr>
          <w:rFonts w:eastAsiaTheme="minorEastAsia"/>
          <w:noProof/>
          <w:sz w:val="22"/>
          <w:szCs w:val="22"/>
          <w:lang w:eastAsia="ru-RU"/>
        </w:rPr>
      </w:pPr>
      <w:hyperlink w:anchor="_Toc171606819" w:history="1">
        <w:r w:rsidR="00B4019D" w:rsidRPr="00B4019D">
          <w:rPr>
            <w:rStyle w:val="aff4"/>
            <w:noProof/>
            <w:u w:val="none"/>
          </w:rPr>
          <w:t>3.3.1</w:t>
        </w:r>
        <w:r w:rsidR="00B4019D" w:rsidRPr="00B4019D">
          <w:rPr>
            <w:rFonts w:eastAsiaTheme="minorEastAsia"/>
            <w:noProof/>
            <w:sz w:val="22"/>
            <w:szCs w:val="22"/>
            <w:lang w:eastAsia="ru-RU"/>
          </w:rPr>
          <w:tab/>
        </w:r>
        <w:r w:rsidR="00B4019D" w:rsidRPr="00B4019D">
          <w:rPr>
            <w:rStyle w:val="aff4"/>
            <w:noProof/>
            <w:u w:val="none"/>
          </w:rPr>
          <w:t xml:space="preserve">Проверка отчетных данных в формате </w:t>
        </w:r>
        <w:r w:rsidR="00B4019D" w:rsidRPr="00B4019D">
          <w:rPr>
            <w:rStyle w:val="aff4"/>
            <w:noProof/>
            <w:u w:val="none"/>
            <w:lang w:val="en-US"/>
          </w:rPr>
          <w:t>XBRL</w:t>
        </w:r>
        <w:r w:rsidR="00B4019D" w:rsidRPr="00B4019D">
          <w:rPr>
            <w:rStyle w:val="aff4"/>
            <w:noProof/>
            <w:u w:val="none"/>
          </w:rPr>
          <w:t xml:space="preserve"> на соответствие правилам таксономии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_Toc171606819 \h </w:instrText>
        </w:r>
        <w:r w:rsidR="00B4019D" w:rsidRPr="00B4019D">
          <w:rPr>
            <w:noProof/>
            <w:webHidden/>
          </w:rPr>
        </w:r>
        <w:r w:rsidR="00B4019D" w:rsidRPr="00B4019D">
          <w:rPr>
            <w:noProof/>
            <w:webHidden/>
          </w:rPr>
          <w:fldChar w:fldCharType="separate"/>
        </w:r>
        <w:r w:rsidR="00B4019D" w:rsidRPr="00B4019D">
          <w:rPr>
            <w:noProof/>
            <w:webHidden/>
          </w:rPr>
          <w:t>63</w:t>
        </w:r>
        <w:r w:rsidR="00B4019D" w:rsidRPr="00B4019D">
          <w:rPr>
            <w:noProof/>
            <w:webHidden/>
          </w:rPr>
          <w:fldChar w:fldCharType="end"/>
        </w:r>
      </w:hyperlink>
    </w:p>
    <w:p w14:paraId="7A7D5E20" w14:textId="13EF4631" w:rsidR="00B4019D" w:rsidRPr="00B4019D" w:rsidRDefault="00EA7740">
      <w:pPr>
        <w:pStyle w:val="36"/>
        <w:rPr>
          <w:rFonts w:eastAsiaTheme="minorEastAsia"/>
          <w:noProof/>
          <w:sz w:val="22"/>
          <w:szCs w:val="22"/>
          <w:lang w:eastAsia="ru-RU"/>
        </w:rPr>
      </w:pPr>
      <w:hyperlink w:anchor="_Toc171606820" w:history="1">
        <w:r w:rsidR="00B4019D" w:rsidRPr="00B4019D">
          <w:rPr>
            <w:rStyle w:val="aff4"/>
            <w:noProof/>
            <w:u w:val="none"/>
          </w:rPr>
          <w:t>3.3.2</w:t>
        </w:r>
        <w:r w:rsidR="00B4019D" w:rsidRPr="00B4019D">
          <w:rPr>
            <w:rFonts w:eastAsiaTheme="minorEastAsia"/>
            <w:noProof/>
            <w:sz w:val="22"/>
            <w:szCs w:val="22"/>
            <w:lang w:eastAsia="ru-RU"/>
          </w:rPr>
          <w:tab/>
        </w:r>
        <w:r w:rsidR="00B4019D" w:rsidRPr="00B4019D">
          <w:rPr>
            <w:rStyle w:val="aff4"/>
            <w:noProof/>
            <w:u w:val="none"/>
          </w:rPr>
          <w:t>Проверка соответствия значений показателей по отношению к показателям за предыдущий отчетный период</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_Toc171606820 \h </w:instrText>
        </w:r>
        <w:r w:rsidR="00B4019D" w:rsidRPr="00B4019D">
          <w:rPr>
            <w:noProof/>
            <w:webHidden/>
          </w:rPr>
        </w:r>
        <w:r w:rsidR="00B4019D" w:rsidRPr="00B4019D">
          <w:rPr>
            <w:noProof/>
            <w:webHidden/>
          </w:rPr>
          <w:fldChar w:fldCharType="separate"/>
        </w:r>
        <w:r w:rsidR="00B4019D" w:rsidRPr="00B4019D">
          <w:rPr>
            <w:noProof/>
            <w:webHidden/>
          </w:rPr>
          <w:t>68</w:t>
        </w:r>
        <w:r w:rsidR="00B4019D" w:rsidRPr="00B4019D">
          <w:rPr>
            <w:noProof/>
            <w:webHidden/>
          </w:rPr>
          <w:fldChar w:fldCharType="end"/>
        </w:r>
      </w:hyperlink>
    </w:p>
    <w:p w14:paraId="3690F62D" w14:textId="7753AB17" w:rsidR="00B4019D" w:rsidRPr="00B4019D" w:rsidRDefault="00EA7740">
      <w:pPr>
        <w:pStyle w:val="36"/>
        <w:rPr>
          <w:rFonts w:eastAsiaTheme="minorEastAsia"/>
          <w:noProof/>
          <w:sz w:val="22"/>
          <w:szCs w:val="22"/>
          <w:lang w:eastAsia="ru-RU"/>
        </w:rPr>
      </w:pPr>
      <w:hyperlink w:anchor="_Toc171606821" w:history="1">
        <w:r w:rsidR="00B4019D" w:rsidRPr="00B4019D">
          <w:rPr>
            <w:rStyle w:val="aff4"/>
            <w:bCs/>
            <w:iCs/>
            <w:noProof/>
            <w:u w:val="none"/>
          </w:rPr>
          <w:t>3.3.3        Проверка соответствия значений группы аналитических признаков значениям внешних справочников</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_Toc171606821 \h </w:instrText>
        </w:r>
        <w:r w:rsidR="00B4019D" w:rsidRPr="00B4019D">
          <w:rPr>
            <w:noProof/>
            <w:webHidden/>
          </w:rPr>
        </w:r>
        <w:r w:rsidR="00B4019D" w:rsidRPr="00B4019D">
          <w:rPr>
            <w:noProof/>
            <w:webHidden/>
          </w:rPr>
          <w:fldChar w:fldCharType="separate"/>
        </w:r>
        <w:r w:rsidR="00B4019D" w:rsidRPr="00B4019D">
          <w:rPr>
            <w:noProof/>
            <w:webHidden/>
          </w:rPr>
          <w:t>70</w:t>
        </w:r>
        <w:r w:rsidR="00B4019D" w:rsidRPr="00B4019D">
          <w:rPr>
            <w:noProof/>
            <w:webHidden/>
          </w:rPr>
          <w:fldChar w:fldCharType="end"/>
        </w:r>
      </w:hyperlink>
    </w:p>
    <w:p w14:paraId="7240DC42" w14:textId="06ED76E1" w:rsidR="00B4019D" w:rsidRPr="00B4019D" w:rsidRDefault="00EA7740">
      <w:pPr>
        <w:pStyle w:val="36"/>
        <w:rPr>
          <w:rFonts w:eastAsiaTheme="minorEastAsia"/>
          <w:noProof/>
          <w:sz w:val="22"/>
          <w:szCs w:val="22"/>
          <w:lang w:eastAsia="ru-RU"/>
        </w:rPr>
      </w:pPr>
      <w:hyperlink w:anchor="_Toc171606822" w:history="1">
        <w:r w:rsidR="00B4019D" w:rsidRPr="00B4019D">
          <w:rPr>
            <w:rStyle w:val="aff4"/>
            <w:iCs/>
            <w:noProof/>
            <w:u w:val="none"/>
          </w:rPr>
          <w:t>3.3.3</w:t>
        </w:r>
        <w:r w:rsidR="00B4019D" w:rsidRPr="00B4019D">
          <w:rPr>
            <w:rFonts w:eastAsiaTheme="minorEastAsia"/>
            <w:noProof/>
            <w:sz w:val="22"/>
            <w:szCs w:val="22"/>
            <w:lang w:eastAsia="ru-RU"/>
          </w:rPr>
          <w:tab/>
        </w:r>
        <w:r w:rsidR="00B4019D" w:rsidRPr="00B4019D">
          <w:rPr>
            <w:rStyle w:val="aff4"/>
            <w:iCs/>
            <w:noProof/>
            <w:u w:val="none"/>
          </w:rPr>
          <w:t>Проверка отчетных данных в формате XBRL-CSV на соответствие  правилам таксономии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_Toc171606822 \h </w:instrText>
        </w:r>
        <w:r w:rsidR="00B4019D" w:rsidRPr="00B4019D">
          <w:rPr>
            <w:noProof/>
            <w:webHidden/>
          </w:rPr>
        </w:r>
        <w:r w:rsidR="00B4019D" w:rsidRPr="00B4019D">
          <w:rPr>
            <w:noProof/>
            <w:webHidden/>
          </w:rPr>
          <w:fldChar w:fldCharType="separate"/>
        </w:r>
        <w:r w:rsidR="00B4019D" w:rsidRPr="00B4019D">
          <w:rPr>
            <w:noProof/>
            <w:webHidden/>
          </w:rPr>
          <w:t>73</w:t>
        </w:r>
        <w:r w:rsidR="00B4019D" w:rsidRPr="00B4019D">
          <w:rPr>
            <w:noProof/>
            <w:webHidden/>
          </w:rPr>
          <w:fldChar w:fldCharType="end"/>
        </w:r>
      </w:hyperlink>
    </w:p>
    <w:p w14:paraId="3D4ECDDB" w14:textId="381C1CED" w:rsidR="00B4019D" w:rsidRPr="00B4019D" w:rsidRDefault="00EA7740">
      <w:pPr>
        <w:pStyle w:val="36"/>
        <w:rPr>
          <w:rFonts w:eastAsiaTheme="minorEastAsia"/>
          <w:noProof/>
          <w:sz w:val="22"/>
          <w:szCs w:val="22"/>
          <w:lang w:eastAsia="ru-RU"/>
        </w:rPr>
      </w:pPr>
      <w:hyperlink w:anchor="_Toc171606823" w:history="1">
        <w:r w:rsidR="00B4019D" w:rsidRPr="00B4019D">
          <w:rPr>
            <w:rStyle w:val="aff4"/>
            <w:iCs/>
            <w:noProof/>
            <w:u w:val="none"/>
          </w:rPr>
          <w:t>3.3.5</w:t>
        </w:r>
        <w:r w:rsidR="00B4019D" w:rsidRPr="00B4019D">
          <w:rPr>
            <w:rStyle w:val="aff4"/>
            <w:noProof/>
            <w:u w:val="none"/>
          </w:rPr>
          <w:t xml:space="preserve"> </w:t>
        </w:r>
        <w:r w:rsidR="00B4019D" w:rsidRPr="00B4019D">
          <w:rPr>
            <w:rStyle w:val="aff4"/>
            <w:iCs/>
            <w:noProof/>
            <w:u w:val="none"/>
          </w:rPr>
          <w:t>Запуск модуля валидации XBRL-CSV из интерфейса командной строки.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_Toc171606823 \h </w:instrText>
        </w:r>
        <w:r w:rsidR="00B4019D" w:rsidRPr="00B4019D">
          <w:rPr>
            <w:noProof/>
            <w:webHidden/>
          </w:rPr>
        </w:r>
        <w:r w:rsidR="00B4019D" w:rsidRPr="00B4019D">
          <w:rPr>
            <w:noProof/>
            <w:webHidden/>
          </w:rPr>
          <w:fldChar w:fldCharType="separate"/>
        </w:r>
        <w:r w:rsidR="00B4019D" w:rsidRPr="00B4019D">
          <w:rPr>
            <w:noProof/>
            <w:webHidden/>
          </w:rPr>
          <w:t>75</w:t>
        </w:r>
        <w:r w:rsidR="00B4019D" w:rsidRPr="00B4019D">
          <w:rPr>
            <w:noProof/>
            <w:webHidden/>
          </w:rPr>
          <w:fldChar w:fldCharType="end"/>
        </w:r>
      </w:hyperlink>
    </w:p>
    <w:p w14:paraId="133C2A65" w14:textId="1410D4E1" w:rsidR="00B4019D" w:rsidRPr="00B4019D" w:rsidRDefault="00EA7740">
      <w:pPr>
        <w:pStyle w:val="28"/>
        <w:rPr>
          <w:rFonts w:eastAsiaTheme="minorEastAsia"/>
          <w:noProof/>
          <w:sz w:val="22"/>
          <w:szCs w:val="22"/>
          <w:lang w:eastAsia="ru-RU"/>
        </w:rPr>
      </w:pPr>
      <w:hyperlink w:anchor="_Toc171606824" w:history="1">
        <w:r w:rsidR="00B4019D" w:rsidRPr="00B4019D">
          <w:rPr>
            <w:rStyle w:val="aff4"/>
            <w:noProof/>
            <w:u w:val="none"/>
          </w:rPr>
          <w:t>3.4              Выгрузка данных в Excel</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_Toc171606824 \h </w:instrText>
        </w:r>
        <w:r w:rsidR="00B4019D" w:rsidRPr="00B4019D">
          <w:rPr>
            <w:noProof/>
            <w:webHidden/>
          </w:rPr>
        </w:r>
        <w:r w:rsidR="00B4019D" w:rsidRPr="00B4019D">
          <w:rPr>
            <w:noProof/>
            <w:webHidden/>
          </w:rPr>
          <w:fldChar w:fldCharType="separate"/>
        </w:r>
        <w:r w:rsidR="00B4019D" w:rsidRPr="00B4019D">
          <w:rPr>
            <w:noProof/>
            <w:webHidden/>
          </w:rPr>
          <w:t>76</w:t>
        </w:r>
        <w:r w:rsidR="00B4019D" w:rsidRPr="00B4019D">
          <w:rPr>
            <w:noProof/>
            <w:webHidden/>
          </w:rPr>
          <w:fldChar w:fldCharType="end"/>
        </w:r>
      </w:hyperlink>
    </w:p>
    <w:p w14:paraId="06332462" w14:textId="58371337" w:rsidR="00B4019D" w:rsidRPr="00B4019D" w:rsidRDefault="00EA7740">
      <w:pPr>
        <w:pStyle w:val="36"/>
        <w:rPr>
          <w:rFonts w:eastAsiaTheme="minorEastAsia"/>
          <w:noProof/>
          <w:sz w:val="22"/>
          <w:szCs w:val="22"/>
          <w:lang w:eastAsia="ru-RU"/>
        </w:rPr>
      </w:pPr>
      <w:hyperlink w:anchor="_Toc171606825" w:history="1">
        <w:r w:rsidR="00B4019D" w:rsidRPr="00B4019D">
          <w:rPr>
            <w:rStyle w:val="aff4"/>
            <w:iCs/>
            <w:noProof/>
            <w:u w:val="none"/>
          </w:rPr>
          <w:t>3.4.1        Выгрузка данных в Excel в режиме Таблица и Дерево</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_Toc171606825 \h </w:instrText>
        </w:r>
        <w:r w:rsidR="00B4019D" w:rsidRPr="00B4019D">
          <w:rPr>
            <w:noProof/>
            <w:webHidden/>
          </w:rPr>
        </w:r>
        <w:r w:rsidR="00B4019D" w:rsidRPr="00B4019D">
          <w:rPr>
            <w:noProof/>
            <w:webHidden/>
          </w:rPr>
          <w:fldChar w:fldCharType="separate"/>
        </w:r>
        <w:r w:rsidR="00B4019D" w:rsidRPr="00B4019D">
          <w:rPr>
            <w:noProof/>
            <w:webHidden/>
          </w:rPr>
          <w:t>77</w:t>
        </w:r>
        <w:r w:rsidR="00B4019D" w:rsidRPr="00B4019D">
          <w:rPr>
            <w:noProof/>
            <w:webHidden/>
          </w:rPr>
          <w:fldChar w:fldCharType="end"/>
        </w:r>
      </w:hyperlink>
    </w:p>
    <w:p w14:paraId="73078636" w14:textId="522468F5" w:rsidR="00B4019D" w:rsidRPr="00B4019D" w:rsidRDefault="00EA7740">
      <w:pPr>
        <w:pStyle w:val="36"/>
        <w:rPr>
          <w:rFonts w:eastAsiaTheme="minorEastAsia"/>
          <w:noProof/>
          <w:sz w:val="22"/>
          <w:szCs w:val="22"/>
          <w:lang w:eastAsia="ru-RU"/>
        </w:rPr>
      </w:pPr>
      <w:hyperlink w:anchor="_Toc171606826" w:history="1">
        <w:r w:rsidR="00B4019D" w:rsidRPr="00B4019D">
          <w:rPr>
            <w:rStyle w:val="aff4"/>
            <w:iCs/>
            <w:noProof/>
            <w:u w:val="none"/>
          </w:rPr>
          <w:t>3.4.2        Выгрузка данных в Excel в режиме Формы раскрытия</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_Toc171606826 \h </w:instrText>
        </w:r>
        <w:r w:rsidR="00B4019D" w:rsidRPr="00B4019D">
          <w:rPr>
            <w:noProof/>
            <w:webHidden/>
          </w:rPr>
        </w:r>
        <w:r w:rsidR="00B4019D" w:rsidRPr="00B4019D">
          <w:rPr>
            <w:noProof/>
            <w:webHidden/>
          </w:rPr>
          <w:fldChar w:fldCharType="separate"/>
        </w:r>
        <w:r w:rsidR="00B4019D" w:rsidRPr="00B4019D">
          <w:rPr>
            <w:noProof/>
            <w:webHidden/>
          </w:rPr>
          <w:t>78</w:t>
        </w:r>
        <w:r w:rsidR="00B4019D" w:rsidRPr="00B4019D">
          <w:rPr>
            <w:noProof/>
            <w:webHidden/>
          </w:rPr>
          <w:fldChar w:fldCharType="end"/>
        </w:r>
      </w:hyperlink>
    </w:p>
    <w:p w14:paraId="02B4B1D1" w14:textId="399E4565" w:rsidR="00B4019D" w:rsidRPr="00B4019D" w:rsidRDefault="00EA7740">
      <w:pPr>
        <w:pStyle w:val="28"/>
        <w:rPr>
          <w:rFonts w:eastAsiaTheme="minorEastAsia"/>
          <w:noProof/>
          <w:sz w:val="22"/>
          <w:szCs w:val="22"/>
          <w:lang w:eastAsia="ru-RU"/>
        </w:rPr>
      </w:pPr>
      <w:hyperlink w:anchor="_Toc171606827" w:history="1">
        <w:r w:rsidR="00B4019D" w:rsidRPr="00B4019D">
          <w:rPr>
            <w:rStyle w:val="aff4"/>
            <w:noProof/>
            <w:u w:val="none"/>
          </w:rPr>
          <w:t>3.5</w:t>
        </w:r>
        <w:r w:rsidR="00B4019D" w:rsidRPr="00B4019D">
          <w:rPr>
            <w:rFonts w:eastAsiaTheme="minorEastAsia"/>
            <w:noProof/>
            <w:sz w:val="22"/>
            <w:szCs w:val="22"/>
            <w:lang w:eastAsia="ru-RU"/>
          </w:rPr>
          <w:tab/>
        </w:r>
        <w:r w:rsidR="00B4019D" w:rsidRPr="00B4019D">
          <w:rPr>
            <w:rStyle w:val="aff4"/>
            <w:noProof/>
            <w:u w:val="none"/>
          </w:rPr>
          <w:t>Формирование результирующего комплекта файлов (архива)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_Toc171606827 \h </w:instrText>
        </w:r>
        <w:r w:rsidR="00B4019D" w:rsidRPr="00B4019D">
          <w:rPr>
            <w:noProof/>
            <w:webHidden/>
          </w:rPr>
        </w:r>
        <w:r w:rsidR="00B4019D" w:rsidRPr="00B4019D">
          <w:rPr>
            <w:noProof/>
            <w:webHidden/>
          </w:rPr>
          <w:fldChar w:fldCharType="separate"/>
        </w:r>
        <w:r w:rsidR="00B4019D" w:rsidRPr="00B4019D">
          <w:rPr>
            <w:noProof/>
            <w:webHidden/>
          </w:rPr>
          <w:t>78</w:t>
        </w:r>
        <w:r w:rsidR="00B4019D" w:rsidRPr="00B4019D">
          <w:rPr>
            <w:noProof/>
            <w:webHidden/>
          </w:rPr>
          <w:fldChar w:fldCharType="end"/>
        </w:r>
      </w:hyperlink>
    </w:p>
    <w:p w14:paraId="69165D7D" w14:textId="14EBAD86" w:rsidR="00B4019D" w:rsidRPr="00B4019D" w:rsidRDefault="00EA7740">
      <w:pPr>
        <w:pStyle w:val="28"/>
        <w:rPr>
          <w:rFonts w:eastAsiaTheme="minorEastAsia"/>
          <w:noProof/>
          <w:sz w:val="22"/>
          <w:szCs w:val="22"/>
          <w:lang w:eastAsia="ru-RU"/>
        </w:rPr>
      </w:pPr>
      <w:hyperlink w:anchor="_Toc171606828" w:history="1">
        <w:r w:rsidR="00B4019D" w:rsidRPr="00B4019D">
          <w:rPr>
            <w:rStyle w:val="aff4"/>
            <w:noProof/>
            <w:u w:val="none"/>
          </w:rPr>
          <w:t>3.6</w:t>
        </w:r>
        <w:r w:rsidR="00B4019D" w:rsidRPr="00B4019D">
          <w:rPr>
            <w:rFonts w:eastAsiaTheme="minorEastAsia"/>
            <w:noProof/>
            <w:sz w:val="22"/>
            <w:szCs w:val="22"/>
            <w:lang w:eastAsia="ru-RU"/>
          </w:rPr>
          <w:tab/>
        </w:r>
        <w:r w:rsidR="00B4019D" w:rsidRPr="00B4019D">
          <w:rPr>
            <w:rStyle w:val="aff4"/>
            <w:noProof/>
            <w:u w:val="none"/>
          </w:rPr>
          <w:t>Настройка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_Toc171606828 \h </w:instrText>
        </w:r>
        <w:r w:rsidR="00B4019D" w:rsidRPr="00B4019D">
          <w:rPr>
            <w:noProof/>
            <w:webHidden/>
          </w:rPr>
        </w:r>
        <w:r w:rsidR="00B4019D" w:rsidRPr="00B4019D">
          <w:rPr>
            <w:noProof/>
            <w:webHidden/>
          </w:rPr>
          <w:fldChar w:fldCharType="separate"/>
        </w:r>
        <w:r w:rsidR="00B4019D" w:rsidRPr="00B4019D">
          <w:rPr>
            <w:noProof/>
            <w:webHidden/>
          </w:rPr>
          <w:t>80</w:t>
        </w:r>
        <w:r w:rsidR="00B4019D" w:rsidRPr="00B4019D">
          <w:rPr>
            <w:noProof/>
            <w:webHidden/>
          </w:rPr>
          <w:fldChar w:fldCharType="end"/>
        </w:r>
      </w:hyperlink>
    </w:p>
    <w:p w14:paraId="1A0D77F4" w14:textId="7C432A32" w:rsidR="00B4019D" w:rsidRPr="00B4019D" w:rsidRDefault="00EA7740">
      <w:pPr>
        <w:pStyle w:val="36"/>
        <w:rPr>
          <w:rFonts w:eastAsiaTheme="minorEastAsia"/>
          <w:noProof/>
          <w:sz w:val="22"/>
          <w:szCs w:val="22"/>
          <w:lang w:eastAsia="ru-RU"/>
        </w:rPr>
      </w:pPr>
      <w:hyperlink w:anchor="_Toc171606829" w:history="1">
        <w:r w:rsidR="00B4019D" w:rsidRPr="00B4019D">
          <w:rPr>
            <w:rStyle w:val="aff4"/>
            <w:noProof/>
            <w:u w:val="none"/>
          </w:rPr>
          <w:t>3.6.1</w:t>
        </w:r>
        <w:r w:rsidR="00B4019D" w:rsidRPr="00B4019D">
          <w:rPr>
            <w:rFonts w:eastAsiaTheme="minorEastAsia"/>
            <w:noProof/>
            <w:sz w:val="22"/>
            <w:szCs w:val="22"/>
            <w:lang w:eastAsia="ru-RU"/>
          </w:rPr>
          <w:tab/>
        </w:r>
        <w:r w:rsidR="00B4019D" w:rsidRPr="00B4019D">
          <w:rPr>
            <w:rStyle w:val="aff4"/>
            <w:noProof/>
            <w:u w:val="none"/>
          </w:rPr>
          <w:t>Загрузка версий таксономии и дополнительных материалов к ним</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_Toc171606829 \h </w:instrText>
        </w:r>
        <w:r w:rsidR="00B4019D" w:rsidRPr="00B4019D">
          <w:rPr>
            <w:noProof/>
            <w:webHidden/>
          </w:rPr>
        </w:r>
        <w:r w:rsidR="00B4019D" w:rsidRPr="00B4019D">
          <w:rPr>
            <w:noProof/>
            <w:webHidden/>
          </w:rPr>
          <w:fldChar w:fldCharType="separate"/>
        </w:r>
        <w:r w:rsidR="00B4019D" w:rsidRPr="00B4019D">
          <w:rPr>
            <w:noProof/>
            <w:webHidden/>
          </w:rPr>
          <w:t>81</w:t>
        </w:r>
        <w:r w:rsidR="00B4019D" w:rsidRPr="00B4019D">
          <w:rPr>
            <w:noProof/>
            <w:webHidden/>
          </w:rPr>
          <w:fldChar w:fldCharType="end"/>
        </w:r>
      </w:hyperlink>
    </w:p>
    <w:p w14:paraId="11BF9992" w14:textId="35279891" w:rsidR="00B4019D" w:rsidRPr="00B4019D" w:rsidRDefault="00EA7740">
      <w:pPr>
        <w:pStyle w:val="36"/>
        <w:rPr>
          <w:rFonts w:eastAsiaTheme="minorEastAsia"/>
          <w:noProof/>
          <w:sz w:val="22"/>
          <w:szCs w:val="22"/>
          <w:lang w:eastAsia="ru-RU"/>
        </w:rPr>
      </w:pPr>
      <w:hyperlink w:anchor="_Toc171606830" w:history="1">
        <w:r w:rsidR="00B4019D" w:rsidRPr="00B4019D">
          <w:rPr>
            <w:rStyle w:val="aff4"/>
            <w:noProof/>
            <w:u w:val="none"/>
          </w:rPr>
          <w:t>3.6.2</w:t>
        </w:r>
        <w:r w:rsidR="00B4019D" w:rsidRPr="00B4019D">
          <w:rPr>
            <w:rFonts w:eastAsiaTheme="minorEastAsia"/>
            <w:noProof/>
            <w:sz w:val="22"/>
            <w:szCs w:val="22"/>
            <w:lang w:eastAsia="ru-RU"/>
          </w:rPr>
          <w:tab/>
        </w:r>
        <w:r w:rsidR="00B4019D" w:rsidRPr="00B4019D">
          <w:rPr>
            <w:rStyle w:val="aff4"/>
            <w:noProof/>
            <w:u w:val="none"/>
          </w:rPr>
          <w:t>Загрузка обновлений ПО «Конвертер»</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_Toc171606830 \h </w:instrText>
        </w:r>
        <w:r w:rsidR="00B4019D" w:rsidRPr="00B4019D">
          <w:rPr>
            <w:noProof/>
            <w:webHidden/>
          </w:rPr>
        </w:r>
        <w:r w:rsidR="00B4019D" w:rsidRPr="00B4019D">
          <w:rPr>
            <w:noProof/>
            <w:webHidden/>
          </w:rPr>
          <w:fldChar w:fldCharType="separate"/>
        </w:r>
        <w:r w:rsidR="00B4019D" w:rsidRPr="00B4019D">
          <w:rPr>
            <w:noProof/>
            <w:webHidden/>
          </w:rPr>
          <w:t>85</w:t>
        </w:r>
        <w:r w:rsidR="00B4019D" w:rsidRPr="00B4019D">
          <w:rPr>
            <w:noProof/>
            <w:webHidden/>
          </w:rPr>
          <w:fldChar w:fldCharType="end"/>
        </w:r>
      </w:hyperlink>
    </w:p>
    <w:p w14:paraId="7E7325EA" w14:textId="3BB46F86" w:rsidR="00B4019D" w:rsidRPr="00B4019D" w:rsidRDefault="00EA7740">
      <w:pPr>
        <w:pStyle w:val="36"/>
        <w:rPr>
          <w:rFonts w:eastAsiaTheme="minorEastAsia"/>
          <w:noProof/>
          <w:sz w:val="22"/>
          <w:szCs w:val="22"/>
          <w:lang w:eastAsia="ru-RU"/>
        </w:rPr>
      </w:pPr>
      <w:hyperlink w:anchor="_Toc171606831" w:history="1">
        <w:r w:rsidR="00B4019D" w:rsidRPr="00B4019D">
          <w:rPr>
            <w:rStyle w:val="aff4"/>
            <w:noProof/>
            <w:u w:val="none"/>
          </w:rPr>
          <w:t>3.6.3</w:t>
        </w:r>
        <w:r w:rsidR="00B4019D" w:rsidRPr="00B4019D">
          <w:rPr>
            <w:rFonts w:eastAsiaTheme="minorEastAsia"/>
            <w:noProof/>
            <w:sz w:val="22"/>
            <w:szCs w:val="22"/>
            <w:lang w:eastAsia="ru-RU"/>
          </w:rPr>
          <w:tab/>
        </w:r>
        <w:r w:rsidR="00B4019D" w:rsidRPr="00B4019D">
          <w:rPr>
            <w:rStyle w:val="aff4"/>
            <w:iCs/>
            <w:noProof/>
            <w:u w:val="none"/>
          </w:rPr>
          <w:t>Единицы измерения и разрядность</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_Toc171606831 \h </w:instrText>
        </w:r>
        <w:r w:rsidR="00B4019D" w:rsidRPr="00B4019D">
          <w:rPr>
            <w:noProof/>
            <w:webHidden/>
          </w:rPr>
        </w:r>
        <w:r w:rsidR="00B4019D" w:rsidRPr="00B4019D">
          <w:rPr>
            <w:noProof/>
            <w:webHidden/>
          </w:rPr>
          <w:fldChar w:fldCharType="separate"/>
        </w:r>
        <w:r w:rsidR="00B4019D" w:rsidRPr="00B4019D">
          <w:rPr>
            <w:noProof/>
            <w:webHidden/>
          </w:rPr>
          <w:t>89</w:t>
        </w:r>
        <w:r w:rsidR="00B4019D" w:rsidRPr="00B4019D">
          <w:rPr>
            <w:noProof/>
            <w:webHidden/>
          </w:rPr>
          <w:fldChar w:fldCharType="end"/>
        </w:r>
      </w:hyperlink>
    </w:p>
    <w:p w14:paraId="228284D6" w14:textId="5DDE3EA8" w:rsidR="00B4019D" w:rsidRPr="00B4019D" w:rsidRDefault="00EA7740">
      <w:pPr>
        <w:pStyle w:val="36"/>
        <w:rPr>
          <w:rFonts w:eastAsiaTheme="minorEastAsia"/>
          <w:noProof/>
          <w:sz w:val="22"/>
          <w:szCs w:val="22"/>
          <w:lang w:eastAsia="ru-RU"/>
        </w:rPr>
      </w:pPr>
      <w:hyperlink w:anchor="_Toc171606832" w:history="1">
        <w:r w:rsidR="00B4019D" w:rsidRPr="00B4019D">
          <w:rPr>
            <w:rStyle w:val="aff4"/>
            <w:noProof/>
            <w:u w:val="none"/>
          </w:rPr>
          <w:t>3.6.4</w:t>
        </w:r>
        <w:r w:rsidR="00B4019D" w:rsidRPr="00B4019D">
          <w:rPr>
            <w:rFonts w:eastAsiaTheme="minorEastAsia"/>
            <w:noProof/>
            <w:sz w:val="22"/>
            <w:szCs w:val="22"/>
            <w:lang w:eastAsia="ru-RU"/>
          </w:rPr>
          <w:tab/>
        </w:r>
        <w:r w:rsidR="00B4019D" w:rsidRPr="00B4019D">
          <w:rPr>
            <w:rStyle w:val="aff4"/>
            <w:noProof/>
            <w:u w:val="none"/>
          </w:rPr>
          <w:t>Настройка отображения сообщений об ошибках</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_Toc171606832 \h </w:instrText>
        </w:r>
        <w:r w:rsidR="00B4019D" w:rsidRPr="00B4019D">
          <w:rPr>
            <w:noProof/>
            <w:webHidden/>
          </w:rPr>
        </w:r>
        <w:r w:rsidR="00B4019D" w:rsidRPr="00B4019D">
          <w:rPr>
            <w:noProof/>
            <w:webHidden/>
          </w:rPr>
          <w:fldChar w:fldCharType="separate"/>
        </w:r>
        <w:r w:rsidR="00B4019D" w:rsidRPr="00B4019D">
          <w:rPr>
            <w:noProof/>
            <w:webHidden/>
          </w:rPr>
          <w:t>91</w:t>
        </w:r>
        <w:r w:rsidR="00B4019D" w:rsidRPr="00B4019D">
          <w:rPr>
            <w:noProof/>
            <w:webHidden/>
          </w:rPr>
          <w:fldChar w:fldCharType="end"/>
        </w:r>
      </w:hyperlink>
    </w:p>
    <w:p w14:paraId="042EBEEB" w14:textId="5A084BCD" w:rsidR="00B4019D" w:rsidRPr="00B4019D" w:rsidRDefault="00EA7740">
      <w:pPr>
        <w:pStyle w:val="36"/>
        <w:rPr>
          <w:rFonts w:eastAsiaTheme="minorEastAsia"/>
          <w:noProof/>
          <w:sz w:val="22"/>
          <w:szCs w:val="22"/>
          <w:lang w:eastAsia="ru-RU"/>
        </w:rPr>
      </w:pPr>
      <w:hyperlink w:anchor="_Toc171606833" w:history="1">
        <w:r w:rsidR="00B4019D" w:rsidRPr="00B4019D">
          <w:rPr>
            <w:rStyle w:val="aff4"/>
            <w:noProof/>
            <w:u w:val="none"/>
          </w:rPr>
          <w:t>3.6.5</w:t>
        </w:r>
        <w:r w:rsidR="00B4019D" w:rsidRPr="00B4019D">
          <w:rPr>
            <w:rFonts w:eastAsiaTheme="minorEastAsia"/>
            <w:noProof/>
            <w:sz w:val="22"/>
            <w:szCs w:val="22"/>
            <w:lang w:eastAsia="ru-RU"/>
          </w:rPr>
          <w:tab/>
        </w:r>
        <w:r w:rsidR="00B4019D" w:rsidRPr="00B4019D">
          <w:rPr>
            <w:rStyle w:val="aff4"/>
            <w:iCs/>
            <w:noProof/>
            <w:u w:val="none"/>
          </w:rPr>
          <w:t>Установка максимального времени проверки формулы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_Toc171606833 \h </w:instrText>
        </w:r>
        <w:r w:rsidR="00B4019D" w:rsidRPr="00B4019D">
          <w:rPr>
            <w:noProof/>
            <w:webHidden/>
          </w:rPr>
        </w:r>
        <w:r w:rsidR="00B4019D" w:rsidRPr="00B4019D">
          <w:rPr>
            <w:noProof/>
            <w:webHidden/>
          </w:rPr>
          <w:fldChar w:fldCharType="separate"/>
        </w:r>
        <w:r w:rsidR="00B4019D" w:rsidRPr="00B4019D">
          <w:rPr>
            <w:noProof/>
            <w:webHidden/>
          </w:rPr>
          <w:t>92</w:t>
        </w:r>
        <w:r w:rsidR="00B4019D" w:rsidRPr="00B4019D">
          <w:rPr>
            <w:noProof/>
            <w:webHidden/>
          </w:rPr>
          <w:fldChar w:fldCharType="end"/>
        </w:r>
      </w:hyperlink>
    </w:p>
    <w:p w14:paraId="105EE131" w14:textId="39699699" w:rsidR="00B4019D" w:rsidRPr="00B4019D" w:rsidRDefault="00EA7740">
      <w:pPr>
        <w:pStyle w:val="36"/>
        <w:rPr>
          <w:rFonts w:eastAsiaTheme="minorEastAsia"/>
          <w:noProof/>
          <w:sz w:val="22"/>
          <w:szCs w:val="22"/>
          <w:lang w:eastAsia="ru-RU"/>
        </w:rPr>
      </w:pPr>
      <w:hyperlink w:anchor="_Toc171606834" w:history="1">
        <w:r w:rsidR="00B4019D" w:rsidRPr="00B4019D">
          <w:rPr>
            <w:rStyle w:val="aff4"/>
            <w:noProof/>
            <w:u w:val="none"/>
          </w:rPr>
          <w:t>3.6.6</w:t>
        </w:r>
        <w:r w:rsidR="00B4019D" w:rsidRPr="00B4019D">
          <w:rPr>
            <w:rFonts w:eastAsiaTheme="minorEastAsia"/>
            <w:noProof/>
            <w:sz w:val="22"/>
            <w:szCs w:val="22"/>
            <w:lang w:eastAsia="ru-RU"/>
          </w:rPr>
          <w:tab/>
        </w:r>
        <w:r w:rsidR="00B4019D" w:rsidRPr="00B4019D">
          <w:rPr>
            <w:rStyle w:val="aff4"/>
            <w:noProof/>
            <w:u w:val="none"/>
          </w:rPr>
          <w:t xml:space="preserve">Редактирование </w:t>
        </w:r>
        <w:r w:rsidR="00B4019D" w:rsidRPr="00B4019D">
          <w:rPr>
            <w:rStyle w:val="aff4"/>
            <w:iCs/>
            <w:noProof/>
            <w:u w:val="none"/>
          </w:rPr>
          <w:t>параметров таксономии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_Toc171606834 \h </w:instrText>
        </w:r>
        <w:r w:rsidR="00B4019D" w:rsidRPr="00B4019D">
          <w:rPr>
            <w:noProof/>
            <w:webHidden/>
          </w:rPr>
        </w:r>
        <w:r w:rsidR="00B4019D" w:rsidRPr="00B4019D">
          <w:rPr>
            <w:noProof/>
            <w:webHidden/>
          </w:rPr>
          <w:fldChar w:fldCharType="separate"/>
        </w:r>
        <w:r w:rsidR="00B4019D" w:rsidRPr="00B4019D">
          <w:rPr>
            <w:noProof/>
            <w:webHidden/>
          </w:rPr>
          <w:t>92</w:t>
        </w:r>
        <w:r w:rsidR="00B4019D" w:rsidRPr="00B4019D">
          <w:rPr>
            <w:noProof/>
            <w:webHidden/>
          </w:rPr>
          <w:fldChar w:fldCharType="end"/>
        </w:r>
      </w:hyperlink>
    </w:p>
    <w:p w14:paraId="22F1C189" w14:textId="2E7DD457" w:rsidR="00B4019D" w:rsidRPr="00B4019D" w:rsidRDefault="00EA7740">
      <w:pPr>
        <w:pStyle w:val="36"/>
        <w:rPr>
          <w:rFonts w:eastAsiaTheme="minorEastAsia"/>
          <w:noProof/>
          <w:sz w:val="22"/>
          <w:szCs w:val="22"/>
          <w:lang w:eastAsia="ru-RU"/>
        </w:rPr>
      </w:pPr>
      <w:hyperlink w:anchor="_Toc171606835" w:history="1">
        <w:r w:rsidR="00B4019D" w:rsidRPr="00B4019D">
          <w:rPr>
            <w:rStyle w:val="aff4"/>
            <w:noProof/>
            <w:u w:val="none"/>
          </w:rPr>
          <w:t>3.6.7</w:t>
        </w:r>
        <w:r w:rsidR="00B4019D" w:rsidRPr="00B4019D">
          <w:rPr>
            <w:rFonts w:eastAsiaTheme="minorEastAsia"/>
            <w:noProof/>
            <w:sz w:val="22"/>
            <w:szCs w:val="22"/>
            <w:lang w:eastAsia="ru-RU"/>
          </w:rPr>
          <w:tab/>
        </w:r>
        <w:r w:rsidR="00B4019D" w:rsidRPr="00B4019D">
          <w:rPr>
            <w:rStyle w:val="aff4"/>
            <w:noProof/>
            <w:u w:val="none"/>
          </w:rPr>
          <w:t>Просмотр журнала работы программы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_Toc171606835 \h </w:instrText>
        </w:r>
        <w:r w:rsidR="00B4019D" w:rsidRPr="00B4019D">
          <w:rPr>
            <w:noProof/>
            <w:webHidden/>
          </w:rPr>
        </w:r>
        <w:r w:rsidR="00B4019D" w:rsidRPr="00B4019D">
          <w:rPr>
            <w:noProof/>
            <w:webHidden/>
          </w:rPr>
          <w:fldChar w:fldCharType="separate"/>
        </w:r>
        <w:r w:rsidR="00B4019D" w:rsidRPr="00B4019D">
          <w:rPr>
            <w:noProof/>
            <w:webHidden/>
          </w:rPr>
          <w:t>94</w:t>
        </w:r>
        <w:r w:rsidR="00B4019D" w:rsidRPr="00B4019D">
          <w:rPr>
            <w:noProof/>
            <w:webHidden/>
          </w:rPr>
          <w:fldChar w:fldCharType="end"/>
        </w:r>
      </w:hyperlink>
    </w:p>
    <w:p w14:paraId="22134DC8" w14:textId="052A71BA" w:rsidR="00A24724" w:rsidRPr="0089553C" w:rsidRDefault="002F048F" w:rsidP="00E51DD1">
      <w:pPr>
        <w:tabs>
          <w:tab w:val="right" w:leader="dot" w:pos="9637"/>
        </w:tabs>
        <w:spacing w:line="360" w:lineRule="auto"/>
        <w:ind w:firstLine="709"/>
        <w:rPr>
          <w:lang w:val="x-none" w:eastAsia="x-none"/>
        </w:rPr>
      </w:pPr>
      <w:r w:rsidRPr="0089553C">
        <w:rPr>
          <w:iCs/>
        </w:rPr>
        <w:fldChar w:fldCharType="end"/>
      </w:r>
    </w:p>
    <w:p w14:paraId="599BBC6F" w14:textId="77777777" w:rsidR="00A24724" w:rsidRPr="0089553C" w:rsidRDefault="00A24724" w:rsidP="00A24724">
      <w:pPr>
        <w:rPr>
          <w:b/>
          <w:caps/>
          <w:sz w:val="28"/>
          <w:szCs w:val="28"/>
        </w:rPr>
      </w:pPr>
      <w:r w:rsidRPr="0089553C">
        <w:rPr>
          <w:caps/>
          <w:sz w:val="28"/>
          <w:szCs w:val="28"/>
        </w:rPr>
        <w:br w:type="page"/>
      </w:r>
    </w:p>
    <w:p w14:paraId="4698D2CE" w14:textId="492189F6" w:rsidR="00A24724" w:rsidRPr="0089553C" w:rsidRDefault="00A24724" w:rsidP="001A0D9F">
      <w:pPr>
        <w:pStyle w:val="14"/>
        <w:numPr>
          <w:ilvl w:val="0"/>
          <w:numId w:val="5"/>
        </w:numPr>
        <w:tabs>
          <w:tab w:val="clear" w:pos="927"/>
          <w:tab w:val="left" w:pos="567"/>
        </w:tabs>
        <w:spacing w:before="0" w:after="340" w:line="360" w:lineRule="auto"/>
        <w:ind w:left="0"/>
        <w:jc w:val="center"/>
        <w:rPr>
          <w:rFonts w:ascii="Times New Roman" w:hAnsi="Times New Roman"/>
          <w:caps/>
          <w:sz w:val="24"/>
          <w:szCs w:val="24"/>
        </w:rPr>
      </w:pPr>
      <w:bookmarkStart w:id="1" w:name="_Toc171606779"/>
      <w:r w:rsidRPr="0089553C">
        <w:rPr>
          <w:rFonts w:ascii="Times New Roman" w:hAnsi="Times New Roman"/>
          <w:caps/>
          <w:sz w:val="24"/>
          <w:szCs w:val="24"/>
        </w:rPr>
        <w:lastRenderedPageBreak/>
        <w:t xml:space="preserve">Назначение </w:t>
      </w:r>
      <w:bookmarkEnd w:id="0"/>
      <w:r w:rsidRPr="0089553C">
        <w:rPr>
          <w:rFonts w:ascii="Times New Roman" w:hAnsi="Times New Roman"/>
          <w:caps/>
          <w:sz w:val="24"/>
          <w:szCs w:val="24"/>
        </w:rPr>
        <w:t>программы</w:t>
      </w:r>
      <w:bookmarkEnd w:id="1"/>
    </w:p>
    <w:p w14:paraId="6FDBF290" w14:textId="77777777" w:rsidR="00A24724" w:rsidRPr="0089553C" w:rsidRDefault="00A24724" w:rsidP="00A24724">
      <w:pPr>
        <w:pStyle w:val="af6"/>
        <w:spacing w:line="360" w:lineRule="auto"/>
        <w:ind w:firstLine="709"/>
        <w:rPr>
          <w:szCs w:val="24"/>
        </w:rPr>
      </w:pPr>
      <w:r w:rsidRPr="0089553C">
        <w:rPr>
          <w:szCs w:val="24"/>
        </w:rPr>
        <w:t>ПО «Конвертер» предназначено для инструментальной поддержки деятельности поднадзорных НФО, БКИ и КРА в процессе подготовки и направления в Банк России периодической отчетности в соответствии с нормативными актами Банка России.</w:t>
      </w:r>
    </w:p>
    <w:p w14:paraId="63F57453" w14:textId="3155673C" w:rsidR="00A24724" w:rsidRPr="0089553C" w:rsidRDefault="00A24724" w:rsidP="00A24724">
      <w:pPr>
        <w:pStyle w:val="af"/>
        <w:spacing w:line="360" w:lineRule="auto"/>
        <w:ind w:firstLine="709"/>
        <w:jc w:val="both"/>
      </w:pPr>
      <w:r w:rsidRPr="0089553C">
        <w:t>ПО «Конвертер» позволяет создавать электронное представление отчетности НФО, БКИ и КРА в формате XBRL в соответствии с требованиями Банка России. С помощью ПО «Конвертер» на основе правил, заложенных в таксономию XBRL Банка России, может быть проверена полнота и корректность предоставляемой в Банк России информации.</w:t>
      </w:r>
    </w:p>
    <w:p w14:paraId="0F89625A" w14:textId="312D9CF6" w:rsidR="00A84065" w:rsidRPr="0089553C" w:rsidRDefault="00A84065" w:rsidP="00A84065">
      <w:pPr>
        <w:pStyle w:val="af"/>
        <w:spacing w:line="360" w:lineRule="auto"/>
        <w:ind w:firstLine="709"/>
        <w:jc w:val="both"/>
      </w:pPr>
      <w:r w:rsidRPr="0089553C">
        <w:t xml:space="preserve">ПО «Конвертер» реализовано с использованием компонентов с открытым исходным кодом, может распространяться без ограничений и не содержит </w:t>
      </w:r>
      <w:r w:rsidR="00C81576" w:rsidRPr="0089553C">
        <w:t>компонентов,</w:t>
      </w:r>
      <w:r w:rsidRPr="0089553C">
        <w:t xml:space="preserve"> требующих импортозамещения.</w:t>
      </w:r>
    </w:p>
    <w:p w14:paraId="34662DA8" w14:textId="3F889C5F" w:rsidR="00A84065" w:rsidRPr="0089553C" w:rsidRDefault="00A84065" w:rsidP="00A84065">
      <w:pPr>
        <w:pStyle w:val="af"/>
        <w:spacing w:line="360" w:lineRule="auto"/>
        <w:ind w:firstLine="709"/>
        <w:jc w:val="both"/>
      </w:pPr>
      <w:r w:rsidRPr="0089553C">
        <w:t>ПО «Конвертер» реализовано как кроссплатформенное приложение и функционирует под управлением операционных систем семейства Linux (Astra Linux, Ubuntu) или операционной системы Windows</w:t>
      </w:r>
      <w:r w:rsidR="00690CA6" w:rsidRPr="0089553C">
        <w:t>.</w:t>
      </w:r>
    </w:p>
    <w:p w14:paraId="5A7C7149" w14:textId="77777777" w:rsidR="00A24724" w:rsidRPr="0089553C" w:rsidRDefault="00A24724" w:rsidP="00A24724">
      <w:pPr>
        <w:pStyle w:val="af"/>
        <w:spacing w:line="360" w:lineRule="auto"/>
        <w:ind w:firstLine="709"/>
        <w:jc w:val="both"/>
      </w:pPr>
      <w:r w:rsidRPr="0089553C">
        <w:t>ПО «Конвертер» реализует следующие функции:</w:t>
      </w:r>
    </w:p>
    <w:p w14:paraId="7312F541" w14:textId="77777777" w:rsidR="00A24724" w:rsidRPr="0089553C" w:rsidRDefault="00A24724" w:rsidP="001A0D9F">
      <w:pPr>
        <w:pStyle w:val="af"/>
        <w:numPr>
          <w:ilvl w:val="0"/>
          <w:numId w:val="17"/>
        </w:numPr>
        <w:spacing w:line="360" w:lineRule="auto"/>
        <w:ind w:left="1418" w:hanging="698"/>
        <w:jc w:val="both"/>
      </w:pPr>
      <w:r w:rsidRPr="0089553C">
        <w:t>функция загрузки предназначена для загрузки справочных данных и отчетности НФО, БКИ и КРА в ПО «Конвертер» и обеспечивает:</w:t>
      </w:r>
    </w:p>
    <w:p w14:paraId="3957A27E" w14:textId="77777777" w:rsidR="00A24724" w:rsidRPr="0089553C" w:rsidRDefault="00A24724" w:rsidP="001A0D9F">
      <w:pPr>
        <w:pStyle w:val="af"/>
        <w:numPr>
          <w:ilvl w:val="1"/>
          <w:numId w:val="18"/>
        </w:numPr>
        <w:spacing w:line="360" w:lineRule="auto"/>
        <w:ind w:left="2127" w:hanging="709"/>
        <w:jc w:val="both"/>
      </w:pPr>
      <w:r w:rsidRPr="0089553C">
        <w:t>загрузку версий таксономии XBRL Банка России и дополнительных материалов к версиям таксономии XBRL Банка России со специализированного сайта Банка России (имеется подключение к Интернету);</w:t>
      </w:r>
    </w:p>
    <w:p w14:paraId="72019A8E" w14:textId="77777777" w:rsidR="00A24724" w:rsidRPr="0089553C" w:rsidRDefault="00A24724" w:rsidP="001A0D9F">
      <w:pPr>
        <w:pStyle w:val="af"/>
        <w:numPr>
          <w:ilvl w:val="1"/>
          <w:numId w:val="18"/>
        </w:numPr>
        <w:spacing w:line="360" w:lineRule="auto"/>
        <w:ind w:left="2127" w:hanging="709"/>
        <w:jc w:val="both"/>
      </w:pPr>
      <w:r w:rsidRPr="0089553C">
        <w:t>загрузку версий таксономии XBRL Банка России и дополнительных материалов к версиям таксономии XBRL Банка России, сохраненных локально (отсутствует подключение к Интернету);</w:t>
      </w:r>
    </w:p>
    <w:p w14:paraId="4293312C" w14:textId="77777777" w:rsidR="00A24724" w:rsidRPr="0089553C" w:rsidRDefault="00A24724" w:rsidP="001A0D9F">
      <w:pPr>
        <w:pStyle w:val="af"/>
        <w:numPr>
          <w:ilvl w:val="1"/>
          <w:numId w:val="18"/>
        </w:numPr>
        <w:spacing w:line="360" w:lineRule="auto"/>
        <w:ind w:left="2127" w:hanging="709"/>
        <w:jc w:val="both"/>
      </w:pPr>
      <w:r w:rsidRPr="0089553C">
        <w:t>загрузку обновлений ПО «Конвертер» в автоматическом режиме по расписанию или в ручном режиме;</w:t>
      </w:r>
    </w:p>
    <w:p w14:paraId="23D23AEE" w14:textId="77777777" w:rsidR="00A24724" w:rsidRPr="0089553C" w:rsidRDefault="00A24724" w:rsidP="001A0D9F">
      <w:pPr>
        <w:pStyle w:val="af"/>
        <w:numPr>
          <w:ilvl w:val="1"/>
          <w:numId w:val="18"/>
        </w:numPr>
        <w:spacing w:line="360" w:lineRule="auto"/>
        <w:ind w:left="2127" w:hanging="709"/>
        <w:jc w:val="both"/>
      </w:pPr>
      <w:r w:rsidRPr="0089553C">
        <w:t>возможность работы в отчетными данными в режимах «Дерево» и «Таблица»;</w:t>
      </w:r>
    </w:p>
    <w:p w14:paraId="532B7D0C" w14:textId="77777777" w:rsidR="00A24724" w:rsidRPr="0089553C" w:rsidRDefault="00A24724" w:rsidP="001A0D9F">
      <w:pPr>
        <w:pStyle w:val="af"/>
        <w:numPr>
          <w:ilvl w:val="1"/>
          <w:numId w:val="18"/>
        </w:numPr>
        <w:spacing w:line="360" w:lineRule="auto"/>
        <w:ind w:left="2127" w:hanging="709"/>
        <w:jc w:val="both"/>
      </w:pPr>
      <w:r w:rsidRPr="0089553C">
        <w:t>возможность ручного ввода данных отчетности НФО БКИ и КРА;</w:t>
      </w:r>
    </w:p>
    <w:p w14:paraId="4669253A" w14:textId="77777777" w:rsidR="00A24724" w:rsidRPr="0089553C" w:rsidRDefault="00A24724" w:rsidP="001A0D9F">
      <w:pPr>
        <w:pStyle w:val="af"/>
        <w:numPr>
          <w:ilvl w:val="1"/>
          <w:numId w:val="18"/>
        </w:numPr>
        <w:spacing w:line="360" w:lineRule="auto"/>
        <w:ind w:left="2127" w:hanging="709"/>
        <w:jc w:val="both"/>
      </w:pPr>
      <w:r w:rsidRPr="0089553C">
        <w:t>возможность выбора точки входа таксономии;</w:t>
      </w:r>
    </w:p>
    <w:p w14:paraId="4AC6032D" w14:textId="77777777" w:rsidR="00A24724" w:rsidRPr="0089553C" w:rsidRDefault="00A24724" w:rsidP="001A0D9F">
      <w:pPr>
        <w:pStyle w:val="af"/>
        <w:numPr>
          <w:ilvl w:val="1"/>
          <w:numId w:val="18"/>
        </w:numPr>
        <w:spacing w:line="360" w:lineRule="auto"/>
        <w:ind w:left="2127" w:hanging="709"/>
        <w:jc w:val="both"/>
      </w:pPr>
      <w:r w:rsidRPr="0089553C">
        <w:lastRenderedPageBreak/>
        <w:t>возможность загрузки данных отчетности НФО БКИ и КРА в формате CSV, подготовленных на основе шаблонов, входящих в дополнительные материалы к версиям таксономии XBRL Банка России;</w:t>
      </w:r>
    </w:p>
    <w:p w14:paraId="2974BEC6" w14:textId="77777777" w:rsidR="00A24724" w:rsidRPr="0089553C" w:rsidRDefault="00A24724" w:rsidP="001A0D9F">
      <w:pPr>
        <w:pStyle w:val="af"/>
        <w:numPr>
          <w:ilvl w:val="1"/>
          <w:numId w:val="18"/>
        </w:numPr>
        <w:spacing w:line="360" w:lineRule="auto"/>
        <w:ind w:left="2127" w:hanging="709"/>
        <w:jc w:val="both"/>
      </w:pPr>
      <w:r w:rsidRPr="0089553C">
        <w:t>возможность загрузки данных отчетности НФО БКИ и КРА в формате XBRL, подготовленных в системах формирования отчетности НФО, БКИ и КРА;</w:t>
      </w:r>
    </w:p>
    <w:p w14:paraId="7EC77B35" w14:textId="77777777" w:rsidR="00A24724" w:rsidRPr="0089553C" w:rsidRDefault="00A24724" w:rsidP="001A0D9F">
      <w:pPr>
        <w:pStyle w:val="af"/>
        <w:numPr>
          <w:ilvl w:val="1"/>
          <w:numId w:val="18"/>
        </w:numPr>
        <w:spacing w:line="360" w:lineRule="auto"/>
        <w:ind w:left="2127" w:hanging="709"/>
        <w:jc w:val="both"/>
      </w:pPr>
      <w:r w:rsidRPr="0089553C">
        <w:t>возможность загрузки дополнительных файлов (в любом формате кроме исполняемых (*.exe, *.js, *.jse, *.jar, *.cgi, *.bat, *.cmd, *.hta, *.msi, *.vb, *.vbs, *.vbscript, *.scr, *.cpl, *.pif, *.lnk)) для формирования комплекта файлов (архива);</w:t>
      </w:r>
    </w:p>
    <w:p w14:paraId="45CE92D2" w14:textId="77777777" w:rsidR="00A24724" w:rsidRPr="0089553C" w:rsidRDefault="00A24724" w:rsidP="001A0D9F">
      <w:pPr>
        <w:pStyle w:val="af"/>
        <w:numPr>
          <w:ilvl w:val="0"/>
          <w:numId w:val="17"/>
        </w:numPr>
        <w:spacing w:line="360" w:lineRule="auto"/>
        <w:ind w:left="1418" w:hanging="698"/>
        <w:jc w:val="both"/>
      </w:pPr>
      <w:r w:rsidRPr="0089553C">
        <w:t>функция проверки предназначена для проверки корректности загружаемых отчетных данных и обеспечивает:</w:t>
      </w:r>
    </w:p>
    <w:p w14:paraId="20E351CA" w14:textId="77777777" w:rsidR="00A24724" w:rsidRPr="0089553C" w:rsidRDefault="00A24724" w:rsidP="001A0D9F">
      <w:pPr>
        <w:pStyle w:val="af"/>
        <w:numPr>
          <w:ilvl w:val="1"/>
          <w:numId w:val="19"/>
        </w:numPr>
        <w:spacing w:line="360" w:lineRule="auto"/>
        <w:ind w:left="2127" w:hanging="687"/>
        <w:jc w:val="both"/>
      </w:pPr>
      <w:r w:rsidRPr="0089553C">
        <w:t>проверку отчетных данных в формате XBRL на соответствие правилам таксономии XBRL Банка России с формирование протокола проверки;</w:t>
      </w:r>
    </w:p>
    <w:p w14:paraId="4BC58182" w14:textId="77777777" w:rsidR="00A24724" w:rsidRPr="0089553C" w:rsidRDefault="00A24724" w:rsidP="001A0D9F">
      <w:pPr>
        <w:pStyle w:val="af"/>
        <w:numPr>
          <w:ilvl w:val="1"/>
          <w:numId w:val="19"/>
        </w:numPr>
        <w:spacing w:line="360" w:lineRule="auto"/>
        <w:ind w:left="2127" w:hanging="687"/>
        <w:jc w:val="both"/>
      </w:pPr>
      <w:r w:rsidRPr="0089553C">
        <w:t>проверку соответствия входящих значений показателей отчетности, сформированных НФО в формате XBRL, по отношению к отчетности НФО, БКИ и КРА за предыдущий отчетный период на основании правил, входящих в дополнительные материалы к версиям таксономии XBRL Банка России с формированием протокола проверки;</w:t>
      </w:r>
    </w:p>
    <w:p w14:paraId="73062ADF" w14:textId="77777777" w:rsidR="00A24724" w:rsidRPr="0089553C" w:rsidRDefault="00A24724" w:rsidP="001A0D9F">
      <w:pPr>
        <w:pStyle w:val="af"/>
        <w:numPr>
          <w:ilvl w:val="0"/>
          <w:numId w:val="17"/>
        </w:numPr>
        <w:spacing w:line="360" w:lineRule="auto"/>
        <w:ind w:left="1418" w:hanging="698"/>
        <w:jc w:val="both"/>
      </w:pPr>
      <w:r w:rsidRPr="0089553C">
        <w:t>функция формирования комплекта файлов предназначена для формирования результирующего комплекта файлов (архива) и обеспечивает:</w:t>
      </w:r>
    </w:p>
    <w:p w14:paraId="4EA79443" w14:textId="77777777" w:rsidR="00A24724" w:rsidRPr="0089553C" w:rsidRDefault="00A24724" w:rsidP="001A0D9F">
      <w:pPr>
        <w:pStyle w:val="af"/>
        <w:numPr>
          <w:ilvl w:val="1"/>
          <w:numId w:val="20"/>
        </w:numPr>
        <w:spacing w:line="360" w:lineRule="auto"/>
        <w:ind w:left="2127" w:hanging="687"/>
        <w:jc w:val="both"/>
      </w:pPr>
      <w:r w:rsidRPr="0089553C">
        <w:t>формирование файла с отчетными данными НФО, БКИ и КРА в формате XBRL на основе таксономии XBRL Банка России;</w:t>
      </w:r>
    </w:p>
    <w:p w14:paraId="0DEFB3DF" w14:textId="77777777" w:rsidR="00A24724" w:rsidRPr="0089553C" w:rsidRDefault="00A24724" w:rsidP="001A0D9F">
      <w:pPr>
        <w:pStyle w:val="af"/>
        <w:numPr>
          <w:ilvl w:val="1"/>
          <w:numId w:val="20"/>
        </w:numPr>
        <w:spacing w:line="360" w:lineRule="auto"/>
        <w:ind w:left="2127" w:hanging="687"/>
        <w:jc w:val="both"/>
      </w:pPr>
      <w:r w:rsidRPr="0089553C">
        <w:t>формирование файла со служебной информации, содержащего следующую информацию:</w:t>
      </w:r>
    </w:p>
    <w:p w14:paraId="3FD42A35" w14:textId="77777777" w:rsidR="00A24724" w:rsidRPr="0089553C" w:rsidRDefault="00A24724" w:rsidP="001A0D9F">
      <w:pPr>
        <w:pStyle w:val="af"/>
        <w:numPr>
          <w:ilvl w:val="2"/>
          <w:numId w:val="22"/>
        </w:numPr>
        <w:spacing w:line="360" w:lineRule="auto"/>
        <w:ind w:left="2835" w:hanging="708"/>
        <w:jc w:val="both"/>
      </w:pPr>
      <w:r w:rsidRPr="0089553C">
        <w:t>тип передаваемого сообщения (отчетность);</w:t>
      </w:r>
    </w:p>
    <w:p w14:paraId="496415EF" w14:textId="77777777" w:rsidR="00A24724" w:rsidRPr="0089553C" w:rsidRDefault="00A24724" w:rsidP="001A0D9F">
      <w:pPr>
        <w:pStyle w:val="af"/>
        <w:numPr>
          <w:ilvl w:val="2"/>
          <w:numId w:val="22"/>
        </w:numPr>
        <w:spacing w:line="360" w:lineRule="auto"/>
        <w:ind w:left="2835" w:hanging="708"/>
        <w:jc w:val="both"/>
      </w:pPr>
      <w:r w:rsidRPr="0089553C">
        <w:t>структура пакета (перечень файлов пакета, включая дополнительные файлы);</w:t>
      </w:r>
    </w:p>
    <w:p w14:paraId="1FAA5422" w14:textId="77777777" w:rsidR="00A24724" w:rsidRPr="0089553C" w:rsidRDefault="00A24724" w:rsidP="001A0D9F">
      <w:pPr>
        <w:pStyle w:val="af"/>
        <w:numPr>
          <w:ilvl w:val="1"/>
          <w:numId w:val="20"/>
        </w:numPr>
        <w:spacing w:line="360" w:lineRule="auto"/>
        <w:ind w:left="2127" w:hanging="687"/>
        <w:jc w:val="both"/>
      </w:pPr>
      <w:r w:rsidRPr="0089553C">
        <w:t>формирование архива (комплекта документов) на локальном диске, включающего в себя:</w:t>
      </w:r>
    </w:p>
    <w:p w14:paraId="646A5BD0" w14:textId="77777777" w:rsidR="00A24724" w:rsidRPr="0089553C" w:rsidRDefault="00A24724" w:rsidP="001A0D9F">
      <w:pPr>
        <w:pStyle w:val="af"/>
        <w:numPr>
          <w:ilvl w:val="2"/>
          <w:numId w:val="21"/>
        </w:numPr>
        <w:spacing w:line="360" w:lineRule="auto"/>
        <w:ind w:left="2835" w:hanging="708"/>
        <w:jc w:val="both"/>
      </w:pPr>
      <w:r w:rsidRPr="0089553C">
        <w:t>файл с отчетными данными НФО, БКИ и КРА в формате XBRL;</w:t>
      </w:r>
    </w:p>
    <w:p w14:paraId="5F5134FE" w14:textId="77777777" w:rsidR="00A24724" w:rsidRPr="0089553C" w:rsidRDefault="00A24724" w:rsidP="001A0D9F">
      <w:pPr>
        <w:pStyle w:val="af"/>
        <w:numPr>
          <w:ilvl w:val="2"/>
          <w:numId w:val="21"/>
        </w:numPr>
        <w:spacing w:line="360" w:lineRule="auto"/>
        <w:ind w:left="2835" w:hanging="708"/>
        <w:jc w:val="both"/>
      </w:pPr>
      <w:r w:rsidRPr="0089553C">
        <w:lastRenderedPageBreak/>
        <w:t>файл со служебной информацией;</w:t>
      </w:r>
    </w:p>
    <w:p w14:paraId="496AECD5" w14:textId="77777777" w:rsidR="00A24724" w:rsidRPr="0089553C" w:rsidRDefault="00A24724" w:rsidP="001A0D9F">
      <w:pPr>
        <w:pStyle w:val="af"/>
        <w:numPr>
          <w:ilvl w:val="2"/>
          <w:numId w:val="21"/>
        </w:numPr>
        <w:spacing w:line="360" w:lineRule="auto"/>
        <w:ind w:left="2835" w:hanging="708"/>
        <w:jc w:val="both"/>
      </w:pPr>
      <w:r w:rsidRPr="0089553C">
        <w:t>дополнительные файлы (в любом формате кроме исполняемых (*.exe, *.js, *.jse, *.jar, *.cgi, *.bat, *.cmd, *.hta, *.msi, *.vb, *.vbs, *.vbscript, *.scr, *.cpl, *.pif, *.lnk));</w:t>
      </w:r>
    </w:p>
    <w:p w14:paraId="260C8B2F" w14:textId="77777777" w:rsidR="00A24724" w:rsidRPr="0089553C" w:rsidRDefault="00A24724" w:rsidP="001A0D9F">
      <w:pPr>
        <w:pStyle w:val="af"/>
        <w:numPr>
          <w:ilvl w:val="1"/>
          <w:numId w:val="20"/>
        </w:numPr>
        <w:spacing w:line="360" w:lineRule="auto"/>
        <w:ind w:left="2127" w:hanging="687"/>
        <w:jc w:val="both"/>
      </w:pPr>
      <w:r w:rsidRPr="0089553C">
        <w:t xml:space="preserve">именование файлов в соответствии с заданными в настроечном файле правилами; </w:t>
      </w:r>
    </w:p>
    <w:p w14:paraId="4A4461D1" w14:textId="77777777" w:rsidR="00A24724" w:rsidRPr="0089553C" w:rsidRDefault="00A24724" w:rsidP="001A0D9F">
      <w:pPr>
        <w:pStyle w:val="af"/>
        <w:numPr>
          <w:ilvl w:val="0"/>
          <w:numId w:val="17"/>
        </w:numPr>
        <w:spacing w:line="360" w:lineRule="auto"/>
        <w:ind w:left="1418" w:hanging="698"/>
        <w:jc w:val="both"/>
      </w:pPr>
      <w:r w:rsidRPr="0089553C">
        <w:t>функция настройки обеспечивает:</w:t>
      </w:r>
    </w:p>
    <w:p w14:paraId="3C695D4D" w14:textId="77777777" w:rsidR="00A24724" w:rsidRPr="0089553C" w:rsidRDefault="00A24724" w:rsidP="001A0D9F">
      <w:pPr>
        <w:pStyle w:val="af"/>
        <w:numPr>
          <w:ilvl w:val="1"/>
          <w:numId w:val="24"/>
        </w:numPr>
        <w:spacing w:line="360" w:lineRule="auto"/>
        <w:ind w:left="2127" w:hanging="687"/>
        <w:jc w:val="both"/>
      </w:pPr>
      <w:r w:rsidRPr="0089553C">
        <w:t>настройку автоматического обновления ПО «Конвертер», а также таксономии и дополнительных материалов к версиям таксономии XBRL Банка России со специализированного сайта Банка России в случае доступа к Интернет;</w:t>
      </w:r>
    </w:p>
    <w:p w14:paraId="312D2CAA" w14:textId="77777777" w:rsidR="00A24724" w:rsidRPr="0089553C" w:rsidRDefault="00A24724" w:rsidP="001A0D9F">
      <w:pPr>
        <w:pStyle w:val="af"/>
        <w:numPr>
          <w:ilvl w:val="1"/>
          <w:numId w:val="24"/>
        </w:numPr>
        <w:spacing w:line="360" w:lineRule="auto"/>
        <w:ind w:left="2127" w:hanging="687"/>
        <w:jc w:val="both"/>
      </w:pPr>
      <w:r w:rsidRPr="0089553C">
        <w:t>настройку обновления ПО «Конвертер», а также таксономии и дополнительных материалов к версиям таксономии XBRL Банка России из файла в случае отсутствия доступа к Интернет.</w:t>
      </w:r>
    </w:p>
    <w:p w14:paraId="2D17397F" w14:textId="77777777" w:rsidR="00A24724" w:rsidRPr="0089553C" w:rsidRDefault="00A24724" w:rsidP="00A24724">
      <w:pPr>
        <w:pStyle w:val="af"/>
        <w:spacing w:line="360" w:lineRule="auto"/>
        <w:jc w:val="both"/>
      </w:pPr>
    </w:p>
    <w:p w14:paraId="6F057867" w14:textId="77777777" w:rsidR="00A24724" w:rsidRPr="0089553C" w:rsidRDefault="00A24724" w:rsidP="00A24724">
      <w:pPr>
        <w:rPr>
          <w:b/>
          <w:caps/>
          <w:szCs w:val="28"/>
        </w:rPr>
      </w:pPr>
      <w:bookmarkStart w:id="2" w:name="_Toc461792914"/>
      <w:bookmarkStart w:id="3" w:name="_Toc461792915"/>
      <w:bookmarkStart w:id="4" w:name="_Toc461792916"/>
      <w:bookmarkStart w:id="5" w:name="_Toc461792917"/>
      <w:bookmarkStart w:id="6" w:name="_Toc461792918"/>
      <w:bookmarkStart w:id="7" w:name="_Toc461792919"/>
      <w:bookmarkStart w:id="8" w:name="_Toc461792920"/>
      <w:bookmarkStart w:id="9" w:name="_Toc461792921"/>
      <w:bookmarkStart w:id="10" w:name="_Toc461792922"/>
      <w:bookmarkStart w:id="11" w:name="_Toc461792923"/>
      <w:bookmarkStart w:id="12" w:name="_Toc461792924"/>
      <w:bookmarkStart w:id="13" w:name="_Toc461792925"/>
      <w:bookmarkStart w:id="14" w:name="_Toc461792926"/>
      <w:bookmarkStart w:id="15" w:name="_Toc461792927"/>
      <w:bookmarkStart w:id="16" w:name="_Toc461792928"/>
      <w:bookmarkStart w:id="17" w:name="_Toc461792929"/>
      <w:bookmarkStart w:id="18" w:name="_Toc461792930"/>
      <w:bookmarkStart w:id="19" w:name="_Toc461792931"/>
      <w:bookmarkStart w:id="20" w:name="_Toc461792932"/>
      <w:bookmarkStart w:id="21" w:name="_Toc461792933"/>
      <w:bookmarkStart w:id="22" w:name="_Toc461792934"/>
      <w:bookmarkStart w:id="23" w:name="_Toc461792935"/>
      <w:bookmarkStart w:id="24" w:name="_Toc461792936"/>
      <w:bookmarkStart w:id="25" w:name="_Toc461792937"/>
      <w:bookmarkStart w:id="26" w:name="_Toc461792938"/>
      <w:bookmarkStart w:id="27" w:name="_Toc461792939"/>
      <w:bookmarkStart w:id="28" w:name="_Toc461792940"/>
      <w:bookmarkStart w:id="29" w:name="_Toc461792941"/>
      <w:bookmarkStart w:id="30" w:name="_Toc28594988"/>
      <w:bookmarkStart w:id="31" w:name="_Toc28767135"/>
      <w:bookmarkStart w:id="32" w:name="_Toc28767319"/>
      <w:bookmarkStart w:id="33" w:name="_Toc17876340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r w:rsidRPr="0089553C">
        <w:rPr>
          <w:caps/>
          <w:szCs w:val="28"/>
        </w:rPr>
        <w:br w:type="page"/>
      </w:r>
    </w:p>
    <w:p w14:paraId="3FE8FB42" w14:textId="77777777" w:rsidR="00A24724" w:rsidRPr="0089553C" w:rsidRDefault="00A24724" w:rsidP="001A0D9F">
      <w:pPr>
        <w:pStyle w:val="14"/>
        <w:numPr>
          <w:ilvl w:val="0"/>
          <w:numId w:val="5"/>
        </w:numPr>
        <w:tabs>
          <w:tab w:val="clear" w:pos="927"/>
          <w:tab w:val="num" w:pos="567"/>
          <w:tab w:val="left" w:pos="3402"/>
        </w:tabs>
        <w:spacing w:before="0" w:after="340" w:line="360" w:lineRule="auto"/>
        <w:ind w:hanging="567"/>
        <w:jc w:val="center"/>
        <w:rPr>
          <w:rFonts w:ascii="Times New Roman" w:hAnsi="Times New Roman"/>
          <w:caps/>
          <w:sz w:val="24"/>
          <w:szCs w:val="28"/>
        </w:rPr>
      </w:pPr>
      <w:bookmarkStart w:id="34" w:name="_Toc171606780"/>
      <w:r w:rsidRPr="0089553C">
        <w:rPr>
          <w:rFonts w:ascii="Times New Roman" w:hAnsi="Times New Roman"/>
          <w:caps/>
          <w:sz w:val="24"/>
          <w:szCs w:val="28"/>
        </w:rPr>
        <w:lastRenderedPageBreak/>
        <w:t>Условия выполнения программы</w:t>
      </w:r>
      <w:bookmarkEnd w:id="34"/>
      <w:r w:rsidRPr="0089553C">
        <w:rPr>
          <w:rFonts w:ascii="Times New Roman" w:hAnsi="Times New Roman"/>
          <w:caps/>
          <w:sz w:val="24"/>
          <w:szCs w:val="28"/>
        </w:rPr>
        <w:t xml:space="preserve"> </w:t>
      </w:r>
    </w:p>
    <w:p w14:paraId="67FBE5EC" w14:textId="77777777" w:rsidR="00361C5D" w:rsidRPr="0089553C" w:rsidRDefault="00361C5D" w:rsidP="00361C5D"/>
    <w:p w14:paraId="45B06B7F" w14:textId="77777777" w:rsidR="00361C5D" w:rsidRPr="0089553C" w:rsidRDefault="00361C5D" w:rsidP="001A0D9F">
      <w:pPr>
        <w:pStyle w:val="23"/>
        <w:numPr>
          <w:ilvl w:val="1"/>
          <w:numId w:val="5"/>
        </w:numPr>
        <w:tabs>
          <w:tab w:val="clear" w:pos="567"/>
          <w:tab w:val="left" w:pos="1560"/>
        </w:tabs>
        <w:spacing w:before="510" w:after="340" w:line="360" w:lineRule="auto"/>
        <w:ind w:left="709" w:firstLine="0"/>
        <w:jc w:val="both"/>
        <w:rPr>
          <w:rFonts w:ascii="Times New Roman" w:hAnsi="Times New Roman"/>
          <w:i w:val="0"/>
          <w:iCs w:val="0"/>
          <w:sz w:val="24"/>
          <w:szCs w:val="24"/>
        </w:rPr>
      </w:pPr>
      <w:bookmarkStart w:id="35" w:name="_Toc171606781"/>
      <w:r w:rsidRPr="0089553C">
        <w:rPr>
          <w:rFonts w:ascii="Times New Roman" w:hAnsi="Times New Roman"/>
          <w:i w:val="0"/>
          <w:iCs w:val="0"/>
          <w:sz w:val="24"/>
          <w:szCs w:val="24"/>
        </w:rPr>
        <w:t>Системные требования</w:t>
      </w:r>
      <w:bookmarkEnd w:id="35"/>
    </w:p>
    <w:p w14:paraId="1C18BC08" w14:textId="77777777" w:rsidR="00361C5D" w:rsidRPr="0089553C" w:rsidRDefault="00361C5D" w:rsidP="00263E4D">
      <w:pPr>
        <w:pStyle w:val="a6"/>
        <w:numPr>
          <w:ilvl w:val="0"/>
          <w:numId w:val="0"/>
        </w:numPr>
        <w:ind w:left="710"/>
        <w:rPr>
          <w:lang w:val="ru-RU" w:eastAsia="ru-RU"/>
        </w:rPr>
      </w:pPr>
    </w:p>
    <w:p w14:paraId="7BF25106" w14:textId="77777777" w:rsidR="00263E4D" w:rsidRPr="0089553C" w:rsidRDefault="00263E4D" w:rsidP="00263E4D">
      <w:pPr>
        <w:pStyle w:val="a6"/>
        <w:numPr>
          <w:ilvl w:val="0"/>
          <w:numId w:val="0"/>
        </w:numPr>
        <w:ind w:left="710"/>
        <w:rPr>
          <w:lang w:val="ru-RU" w:eastAsia="ru-RU"/>
        </w:rPr>
      </w:pPr>
      <w:r w:rsidRPr="0089553C">
        <w:rPr>
          <w:lang w:val="ru-RU" w:eastAsia="ru-RU"/>
        </w:rPr>
        <w:t xml:space="preserve">ПО «Конвертер» представляет собой отчуждаемое ПО, не требующее для работы сетевого подключения и позволяющее установку на рабочее место на базе ОС: </w:t>
      </w:r>
    </w:p>
    <w:p w14:paraId="1A1B5662" w14:textId="77777777" w:rsidR="00263E4D" w:rsidRPr="0089553C" w:rsidRDefault="00263E4D" w:rsidP="001A0D9F">
      <w:pPr>
        <w:pStyle w:val="a6"/>
        <w:numPr>
          <w:ilvl w:val="0"/>
          <w:numId w:val="50"/>
        </w:numPr>
        <w:rPr>
          <w:lang w:val="ru-RU" w:eastAsia="ru-RU"/>
        </w:rPr>
      </w:pPr>
      <w:r w:rsidRPr="0089553C">
        <w:rPr>
          <w:lang w:val="ru-RU" w:eastAsia="ru-RU"/>
        </w:rPr>
        <w:t xml:space="preserve">Windows 7 x64 и выше; </w:t>
      </w:r>
    </w:p>
    <w:p w14:paraId="25CDA32D" w14:textId="77777777" w:rsidR="00263E4D" w:rsidRPr="0089553C" w:rsidRDefault="00263E4D" w:rsidP="001A0D9F">
      <w:pPr>
        <w:pStyle w:val="a6"/>
        <w:numPr>
          <w:ilvl w:val="0"/>
          <w:numId w:val="50"/>
        </w:numPr>
        <w:rPr>
          <w:lang w:val="ru-RU" w:eastAsia="ru-RU"/>
        </w:rPr>
      </w:pPr>
      <w:r w:rsidRPr="0089553C">
        <w:rPr>
          <w:lang w:val="ru-RU" w:eastAsia="ru-RU"/>
        </w:rPr>
        <w:t xml:space="preserve">Ubuntu рекомендуется 22.04, минимально 16.04; </w:t>
      </w:r>
    </w:p>
    <w:p w14:paraId="5CF9CA51" w14:textId="444285C4" w:rsidR="00263E4D" w:rsidRPr="0089553C" w:rsidRDefault="00263E4D" w:rsidP="001A0D9F">
      <w:pPr>
        <w:pStyle w:val="a6"/>
        <w:numPr>
          <w:ilvl w:val="0"/>
          <w:numId w:val="50"/>
        </w:numPr>
        <w:rPr>
          <w:lang w:val="en-US" w:eastAsia="ru-RU"/>
        </w:rPr>
      </w:pPr>
      <w:r w:rsidRPr="0089553C">
        <w:rPr>
          <w:lang w:val="en-US" w:eastAsia="ru-RU"/>
        </w:rPr>
        <w:t xml:space="preserve">Astra Linux </w:t>
      </w:r>
      <w:r w:rsidR="00446128" w:rsidRPr="0089553C">
        <w:rPr>
          <w:lang w:val="en-US" w:eastAsia="ru-RU"/>
        </w:rPr>
        <w:t>Special</w:t>
      </w:r>
      <w:r w:rsidRPr="0089553C">
        <w:rPr>
          <w:lang w:val="en-US" w:eastAsia="ru-RU"/>
        </w:rPr>
        <w:t xml:space="preserve"> Edition. </w:t>
      </w:r>
    </w:p>
    <w:p w14:paraId="75D35E83" w14:textId="77777777" w:rsidR="00A24724" w:rsidRPr="0089553C" w:rsidRDefault="00A24724" w:rsidP="00263E4D">
      <w:pPr>
        <w:pStyle w:val="a6"/>
        <w:numPr>
          <w:ilvl w:val="0"/>
          <w:numId w:val="0"/>
        </w:numPr>
        <w:ind w:firstLine="710"/>
        <w:rPr>
          <w:lang w:val="ru-RU"/>
        </w:rPr>
      </w:pPr>
      <w:r w:rsidRPr="0089553C">
        <w:t>При наличии подключения к сети Интернет пропускн</w:t>
      </w:r>
      <w:r w:rsidRPr="0089553C">
        <w:rPr>
          <w:lang w:val="ru-RU"/>
        </w:rPr>
        <w:t>ая</w:t>
      </w:r>
      <w:r w:rsidRPr="0089553C">
        <w:t xml:space="preserve"> способность</w:t>
      </w:r>
      <w:r w:rsidRPr="0089553C">
        <w:rPr>
          <w:lang w:val="ru-RU"/>
        </w:rPr>
        <w:t xml:space="preserve"> должна быть не </w:t>
      </w:r>
      <w:r w:rsidRPr="0089553C">
        <w:t>менее 1Мб/с.</w:t>
      </w:r>
    </w:p>
    <w:p w14:paraId="48DDC6AB" w14:textId="77777777" w:rsidR="00A24724" w:rsidRPr="0089553C" w:rsidRDefault="00A24724" w:rsidP="00A24724">
      <w:pPr>
        <w:spacing w:line="360" w:lineRule="auto"/>
        <w:ind w:firstLine="709"/>
        <w:jc w:val="both"/>
      </w:pPr>
      <w:r w:rsidRPr="0089553C">
        <w:t>Рабочая станция ПО «Конвертер» должна отвечать следующим требованиям:</w:t>
      </w:r>
    </w:p>
    <w:p w14:paraId="7F1B6A5B" w14:textId="77777777" w:rsidR="00A24724" w:rsidRPr="0089553C" w:rsidRDefault="00A24724" w:rsidP="001A0D9F">
      <w:pPr>
        <w:numPr>
          <w:ilvl w:val="0"/>
          <w:numId w:val="23"/>
        </w:numPr>
        <w:suppressAutoHyphens/>
        <w:spacing w:line="360" w:lineRule="auto"/>
        <w:ind w:hanging="731"/>
        <w:jc w:val="both"/>
      </w:pPr>
      <w:r w:rsidRPr="0089553C">
        <w:t>частота процессора – 2 ГГц или выше;</w:t>
      </w:r>
    </w:p>
    <w:p w14:paraId="59CC15E6" w14:textId="77777777" w:rsidR="00A24724" w:rsidRPr="0089553C" w:rsidRDefault="00A24724" w:rsidP="001A0D9F">
      <w:pPr>
        <w:numPr>
          <w:ilvl w:val="0"/>
          <w:numId w:val="23"/>
        </w:numPr>
        <w:suppressAutoHyphens/>
        <w:spacing w:line="360" w:lineRule="auto"/>
        <w:ind w:hanging="731"/>
        <w:jc w:val="both"/>
      </w:pPr>
      <w:r w:rsidRPr="0089553C">
        <w:t>оперативная память не менее 16 Гб (рекомендуется 32Гб);</w:t>
      </w:r>
    </w:p>
    <w:p w14:paraId="057107AD" w14:textId="77777777" w:rsidR="00A24724" w:rsidRPr="0089553C" w:rsidRDefault="00A24724" w:rsidP="001A0D9F">
      <w:pPr>
        <w:numPr>
          <w:ilvl w:val="0"/>
          <w:numId w:val="23"/>
        </w:numPr>
        <w:suppressAutoHyphens/>
        <w:spacing w:line="360" w:lineRule="auto"/>
        <w:ind w:hanging="731"/>
        <w:jc w:val="both"/>
      </w:pPr>
      <w:r w:rsidRPr="0089553C">
        <w:t>свободное дисковое пространство не менее 10 Гб;</w:t>
      </w:r>
    </w:p>
    <w:p w14:paraId="5C4039A2" w14:textId="77777777" w:rsidR="00A24724" w:rsidRPr="0089553C" w:rsidRDefault="00A24724" w:rsidP="001A0D9F">
      <w:pPr>
        <w:numPr>
          <w:ilvl w:val="0"/>
          <w:numId w:val="23"/>
        </w:numPr>
        <w:suppressAutoHyphens/>
        <w:spacing w:line="360" w:lineRule="auto"/>
        <w:ind w:hanging="731"/>
        <w:jc w:val="both"/>
      </w:pPr>
      <w:r w:rsidRPr="0089553C">
        <w:t>монитор с разрешающей способностью не менее 1024*768;</w:t>
      </w:r>
    </w:p>
    <w:p w14:paraId="26EFE820" w14:textId="77777777" w:rsidR="00A24724" w:rsidRPr="0089553C" w:rsidRDefault="00A24724" w:rsidP="001A0D9F">
      <w:pPr>
        <w:pStyle w:val="a6"/>
        <w:numPr>
          <w:ilvl w:val="0"/>
          <w:numId w:val="23"/>
        </w:numPr>
        <w:ind w:hanging="731"/>
        <w:rPr>
          <w:lang w:val="ru-RU" w:eastAsia="ru-RU"/>
        </w:rPr>
      </w:pPr>
      <w:r w:rsidRPr="0089553C">
        <w:rPr>
          <w:lang w:val="ru-RU" w:eastAsia="ru-RU"/>
        </w:rPr>
        <w:t>клавиатура;</w:t>
      </w:r>
    </w:p>
    <w:p w14:paraId="5CA8D928" w14:textId="77777777" w:rsidR="00A24724" w:rsidRPr="0089553C" w:rsidRDefault="00A24724" w:rsidP="001A0D9F">
      <w:pPr>
        <w:pStyle w:val="a6"/>
        <w:numPr>
          <w:ilvl w:val="0"/>
          <w:numId w:val="23"/>
        </w:numPr>
        <w:ind w:hanging="731"/>
      </w:pPr>
      <w:r w:rsidRPr="0089553C">
        <w:rPr>
          <w:lang w:val="ru-RU" w:eastAsia="ru-RU"/>
        </w:rPr>
        <w:t>манипулятор «мышь».</w:t>
      </w:r>
    </w:p>
    <w:p w14:paraId="549FC2F3" w14:textId="77777777" w:rsidR="00A24724" w:rsidRPr="0089553C" w:rsidRDefault="00A24724" w:rsidP="00A24724">
      <w:pPr>
        <w:ind w:firstLine="709"/>
      </w:pPr>
    </w:p>
    <w:p w14:paraId="1006C1F1" w14:textId="77777777" w:rsidR="00A24724" w:rsidRPr="0089553C" w:rsidRDefault="00A24724" w:rsidP="00A24724">
      <w:pPr>
        <w:spacing w:line="360" w:lineRule="auto"/>
        <w:ind w:firstLine="709"/>
      </w:pPr>
      <w:r w:rsidRPr="0089553C">
        <w:t>Максимальный обрабатываемый размер файла:</w:t>
      </w:r>
    </w:p>
    <w:p w14:paraId="6E4AEFF9" w14:textId="77777777" w:rsidR="00A24724" w:rsidRPr="0089553C" w:rsidRDefault="00A24724" w:rsidP="00A24724">
      <w:pPr>
        <w:spacing w:line="360" w:lineRule="auto"/>
        <w:ind w:firstLine="709"/>
      </w:pPr>
    </w:p>
    <w:p w14:paraId="4BE510DA" w14:textId="63178CA1" w:rsidR="00A24724" w:rsidRPr="0089553C" w:rsidRDefault="00A24724" w:rsidP="00A24724">
      <w:pPr>
        <w:spacing w:line="360" w:lineRule="auto"/>
        <w:ind w:firstLine="709"/>
      </w:pPr>
      <w:r w:rsidRPr="0089553C">
        <w:t xml:space="preserve">1)         загрузка или </w:t>
      </w:r>
      <w:r w:rsidR="00263E4D" w:rsidRPr="0089553C">
        <w:t xml:space="preserve">открытие </w:t>
      </w:r>
      <w:r w:rsidR="00A32AE0">
        <w:t>–</w:t>
      </w:r>
      <w:r w:rsidRPr="0089553C">
        <w:t xml:space="preserve"> </w:t>
      </w:r>
      <w:r w:rsidR="00A32AE0">
        <w:t>7 500</w:t>
      </w:r>
      <w:r w:rsidRPr="0089553C">
        <w:t xml:space="preserve"> 000 значений (в случае реестровых отчетов возможно длительное открытие для отображения таблиц размером более </w:t>
      </w:r>
      <w:r w:rsidR="00A32AE0">
        <w:t>250 000</w:t>
      </w:r>
      <w:r w:rsidRPr="0089553C">
        <w:t xml:space="preserve"> строк)</w:t>
      </w:r>
      <w:r w:rsidR="00640DFC">
        <w:t xml:space="preserve"> и требуется минимум 32 Гб оперативной памяти</w:t>
      </w:r>
    </w:p>
    <w:p w14:paraId="2DC45C87" w14:textId="77777777" w:rsidR="00A24724" w:rsidRPr="0089553C" w:rsidRDefault="00A24724" w:rsidP="00A24724">
      <w:pPr>
        <w:spacing w:line="360" w:lineRule="auto"/>
        <w:ind w:firstLine="709"/>
      </w:pPr>
      <w:r w:rsidRPr="0089553C">
        <w:t xml:space="preserve">2)         проверка контрольных соотношений – если в загруженном отчете более 200 000 значений, рекомендуется устанавливать параметр максимального времени проверки формулы, см. п. </w:t>
      </w:r>
      <w:r w:rsidRPr="0089553C">
        <w:fldChar w:fldCharType="begin"/>
      </w:r>
      <w:r w:rsidRPr="0089553C">
        <w:instrText xml:space="preserve"> REF _Ref492904633 \r \h  \* MERGEFORMAT </w:instrText>
      </w:r>
      <w:r w:rsidRPr="0089553C">
        <w:fldChar w:fldCharType="separate"/>
      </w:r>
      <w:r w:rsidRPr="0089553C">
        <w:t>3.6.4</w:t>
      </w:r>
      <w:r w:rsidRPr="0089553C">
        <w:fldChar w:fldCharType="end"/>
      </w:r>
    </w:p>
    <w:p w14:paraId="611E7F02" w14:textId="77777777" w:rsidR="00227FDD" w:rsidRPr="0089553C" w:rsidRDefault="00227FDD" w:rsidP="00A24724">
      <w:pPr>
        <w:spacing w:line="360" w:lineRule="auto"/>
        <w:ind w:firstLine="709"/>
      </w:pPr>
    </w:p>
    <w:p w14:paraId="69FB5301" w14:textId="77777777" w:rsidR="00227FDD" w:rsidRPr="0089553C" w:rsidRDefault="00227FDD" w:rsidP="00A24724">
      <w:pPr>
        <w:spacing w:line="360" w:lineRule="auto"/>
        <w:ind w:firstLine="709"/>
      </w:pPr>
    </w:p>
    <w:p w14:paraId="69AC410D" w14:textId="77777777" w:rsidR="00227FDD" w:rsidRPr="0089553C" w:rsidRDefault="00227FDD" w:rsidP="00A24724">
      <w:pPr>
        <w:spacing w:line="360" w:lineRule="auto"/>
        <w:ind w:firstLine="709"/>
      </w:pPr>
    </w:p>
    <w:p w14:paraId="10487AF3" w14:textId="77777777" w:rsidR="00A24724" w:rsidRPr="0089553C" w:rsidRDefault="00A24724" w:rsidP="00A24724">
      <w:pPr>
        <w:rPr>
          <w:b/>
          <w:caps/>
          <w:szCs w:val="28"/>
        </w:rPr>
      </w:pPr>
    </w:p>
    <w:p w14:paraId="47A16CFB" w14:textId="77777777" w:rsidR="00361C5D" w:rsidRPr="0089553C" w:rsidRDefault="00361C5D" w:rsidP="001A0D9F">
      <w:pPr>
        <w:pStyle w:val="23"/>
        <w:numPr>
          <w:ilvl w:val="1"/>
          <w:numId w:val="5"/>
        </w:numPr>
        <w:tabs>
          <w:tab w:val="clear" w:pos="567"/>
          <w:tab w:val="left" w:pos="1560"/>
        </w:tabs>
        <w:spacing w:before="510" w:after="340" w:line="360" w:lineRule="auto"/>
        <w:ind w:left="709" w:firstLine="0"/>
        <w:jc w:val="both"/>
        <w:rPr>
          <w:rFonts w:ascii="Times New Roman" w:hAnsi="Times New Roman"/>
          <w:i w:val="0"/>
          <w:iCs w:val="0"/>
          <w:sz w:val="24"/>
          <w:szCs w:val="24"/>
        </w:rPr>
      </w:pPr>
      <w:bookmarkStart w:id="36" w:name="_Toc171606782"/>
      <w:r w:rsidRPr="0089553C">
        <w:rPr>
          <w:rFonts w:ascii="Times New Roman" w:hAnsi="Times New Roman"/>
          <w:i w:val="0"/>
          <w:iCs w:val="0"/>
          <w:sz w:val="24"/>
          <w:szCs w:val="24"/>
        </w:rPr>
        <w:lastRenderedPageBreak/>
        <w:t>Установка Программы</w:t>
      </w:r>
      <w:bookmarkEnd w:id="36"/>
    </w:p>
    <w:p w14:paraId="46E8E367" w14:textId="7BED6D7A" w:rsidR="00907B71" w:rsidRPr="0089553C" w:rsidRDefault="00361C5D" w:rsidP="001A0D9F">
      <w:pPr>
        <w:pStyle w:val="31"/>
        <w:numPr>
          <w:ilvl w:val="2"/>
          <w:numId w:val="5"/>
        </w:numPr>
        <w:tabs>
          <w:tab w:val="clear" w:pos="1287"/>
          <w:tab w:val="num" w:pos="1701"/>
        </w:tabs>
        <w:spacing w:after="340" w:line="360" w:lineRule="auto"/>
        <w:ind w:firstLine="142"/>
        <w:rPr>
          <w:rFonts w:ascii="Times New Roman" w:hAnsi="Times New Roman"/>
          <w:b w:val="0"/>
          <w:i/>
          <w:sz w:val="24"/>
          <w:szCs w:val="24"/>
        </w:rPr>
      </w:pPr>
      <w:bookmarkStart w:id="37" w:name="_Toc171606783"/>
      <w:r w:rsidRPr="0089553C">
        <w:rPr>
          <w:rFonts w:ascii="Times New Roman" w:hAnsi="Times New Roman"/>
          <w:i/>
          <w:sz w:val="24"/>
          <w:szCs w:val="24"/>
        </w:rPr>
        <w:t xml:space="preserve">Установка на операционную систему </w:t>
      </w:r>
      <w:r w:rsidRPr="0089553C">
        <w:rPr>
          <w:rFonts w:ascii="Times New Roman" w:hAnsi="Times New Roman"/>
          <w:i/>
          <w:sz w:val="24"/>
          <w:szCs w:val="24"/>
          <w:lang w:val="en-US"/>
        </w:rPr>
        <w:t>Windows</w:t>
      </w:r>
      <w:bookmarkEnd w:id="37"/>
    </w:p>
    <w:p w14:paraId="4FA42B50" w14:textId="3955EEF0" w:rsidR="00907B71" w:rsidRPr="0089553C" w:rsidRDefault="00907B71" w:rsidP="00227FDD">
      <w:r w:rsidRPr="0089553C">
        <w:t xml:space="preserve">Файл дистрибутива для операционной системы </w:t>
      </w:r>
      <w:r w:rsidRPr="0089553C">
        <w:rPr>
          <w:lang w:val="en-US"/>
        </w:rPr>
        <w:t>Windows</w:t>
      </w:r>
      <w:r w:rsidRPr="0089553C">
        <w:t xml:space="preserve"> распространяется в </w:t>
      </w:r>
      <w:r w:rsidRPr="0089553C">
        <w:rPr>
          <w:lang w:val="en-US"/>
        </w:rPr>
        <w:t>zip</w:t>
      </w:r>
      <w:r w:rsidRPr="0089553C">
        <w:t xml:space="preserve"> архиве вида:</w:t>
      </w:r>
    </w:p>
    <w:p w14:paraId="0627CB12" w14:textId="77777777" w:rsidR="00B4211C" w:rsidRPr="0089553C" w:rsidRDefault="00B4211C" w:rsidP="00907B71">
      <w:pPr>
        <w:spacing w:after="160" w:line="259" w:lineRule="auto"/>
        <w:ind w:firstLine="708"/>
        <w:contextualSpacing/>
      </w:pPr>
    </w:p>
    <w:p w14:paraId="7927FDFE" w14:textId="03D464B3" w:rsidR="00907B71" w:rsidRPr="0089553C" w:rsidRDefault="00907B71" w:rsidP="00907B71">
      <w:pPr>
        <w:spacing w:after="160" w:line="259" w:lineRule="auto"/>
        <w:ind w:firstLine="708"/>
        <w:contextualSpacing/>
      </w:pPr>
      <w:r w:rsidRPr="0089553C">
        <w:rPr>
          <w:lang w:val="en-US"/>
        </w:rPr>
        <w:t>xbrlconverter</w:t>
      </w:r>
      <w:r w:rsidRPr="0089553C">
        <w:t>&lt;Версия&gt;_</w:t>
      </w:r>
      <w:r w:rsidRPr="0089553C">
        <w:rPr>
          <w:lang w:val="en-US"/>
        </w:rPr>
        <w:t>windows</w:t>
      </w:r>
      <w:r w:rsidRPr="0089553C">
        <w:t>-</w:t>
      </w:r>
      <w:r w:rsidRPr="0089553C">
        <w:rPr>
          <w:lang w:val="en-US"/>
        </w:rPr>
        <w:t>x</w:t>
      </w:r>
      <w:r w:rsidRPr="0089553C">
        <w:t>64.</w:t>
      </w:r>
      <w:r w:rsidRPr="0089553C">
        <w:rPr>
          <w:lang w:val="en-US"/>
        </w:rPr>
        <w:t>zip</w:t>
      </w:r>
    </w:p>
    <w:p w14:paraId="5295EDA6" w14:textId="77777777" w:rsidR="00B4211C" w:rsidRPr="0089553C" w:rsidRDefault="00B4211C" w:rsidP="00907B71">
      <w:pPr>
        <w:spacing w:after="160" w:line="259" w:lineRule="auto"/>
        <w:contextualSpacing/>
      </w:pPr>
    </w:p>
    <w:p w14:paraId="25EEB9C5" w14:textId="6F951084" w:rsidR="00907B71" w:rsidRPr="0089553C" w:rsidRDefault="00907B71" w:rsidP="00907B71">
      <w:pPr>
        <w:spacing w:after="160" w:line="259" w:lineRule="auto"/>
        <w:contextualSpacing/>
      </w:pPr>
      <w:r w:rsidRPr="0089553C">
        <w:t xml:space="preserve">где параметр &lt;Версия&gt; заменяется на номер версии и </w:t>
      </w:r>
      <w:r w:rsidR="00C81576" w:rsidRPr="0089553C">
        <w:t>дату,</w:t>
      </w:r>
      <w:r w:rsidRPr="0089553C">
        <w:t xml:space="preserve"> и время выпуска версии.</w:t>
      </w:r>
    </w:p>
    <w:p w14:paraId="6DE72378" w14:textId="77777777" w:rsidR="00B4211C" w:rsidRPr="0089553C" w:rsidRDefault="00B4211C" w:rsidP="00907B71">
      <w:pPr>
        <w:spacing w:after="160" w:line="259" w:lineRule="auto"/>
        <w:contextualSpacing/>
      </w:pPr>
    </w:p>
    <w:p w14:paraId="64959EA9" w14:textId="0B08DBDB" w:rsidR="00907B71" w:rsidRPr="0089553C" w:rsidRDefault="00907B71" w:rsidP="00907B71">
      <w:pPr>
        <w:spacing w:after="160" w:line="259" w:lineRule="auto"/>
        <w:contextualSpacing/>
      </w:pPr>
      <w:r w:rsidRPr="0089553C">
        <w:t>Пример для версии 2.0.1:</w:t>
      </w:r>
    </w:p>
    <w:p w14:paraId="22EAC0C5" w14:textId="683F5370" w:rsidR="00907B71" w:rsidRPr="0089553C" w:rsidRDefault="00907B71" w:rsidP="00907B71">
      <w:pPr>
        <w:spacing w:after="160" w:line="259" w:lineRule="auto"/>
        <w:ind w:firstLine="708"/>
        <w:contextualSpacing/>
      </w:pPr>
      <w:r w:rsidRPr="0089553C">
        <w:rPr>
          <w:lang w:val="en-US"/>
        </w:rPr>
        <w:t>xbrlconverter</w:t>
      </w:r>
      <w:r w:rsidRPr="0089553C">
        <w:t>2.0.1_240</w:t>
      </w:r>
      <w:r w:rsidR="005B457E" w:rsidRPr="0089553C">
        <w:t>4021637</w:t>
      </w:r>
      <w:r w:rsidRPr="0089553C">
        <w:t xml:space="preserve">_ </w:t>
      </w:r>
      <w:r w:rsidRPr="0089553C">
        <w:rPr>
          <w:lang w:val="en-US"/>
        </w:rPr>
        <w:t>windows</w:t>
      </w:r>
      <w:r w:rsidRPr="0089553C">
        <w:t>-</w:t>
      </w:r>
      <w:r w:rsidRPr="0089553C">
        <w:rPr>
          <w:lang w:val="en-US"/>
        </w:rPr>
        <w:t>x</w:t>
      </w:r>
      <w:r w:rsidRPr="0089553C">
        <w:t>64.</w:t>
      </w:r>
      <w:r w:rsidRPr="0089553C">
        <w:rPr>
          <w:lang w:val="en-US"/>
        </w:rPr>
        <w:t>zip</w:t>
      </w:r>
    </w:p>
    <w:p w14:paraId="7AAE87B3" w14:textId="77777777" w:rsidR="00907B71" w:rsidRPr="0089553C" w:rsidRDefault="00907B71" w:rsidP="00227FDD"/>
    <w:p w14:paraId="09AE9ADF" w14:textId="2D667BB2" w:rsidR="00361C5D" w:rsidRPr="0089553C" w:rsidRDefault="00361C5D" w:rsidP="00227FDD">
      <w:r w:rsidRPr="0089553C">
        <w:t xml:space="preserve">Для установки требуется: </w:t>
      </w:r>
    </w:p>
    <w:p w14:paraId="0A7811B1" w14:textId="7AD9DB9E" w:rsidR="00361C5D" w:rsidRPr="0089553C" w:rsidRDefault="00361C5D" w:rsidP="001A0D9F">
      <w:pPr>
        <w:pStyle w:val="afffa"/>
        <w:numPr>
          <w:ilvl w:val="0"/>
          <w:numId w:val="53"/>
        </w:numPr>
        <w:spacing w:after="160" w:line="259" w:lineRule="auto"/>
        <w:rPr>
          <w:lang w:val="en-US"/>
        </w:rPr>
      </w:pPr>
      <w:r w:rsidRPr="0089553C">
        <w:t>скачать</w:t>
      </w:r>
      <w:r w:rsidRPr="0089553C">
        <w:rPr>
          <w:lang w:val="en-US"/>
        </w:rPr>
        <w:t xml:space="preserve"> </w:t>
      </w:r>
      <w:r w:rsidRPr="0089553C">
        <w:t>файл</w:t>
      </w:r>
      <w:r w:rsidRPr="0089553C">
        <w:rPr>
          <w:lang w:val="en-US"/>
        </w:rPr>
        <w:t xml:space="preserve"> xbrlconverter2.0.1_</w:t>
      </w:r>
      <w:r w:rsidR="005B457E" w:rsidRPr="0089553C">
        <w:rPr>
          <w:lang w:val="en-US"/>
        </w:rPr>
        <w:t>2404021637</w:t>
      </w:r>
      <w:r w:rsidRPr="0089553C">
        <w:rPr>
          <w:lang w:val="en-US"/>
        </w:rPr>
        <w:t>_windows-x64.zip</w:t>
      </w:r>
    </w:p>
    <w:p w14:paraId="3B4B5B03" w14:textId="183B509C" w:rsidR="00361C5D" w:rsidRPr="0089553C" w:rsidRDefault="00361C5D" w:rsidP="001A0D9F">
      <w:pPr>
        <w:pStyle w:val="afffa"/>
        <w:numPr>
          <w:ilvl w:val="0"/>
          <w:numId w:val="53"/>
        </w:numPr>
        <w:spacing w:after="160" w:line="259" w:lineRule="auto"/>
      </w:pPr>
      <w:r w:rsidRPr="0089553C">
        <w:t xml:space="preserve">извлечь из архива файл </w:t>
      </w:r>
      <w:r w:rsidR="00907B71" w:rsidRPr="0089553C">
        <w:rPr>
          <w:lang w:val="en-US"/>
        </w:rPr>
        <w:t>setup</w:t>
      </w:r>
      <w:r w:rsidRPr="0089553C">
        <w:t>.</w:t>
      </w:r>
      <w:r w:rsidRPr="0089553C">
        <w:rPr>
          <w:lang w:val="en-US"/>
        </w:rPr>
        <w:t>exe</w:t>
      </w:r>
    </w:p>
    <w:p w14:paraId="54EF6645" w14:textId="477B3877" w:rsidR="00361C5D" w:rsidRPr="0089553C" w:rsidRDefault="00361C5D" w:rsidP="001A0D9F">
      <w:pPr>
        <w:pStyle w:val="afffa"/>
        <w:numPr>
          <w:ilvl w:val="0"/>
          <w:numId w:val="53"/>
        </w:numPr>
        <w:spacing w:after="160" w:line="259" w:lineRule="auto"/>
        <w:rPr>
          <w:lang w:val="en-US"/>
        </w:rPr>
      </w:pPr>
      <w:r w:rsidRPr="0089553C">
        <w:t>запустить</w:t>
      </w:r>
      <w:r w:rsidRPr="0089553C">
        <w:rPr>
          <w:lang w:val="en-US"/>
        </w:rPr>
        <w:t xml:space="preserve"> </w:t>
      </w:r>
      <w:r w:rsidRPr="0089553C">
        <w:t>инсталлятор</w:t>
      </w:r>
      <w:r w:rsidRPr="0089553C">
        <w:rPr>
          <w:lang w:val="en-US"/>
        </w:rPr>
        <w:t xml:space="preserve"> </w:t>
      </w:r>
      <w:r w:rsidR="00907B71" w:rsidRPr="0089553C">
        <w:rPr>
          <w:lang w:val="en-US"/>
        </w:rPr>
        <w:t>setup</w:t>
      </w:r>
      <w:r w:rsidRPr="0089553C">
        <w:rPr>
          <w:lang w:val="en-US"/>
        </w:rPr>
        <w:t>.exe</w:t>
      </w:r>
    </w:p>
    <w:p w14:paraId="7F333948" w14:textId="77777777" w:rsidR="00361C5D" w:rsidRPr="0089553C" w:rsidRDefault="00361C5D" w:rsidP="001A0D9F">
      <w:pPr>
        <w:pStyle w:val="afffa"/>
        <w:numPr>
          <w:ilvl w:val="0"/>
          <w:numId w:val="53"/>
        </w:numPr>
        <w:spacing w:after="160" w:line="259" w:lineRule="auto"/>
      </w:pPr>
      <w:r w:rsidRPr="0089553C">
        <w:t>в инсталляторе подтвердить или выбрать каталог установки.</w:t>
      </w:r>
    </w:p>
    <w:p w14:paraId="6B2985A6" w14:textId="77777777" w:rsidR="00361C5D" w:rsidRPr="0089553C" w:rsidRDefault="00361C5D" w:rsidP="00227FDD">
      <w:pPr>
        <w:spacing w:after="160" w:line="259" w:lineRule="auto"/>
      </w:pPr>
      <w:r w:rsidRPr="0089553C">
        <w:t>Установленный ПО Конвертер можно запустить при помощи ярлыка Пуск-&gt; Конвертер XBRL 2.0</w:t>
      </w:r>
    </w:p>
    <w:p w14:paraId="1D3216DF" w14:textId="77777777" w:rsidR="00361C5D" w:rsidRPr="0089553C" w:rsidRDefault="00361C5D" w:rsidP="001A0D9F">
      <w:pPr>
        <w:pStyle w:val="31"/>
        <w:numPr>
          <w:ilvl w:val="2"/>
          <w:numId w:val="5"/>
        </w:numPr>
        <w:tabs>
          <w:tab w:val="clear" w:pos="1287"/>
          <w:tab w:val="num" w:pos="1701"/>
        </w:tabs>
        <w:spacing w:after="340" w:line="360" w:lineRule="auto"/>
        <w:ind w:firstLine="142"/>
        <w:rPr>
          <w:rFonts w:ascii="Times New Roman" w:hAnsi="Times New Roman"/>
          <w:b w:val="0"/>
          <w:i/>
          <w:sz w:val="24"/>
          <w:szCs w:val="24"/>
        </w:rPr>
      </w:pPr>
      <w:bookmarkStart w:id="38" w:name="_Toc171606784"/>
      <w:r w:rsidRPr="0089553C">
        <w:rPr>
          <w:rFonts w:ascii="Times New Roman" w:hAnsi="Times New Roman"/>
          <w:i/>
          <w:sz w:val="24"/>
          <w:szCs w:val="24"/>
        </w:rPr>
        <w:t xml:space="preserve">Установка на операционную систему </w:t>
      </w:r>
      <w:r w:rsidRPr="0089553C">
        <w:rPr>
          <w:rFonts w:ascii="Times New Roman" w:hAnsi="Times New Roman"/>
          <w:i/>
          <w:sz w:val="24"/>
          <w:szCs w:val="24"/>
          <w:lang w:val="en-US"/>
        </w:rPr>
        <w:t>Linux</w:t>
      </w:r>
      <w:bookmarkEnd w:id="38"/>
    </w:p>
    <w:p w14:paraId="6BC54F73" w14:textId="0B4865D1" w:rsidR="00907B71" w:rsidRPr="0089553C" w:rsidRDefault="00907B71" w:rsidP="00907B71">
      <w:pPr>
        <w:spacing w:after="160" w:line="259" w:lineRule="auto"/>
      </w:pPr>
      <w:r w:rsidRPr="0089553C">
        <w:t xml:space="preserve">Файл дистрибутива для операционных систем семейства </w:t>
      </w:r>
      <w:r w:rsidRPr="0089553C">
        <w:rPr>
          <w:lang w:val="en-US"/>
        </w:rPr>
        <w:t>Linux</w:t>
      </w:r>
      <w:r w:rsidRPr="0089553C">
        <w:t xml:space="preserve"> распространяется в zip архиве вида:</w:t>
      </w:r>
    </w:p>
    <w:p w14:paraId="0B85E372" w14:textId="06DED8C6" w:rsidR="00907B71" w:rsidRPr="0089553C" w:rsidRDefault="00907B71" w:rsidP="00B4211C">
      <w:pPr>
        <w:spacing w:after="160" w:line="259" w:lineRule="auto"/>
        <w:ind w:firstLine="708"/>
        <w:rPr>
          <w:lang w:val="en-US"/>
        </w:rPr>
      </w:pPr>
      <w:r w:rsidRPr="0089553C">
        <w:rPr>
          <w:lang w:val="en-US"/>
        </w:rPr>
        <w:t>xbrlconverter&lt;</w:t>
      </w:r>
      <w:r w:rsidRPr="0089553C">
        <w:t>Версия</w:t>
      </w:r>
      <w:r w:rsidRPr="0089553C">
        <w:rPr>
          <w:lang w:val="en-US"/>
        </w:rPr>
        <w:t>&gt;_</w:t>
      </w:r>
      <w:r w:rsidR="00B4211C" w:rsidRPr="0089553C">
        <w:rPr>
          <w:lang w:val="en-US"/>
        </w:rPr>
        <w:t xml:space="preserve"> linux-x64.deb</w:t>
      </w:r>
      <w:r w:rsidRPr="0089553C">
        <w:rPr>
          <w:lang w:val="en-US"/>
        </w:rPr>
        <w:t>.zip</w:t>
      </w:r>
    </w:p>
    <w:p w14:paraId="2A7338D9" w14:textId="01BFB06A" w:rsidR="00907B71" w:rsidRPr="0089553C" w:rsidRDefault="00907B71" w:rsidP="00907B71">
      <w:pPr>
        <w:spacing w:after="160" w:line="259" w:lineRule="auto"/>
      </w:pPr>
      <w:r w:rsidRPr="0089553C">
        <w:t xml:space="preserve">где параметр &lt;Версия&gt; заменяется на номер версии и </w:t>
      </w:r>
      <w:r w:rsidR="00C81576" w:rsidRPr="0089553C">
        <w:t>дату,</w:t>
      </w:r>
      <w:r w:rsidRPr="0089553C">
        <w:t xml:space="preserve"> и время выпуска версии.</w:t>
      </w:r>
    </w:p>
    <w:p w14:paraId="61BE292A" w14:textId="4C1B7CC2" w:rsidR="00907B71" w:rsidRPr="0089553C" w:rsidRDefault="00907B71" w:rsidP="00907B71">
      <w:pPr>
        <w:spacing w:after="160" w:line="259" w:lineRule="auto"/>
      </w:pPr>
      <w:r w:rsidRPr="0089553C">
        <w:t>Пример для версии 2.0.1:</w:t>
      </w:r>
    </w:p>
    <w:p w14:paraId="46FD26BC" w14:textId="44C41DE4" w:rsidR="00907B71" w:rsidRPr="0089553C" w:rsidRDefault="00B4211C" w:rsidP="00B4211C">
      <w:pPr>
        <w:spacing w:after="160" w:line="259" w:lineRule="auto"/>
        <w:ind w:firstLine="708"/>
      </w:pPr>
      <w:r w:rsidRPr="0089553C">
        <w:rPr>
          <w:lang w:val="en-US"/>
        </w:rPr>
        <w:t>xbrlconverter</w:t>
      </w:r>
      <w:r w:rsidRPr="0089553C">
        <w:t>2.0.1_2401291511_</w:t>
      </w:r>
      <w:r w:rsidRPr="0089553C">
        <w:rPr>
          <w:lang w:val="en-US"/>
        </w:rPr>
        <w:t>linux</w:t>
      </w:r>
      <w:r w:rsidRPr="0089553C">
        <w:t>-</w:t>
      </w:r>
      <w:r w:rsidRPr="0089553C">
        <w:rPr>
          <w:lang w:val="en-US"/>
        </w:rPr>
        <w:t>x</w:t>
      </w:r>
      <w:r w:rsidRPr="0089553C">
        <w:t>64.</w:t>
      </w:r>
      <w:r w:rsidRPr="0089553C">
        <w:rPr>
          <w:lang w:val="en-US"/>
        </w:rPr>
        <w:t>deb</w:t>
      </w:r>
      <w:r w:rsidRPr="0089553C">
        <w:t>.</w:t>
      </w:r>
      <w:r w:rsidRPr="0089553C">
        <w:rPr>
          <w:lang w:val="en-US"/>
        </w:rPr>
        <w:t>zip</w:t>
      </w:r>
    </w:p>
    <w:p w14:paraId="25A43331" w14:textId="782538B3" w:rsidR="000B4D29" w:rsidRPr="0089553C" w:rsidRDefault="000B4D29" w:rsidP="000B4D29">
      <w:pPr>
        <w:spacing w:after="160" w:line="259" w:lineRule="auto"/>
      </w:pPr>
      <w:r w:rsidRPr="0089553C">
        <w:t xml:space="preserve">Для установки требуется: </w:t>
      </w:r>
    </w:p>
    <w:p w14:paraId="4E9B1B81" w14:textId="0A86BD88" w:rsidR="00907B71" w:rsidRPr="0089553C" w:rsidRDefault="000B4D29" w:rsidP="001A0D9F">
      <w:pPr>
        <w:numPr>
          <w:ilvl w:val="0"/>
          <w:numId w:val="51"/>
        </w:numPr>
        <w:spacing w:after="160" w:line="259" w:lineRule="auto"/>
        <w:contextualSpacing/>
        <w:rPr>
          <w:lang w:val="en-US"/>
        </w:rPr>
      </w:pPr>
      <w:r w:rsidRPr="0089553C">
        <w:t>скачать</w:t>
      </w:r>
      <w:r w:rsidRPr="0089553C">
        <w:rPr>
          <w:lang w:val="en-US"/>
        </w:rPr>
        <w:t xml:space="preserve"> </w:t>
      </w:r>
      <w:r w:rsidRPr="0089553C">
        <w:t>файл</w:t>
      </w:r>
      <w:r w:rsidRPr="0089553C">
        <w:rPr>
          <w:lang w:val="en-US"/>
        </w:rPr>
        <w:t xml:space="preserve"> xbrlconverter2.0.1_2401291511_linux-x64.deb.zip</w:t>
      </w:r>
    </w:p>
    <w:p w14:paraId="445188E4" w14:textId="77777777" w:rsidR="000B4D29" w:rsidRPr="0089553C" w:rsidRDefault="000B4D29" w:rsidP="001A0D9F">
      <w:pPr>
        <w:numPr>
          <w:ilvl w:val="0"/>
          <w:numId w:val="51"/>
        </w:numPr>
        <w:spacing w:after="160" w:line="259" w:lineRule="auto"/>
        <w:contextualSpacing/>
        <w:rPr>
          <w:lang w:val="en-US"/>
        </w:rPr>
      </w:pPr>
      <w:r w:rsidRPr="0089553C">
        <w:t>извлечь</w:t>
      </w:r>
      <w:r w:rsidRPr="0089553C">
        <w:rPr>
          <w:lang w:val="en-US"/>
        </w:rPr>
        <w:t xml:space="preserve"> </w:t>
      </w:r>
      <w:r w:rsidRPr="0089553C">
        <w:t>из</w:t>
      </w:r>
      <w:r w:rsidRPr="0089553C">
        <w:rPr>
          <w:lang w:val="en-US"/>
        </w:rPr>
        <w:t xml:space="preserve"> </w:t>
      </w:r>
      <w:r w:rsidRPr="0089553C">
        <w:t>архива</w:t>
      </w:r>
      <w:r w:rsidRPr="0089553C">
        <w:rPr>
          <w:lang w:val="en-US"/>
        </w:rPr>
        <w:t xml:space="preserve"> </w:t>
      </w:r>
      <w:r w:rsidRPr="0089553C">
        <w:t>файл</w:t>
      </w:r>
      <w:r w:rsidRPr="0089553C">
        <w:rPr>
          <w:lang w:val="en-US"/>
        </w:rPr>
        <w:t xml:space="preserve"> xbrlconverter2.0.1_2401291511_linux-x64.deb</w:t>
      </w:r>
    </w:p>
    <w:p w14:paraId="06FD5F7C" w14:textId="77777777" w:rsidR="000B4D29" w:rsidRPr="0089553C" w:rsidRDefault="000B4D29" w:rsidP="000B4D29">
      <w:pPr>
        <w:spacing w:after="160" w:line="259" w:lineRule="auto"/>
        <w:ind w:left="720"/>
        <w:contextualSpacing/>
        <w:rPr>
          <w:lang w:val="en-US"/>
        </w:rPr>
      </w:pPr>
      <w:r w:rsidRPr="0089553C">
        <w:rPr>
          <w:lang w:val="en-US"/>
        </w:rPr>
        <w:t>unzip xbrlconverter2.0.1_2401291511_linux-x64.deb.zip</w:t>
      </w:r>
    </w:p>
    <w:p w14:paraId="4144C48E" w14:textId="77777777" w:rsidR="000B4D29" w:rsidRPr="0089553C" w:rsidRDefault="000B4D29" w:rsidP="001A0D9F">
      <w:pPr>
        <w:numPr>
          <w:ilvl w:val="0"/>
          <w:numId w:val="51"/>
        </w:numPr>
        <w:spacing w:after="160" w:line="259" w:lineRule="auto"/>
        <w:contextualSpacing/>
      </w:pPr>
      <w:r w:rsidRPr="0089553C">
        <w:t xml:space="preserve">установить пакет командой </w:t>
      </w:r>
    </w:p>
    <w:p w14:paraId="06355162" w14:textId="77777777" w:rsidR="000B4D29" w:rsidRPr="0089553C" w:rsidRDefault="000B4D29" w:rsidP="000B4D29">
      <w:pPr>
        <w:spacing w:after="160" w:line="259" w:lineRule="auto"/>
        <w:ind w:left="720"/>
        <w:contextualSpacing/>
        <w:rPr>
          <w:lang w:val="en-US"/>
        </w:rPr>
      </w:pPr>
      <w:r w:rsidRPr="0089553C">
        <w:rPr>
          <w:lang w:val="en-US"/>
        </w:rPr>
        <w:t>sudo dpkg -i xbrlconverter2.0.1_2401291511_linux-x64.deb</w:t>
      </w:r>
    </w:p>
    <w:p w14:paraId="467FCF41" w14:textId="77777777" w:rsidR="00227FDD" w:rsidRPr="0089553C" w:rsidRDefault="00227FDD" w:rsidP="000B4D29">
      <w:pPr>
        <w:spacing w:after="160" w:line="259" w:lineRule="auto"/>
        <w:ind w:left="720"/>
        <w:contextualSpacing/>
        <w:rPr>
          <w:lang w:val="en-US"/>
        </w:rPr>
      </w:pPr>
    </w:p>
    <w:p w14:paraId="303EC25D" w14:textId="77777777" w:rsidR="000B4D29" w:rsidRPr="0089553C" w:rsidRDefault="000B4D29" w:rsidP="00227FDD">
      <w:pPr>
        <w:spacing w:after="160" w:line="259" w:lineRule="auto"/>
        <w:ind w:firstLine="360"/>
      </w:pPr>
      <w:r w:rsidRPr="0089553C">
        <w:t>Установленный ПО Конвертер можно запустить следующим образом:</w:t>
      </w:r>
    </w:p>
    <w:p w14:paraId="72B323C7" w14:textId="77777777" w:rsidR="000B4D29" w:rsidRPr="0089553C" w:rsidRDefault="000B4D29" w:rsidP="001A0D9F">
      <w:pPr>
        <w:numPr>
          <w:ilvl w:val="0"/>
          <w:numId w:val="52"/>
        </w:numPr>
        <w:spacing w:after="160" w:line="259" w:lineRule="auto"/>
        <w:contextualSpacing/>
      </w:pPr>
      <w:r w:rsidRPr="0089553C">
        <w:t>При помощи ярлыка Пуск</w:t>
      </w:r>
      <w:r w:rsidR="00A1362F" w:rsidRPr="0089553C">
        <w:t>-&gt; Утилиты-&gt; Конвертер</w:t>
      </w:r>
      <w:r w:rsidRPr="0089553C">
        <w:t xml:space="preserve"> XBRL 2.0</w:t>
      </w:r>
    </w:p>
    <w:p w14:paraId="5D7079C2" w14:textId="77777777" w:rsidR="000B4D29" w:rsidRPr="0089553C" w:rsidRDefault="00A1362F" w:rsidP="001A0D9F">
      <w:pPr>
        <w:numPr>
          <w:ilvl w:val="0"/>
          <w:numId w:val="52"/>
        </w:numPr>
        <w:spacing w:after="160" w:line="259" w:lineRule="auto"/>
        <w:contextualSpacing/>
      </w:pPr>
      <w:r w:rsidRPr="0089553C">
        <w:t>Командой xbrlconverter</w:t>
      </w:r>
      <w:r w:rsidR="000B4D29" w:rsidRPr="0089553C">
        <w:t xml:space="preserve"> в терминале</w:t>
      </w:r>
    </w:p>
    <w:p w14:paraId="4AA17B88" w14:textId="77777777" w:rsidR="00B4211C" w:rsidRPr="0089553C" w:rsidRDefault="00B4211C" w:rsidP="000B4D29">
      <w:pPr>
        <w:spacing w:after="160" w:line="259" w:lineRule="auto"/>
      </w:pPr>
    </w:p>
    <w:p w14:paraId="63B4476B" w14:textId="202BC7EC" w:rsidR="000B4D29" w:rsidRPr="0089553C" w:rsidRDefault="000B4D29" w:rsidP="000B4D29">
      <w:pPr>
        <w:spacing w:after="160" w:line="259" w:lineRule="auto"/>
      </w:pPr>
      <w:r w:rsidRPr="0089553C">
        <w:t>Просмотр установленных пакетов xbrlconverter</w:t>
      </w:r>
    </w:p>
    <w:p w14:paraId="1624C265" w14:textId="77777777" w:rsidR="000B4D29" w:rsidRPr="0089553C" w:rsidRDefault="000B4D29" w:rsidP="000B4D29">
      <w:pPr>
        <w:spacing w:after="160" w:line="259" w:lineRule="auto"/>
      </w:pPr>
      <w:r w:rsidRPr="0089553C">
        <w:t>dpkg -l xbrlconverter</w:t>
      </w:r>
    </w:p>
    <w:p w14:paraId="79CCB8B4" w14:textId="09C2FB08" w:rsidR="004F2D5E" w:rsidRPr="0089553C" w:rsidRDefault="004F2D5E" w:rsidP="004F2D5E">
      <w:pPr>
        <w:pStyle w:val="31"/>
        <w:numPr>
          <w:ilvl w:val="2"/>
          <w:numId w:val="5"/>
        </w:numPr>
        <w:spacing w:after="340" w:line="360" w:lineRule="auto"/>
        <w:rPr>
          <w:rFonts w:ascii="Times New Roman" w:hAnsi="Times New Roman"/>
          <w:i/>
          <w:sz w:val="24"/>
          <w:szCs w:val="24"/>
          <w:lang w:val="en-US"/>
        </w:rPr>
      </w:pPr>
      <w:r w:rsidRPr="0089553C">
        <w:rPr>
          <w:rFonts w:ascii="Times New Roman" w:hAnsi="Times New Roman"/>
          <w:i/>
          <w:sz w:val="24"/>
          <w:szCs w:val="24"/>
        </w:rPr>
        <w:lastRenderedPageBreak/>
        <w:t xml:space="preserve">     </w:t>
      </w:r>
      <w:bookmarkStart w:id="39" w:name="_Toc171606785"/>
      <w:r w:rsidRPr="0089553C">
        <w:rPr>
          <w:rFonts w:ascii="Times New Roman" w:hAnsi="Times New Roman"/>
          <w:i/>
          <w:sz w:val="24"/>
          <w:szCs w:val="24"/>
        </w:rPr>
        <w:t xml:space="preserve">Деинсталляция на операционной системе </w:t>
      </w:r>
      <w:r w:rsidR="00AF4BE0" w:rsidRPr="0089553C">
        <w:rPr>
          <w:rFonts w:ascii="Times New Roman" w:hAnsi="Times New Roman"/>
          <w:i/>
          <w:sz w:val="24"/>
          <w:szCs w:val="24"/>
          <w:lang w:val="en-US"/>
        </w:rPr>
        <w:t>Windows</w:t>
      </w:r>
      <w:bookmarkEnd w:id="39"/>
    </w:p>
    <w:p w14:paraId="182516BC" w14:textId="6D72484E" w:rsidR="00425965" w:rsidRPr="0089553C" w:rsidRDefault="00425965" w:rsidP="00425965">
      <w:r w:rsidRPr="0089553C">
        <w:t>Удаление ПО Конвертер</w:t>
      </w:r>
    </w:p>
    <w:p w14:paraId="69318F81" w14:textId="0C6DFC71" w:rsidR="00AF4BE0" w:rsidRPr="0089553C" w:rsidRDefault="0005287E" w:rsidP="00425965">
      <w:pPr>
        <w:pStyle w:val="afffa"/>
        <w:numPr>
          <w:ilvl w:val="0"/>
          <w:numId w:val="82"/>
        </w:numPr>
      </w:pPr>
      <w:r w:rsidRPr="0089553C">
        <w:t>Зайти в меню Пуск-&gt; Параметры -&gt; Приложения</w:t>
      </w:r>
      <w:r w:rsidR="008901B0" w:rsidRPr="0089553C">
        <w:t xml:space="preserve"> </w:t>
      </w:r>
    </w:p>
    <w:p w14:paraId="4C9DE3A3" w14:textId="7D3747A1" w:rsidR="00AF4BE0" w:rsidRPr="0089553C" w:rsidRDefault="00425965" w:rsidP="00AF4BE0">
      <w:pPr>
        <w:pStyle w:val="afffa"/>
        <w:numPr>
          <w:ilvl w:val="0"/>
          <w:numId w:val="82"/>
        </w:numPr>
      </w:pPr>
      <w:r w:rsidRPr="0089553C">
        <w:t xml:space="preserve">Найти в списке программ ПО </w:t>
      </w:r>
      <w:r w:rsidR="008901B0" w:rsidRPr="0089553C">
        <w:t>«</w:t>
      </w:r>
      <w:r w:rsidRPr="0089553C">
        <w:t>Конвертер»</w:t>
      </w:r>
    </w:p>
    <w:p w14:paraId="4D2DDB11" w14:textId="239B29F8" w:rsidR="00425965" w:rsidRPr="0089553C" w:rsidRDefault="0005287E" w:rsidP="00425965">
      <w:pPr>
        <w:pStyle w:val="afffa"/>
        <w:numPr>
          <w:ilvl w:val="0"/>
          <w:numId w:val="82"/>
        </w:numPr>
      </w:pPr>
      <w:r w:rsidRPr="0089553C">
        <w:t>Нажать кнопку Удалить</w:t>
      </w:r>
    </w:p>
    <w:p w14:paraId="7D1AEADC" w14:textId="773B463A" w:rsidR="00425965" w:rsidRPr="0089553C" w:rsidRDefault="00425965" w:rsidP="00425965">
      <w:pPr>
        <w:pStyle w:val="afffa"/>
        <w:numPr>
          <w:ilvl w:val="0"/>
          <w:numId w:val="82"/>
        </w:numPr>
      </w:pPr>
      <w:r w:rsidRPr="0089553C">
        <w:t>Пройти этапы деинсталляции</w:t>
      </w:r>
    </w:p>
    <w:p w14:paraId="7B7FA8A5" w14:textId="0848B531" w:rsidR="004F2D5E" w:rsidRPr="0089553C" w:rsidRDefault="00AF4BE0" w:rsidP="0005287E">
      <w:pPr>
        <w:pStyle w:val="31"/>
        <w:numPr>
          <w:ilvl w:val="2"/>
          <w:numId w:val="5"/>
        </w:numPr>
        <w:spacing w:after="340" w:line="360" w:lineRule="auto"/>
        <w:rPr>
          <w:rFonts w:ascii="Times New Roman" w:hAnsi="Times New Roman"/>
          <w:b w:val="0"/>
          <w:i/>
          <w:sz w:val="24"/>
          <w:szCs w:val="24"/>
        </w:rPr>
      </w:pPr>
      <w:r w:rsidRPr="0089553C">
        <w:rPr>
          <w:rFonts w:ascii="Times New Roman" w:hAnsi="Times New Roman"/>
          <w:i/>
          <w:sz w:val="24"/>
          <w:szCs w:val="24"/>
        </w:rPr>
        <w:t xml:space="preserve">     </w:t>
      </w:r>
      <w:bookmarkStart w:id="40" w:name="_Toc171606786"/>
      <w:r w:rsidRPr="0089553C">
        <w:rPr>
          <w:rFonts w:ascii="Times New Roman" w:hAnsi="Times New Roman"/>
          <w:i/>
          <w:sz w:val="24"/>
          <w:szCs w:val="24"/>
        </w:rPr>
        <w:t xml:space="preserve">Деинсталляция на операционной системе </w:t>
      </w:r>
      <w:r w:rsidRPr="0089553C">
        <w:rPr>
          <w:rFonts w:ascii="Times New Roman" w:hAnsi="Times New Roman"/>
          <w:i/>
          <w:sz w:val="24"/>
          <w:szCs w:val="24"/>
          <w:lang w:val="en-US"/>
        </w:rPr>
        <w:t>Linux</w:t>
      </w:r>
      <w:bookmarkEnd w:id="40"/>
    </w:p>
    <w:p w14:paraId="1B424D19" w14:textId="6A15AAC1" w:rsidR="000B4D29" w:rsidRPr="0089553C" w:rsidRDefault="00AF4BE0" w:rsidP="000B4D29">
      <w:pPr>
        <w:spacing w:after="160" w:line="259" w:lineRule="auto"/>
      </w:pPr>
      <w:r w:rsidRPr="0089553C">
        <w:t>У</w:t>
      </w:r>
      <w:r w:rsidR="000B4D29" w:rsidRPr="0089553C">
        <w:t xml:space="preserve">даление ПО </w:t>
      </w:r>
      <w:r w:rsidR="008901B0" w:rsidRPr="0089553C">
        <w:t>«</w:t>
      </w:r>
      <w:r w:rsidR="000B4D29" w:rsidRPr="0089553C">
        <w:t>Конвертер</w:t>
      </w:r>
      <w:r w:rsidR="008901B0" w:rsidRPr="0089553C">
        <w:t>»</w:t>
      </w:r>
    </w:p>
    <w:p w14:paraId="415D8A04" w14:textId="0DBD81E6" w:rsidR="00425965" w:rsidRPr="0089553C" w:rsidRDefault="00425965" w:rsidP="00425965">
      <w:pPr>
        <w:pStyle w:val="afffa"/>
        <w:numPr>
          <w:ilvl w:val="0"/>
          <w:numId w:val="83"/>
        </w:numPr>
        <w:spacing w:after="160" w:line="259" w:lineRule="auto"/>
      </w:pPr>
      <w:r w:rsidRPr="0089553C">
        <w:t>Открыть терминал</w:t>
      </w:r>
    </w:p>
    <w:p w14:paraId="3CBBC85E" w14:textId="77777777" w:rsidR="0005287E" w:rsidRPr="0089553C" w:rsidRDefault="00425965" w:rsidP="0005287E">
      <w:pPr>
        <w:pStyle w:val="afffa"/>
        <w:numPr>
          <w:ilvl w:val="0"/>
          <w:numId w:val="83"/>
        </w:numPr>
        <w:spacing w:after="160" w:line="259" w:lineRule="auto"/>
      </w:pPr>
      <w:r w:rsidRPr="0089553C">
        <w:t>В терминале ввести команду:</w:t>
      </w:r>
      <w:r w:rsidR="0005287E" w:rsidRPr="0089553C">
        <w:t xml:space="preserve"> </w:t>
      </w:r>
    </w:p>
    <w:p w14:paraId="3A2D0675" w14:textId="52C077AB" w:rsidR="00425965" w:rsidRPr="0089553C" w:rsidRDefault="00425965" w:rsidP="0005287E">
      <w:pPr>
        <w:pStyle w:val="afffa"/>
        <w:spacing w:after="160" w:line="259" w:lineRule="auto"/>
      </w:pPr>
      <w:r w:rsidRPr="0089553C">
        <w:t>dpkg -r xbrlconverter</w:t>
      </w:r>
    </w:p>
    <w:p w14:paraId="2FE3481F" w14:textId="2B3A81F3" w:rsidR="000B4D29" w:rsidRPr="0089553C" w:rsidRDefault="000B4D29" w:rsidP="00AF4BE0"/>
    <w:p w14:paraId="3D528C21" w14:textId="54ADA22A" w:rsidR="00B4211C" w:rsidRPr="0089553C" w:rsidRDefault="00B4211C">
      <w:pPr>
        <w:spacing w:after="160" w:line="259" w:lineRule="auto"/>
      </w:pPr>
      <w:r w:rsidRPr="0089553C">
        <w:br w:type="page"/>
      </w:r>
    </w:p>
    <w:p w14:paraId="46073C3B" w14:textId="77777777" w:rsidR="00361C5D" w:rsidRPr="0089553C" w:rsidRDefault="00361C5D" w:rsidP="00A24724">
      <w:pPr>
        <w:rPr>
          <w:b/>
          <w:caps/>
          <w:szCs w:val="28"/>
        </w:rPr>
      </w:pPr>
    </w:p>
    <w:p w14:paraId="1E9E7F39" w14:textId="77777777" w:rsidR="00A24724" w:rsidRPr="0089553C" w:rsidRDefault="00A24724" w:rsidP="004F2D5E">
      <w:pPr>
        <w:pStyle w:val="14"/>
        <w:numPr>
          <w:ilvl w:val="0"/>
          <w:numId w:val="5"/>
        </w:numPr>
        <w:spacing w:before="0" w:after="340" w:line="360" w:lineRule="auto"/>
        <w:ind w:hanging="567"/>
        <w:jc w:val="center"/>
        <w:rPr>
          <w:rFonts w:ascii="Times New Roman" w:hAnsi="Times New Roman"/>
          <w:caps/>
          <w:sz w:val="24"/>
          <w:szCs w:val="28"/>
        </w:rPr>
      </w:pPr>
      <w:bookmarkStart w:id="41" w:name="_Toc171606787"/>
      <w:r w:rsidRPr="0089553C">
        <w:rPr>
          <w:rFonts w:ascii="Times New Roman" w:hAnsi="Times New Roman"/>
          <w:caps/>
          <w:sz w:val="24"/>
          <w:szCs w:val="28"/>
        </w:rPr>
        <w:t>Выполнение программы</w:t>
      </w:r>
      <w:bookmarkEnd w:id="41"/>
    </w:p>
    <w:p w14:paraId="418374BD" w14:textId="344CAA13" w:rsidR="00A24724" w:rsidRPr="0089553C" w:rsidRDefault="00A24724" w:rsidP="004F2D5E">
      <w:pPr>
        <w:pStyle w:val="23"/>
        <w:numPr>
          <w:ilvl w:val="1"/>
          <w:numId w:val="5"/>
        </w:numPr>
        <w:tabs>
          <w:tab w:val="left" w:pos="1560"/>
        </w:tabs>
        <w:spacing w:before="510" w:after="340" w:line="360" w:lineRule="auto"/>
        <w:ind w:left="709" w:firstLine="0"/>
        <w:jc w:val="both"/>
        <w:rPr>
          <w:rFonts w:ascii="Times New Roman" w:hAnsi="Times New Roman"/>
          <w:i w:val="0"/>
          <w:iCs w:val="0"/>
          <w:sz w:val="24"/>
          <w:szCs w:val="24"/>
        </w:rPr>
      </w:pPr>
      <w:bookmarkStart w:id="42" w:name="_Toc171606788"/>
      <w:r w:rsidRPr="0089553C">
        <w:rPr>
          <w:rFonts w:ascii="Times New Roman" w:hAnsi="Times New Roman"/>
          <w:i w:val="0"/>
          <w:iCs w:val="0"/>
          <w:sz w:val="24"/>
          <w:szCs w:val="24"/>
        </w:rPr>
        <w:t>Общие сведения о работе с программой</w:t>
      </w:r>
      <w:bookmarkEnd w:id="42"/>
    </w:p>
    <w:p w14:paraId="6B2257FD" w14:textId="742BE8FC" w:rsidR="00A24724" w:rsidRPr="0089553C" w:rsidRDefault="00A24724" w:rsidP="004F2D5E">
      <w:pPr>
        <w:pStyle w:val="31"/>
        <w:numPr>
          <w:ilvl w:val="2"/>
          <w:numId w:val="5"/>
        </w:numPr>
        <w:spacing w:after="340" w:line="360" w:lineRule="auto"/>
        <w:ind w:firstLine="142"/>
        <w:rPr>
          <w:rFonts w:ascii="Times New Roman" w:hAnsi="Times New Roman"/>
          <w:b w:val="0"/>
          <w:i/>
          <w:sz w:val="24"/>
          <w:szCs w:val="24"/>
        </w:rPr>
      </w:pPr>
      <w:bookmarkStart w:id="43" w:name="_Toc171606789"/>
      <w:r w:rsidRPr="0089553C">
        <w:rPr>
          <w:rFonts w:ascii="Times New Roman" w:hAnsi="Times New Roman"/>
          <w:i/>
          <w:sz w:val="24"/>
          <w:szCs w:val="24"/>
        </w:rPr>
        <w:t>Запуск и завершение работы программы</w:t>
      </w:r>
      <w:bookmarkEnd w:id="43"/>
      <w:r w:rsidRPr="0089553C">
        <w:rPr>
          <w:rFonts w:ascii="Times New Roman" w:hAnsi="Times New Roman"/>
          <w:i/>
          <w:sz w:val="24"/>
          <w:szCs w:val="24"/>
        </w:rPr>
        <w:t xml:space="preserve"> </w:t>
      </w:r>
    </w:p>
    <w:p w14:paraId="1F96833E" w14:textId="77777777" w:rsidR="0019281D" w:rsidRPr="0089553C" w:rsidRDefault="0019281D" w:rsidP="0019281D">
      <w:pPr>
        <w:spacing w:line="360" w:lineRule="auto"/>
        <w:ind w:firstLine="709"/>
        <w:jc w:val="both"/>
        <w:rPr>
          <w:lang w:val="en-US"/>
        </w:rPr>
      </w:pPr>
      <w:r w:rsidRPr="0089553C">
        <w:t>Запуск ПО «Конвертер» осуществляется</w:t>
      </w:r>
      <w:r w:rsidRPr="0089553C">
        <w:rPr>
          <w:lang w:val="en-US"/>
        </w:rPr>
        <w:t>:</w:t>
      </w:r>
    </w:p>
    <w:p w14:paraId="6C359E96" w14:textId="77777777" w:rsidR="0019281D" w:rsidRPr="0089553C" w:rsidRDefault="0019281D" w:rsidP="001A0D9F">
      <w:pPr>
        <w:pStyle w:val="afffa"/>
        <w:numPr>
          <w:ilvl w:val="0"/>
          <w:numId w:val="56"/>
        </w:numPr>
        <w:spacing w:line="360" w:lineRule="auto"/>
        <w:jc w:val="both"/>
      </w:pPr>
      <w:r w:rsidRPr="0089553C">
        <w:t xml:space="preserve">В </w:t>
      </w:r>
      <w:r w:rsidRPr="0089553C">
        <w:rPr>
          <w:lang w:val="en-US"/>
        </w:rPr>
        <w:t>Windows</w:t>
      </w:r>
      <w:r w:rsidRPr="0089553C">
        <w:t xml:space="preserve"> </w:t>
      </w:r>
      <w:r w:rsidRPr="0089553C">
        <w:rPr>
          <w:rFonts w:eastAsia="Calibri"/>
        </w:rPr>
        <w:t>запустить при помощи ярлыка Пуск-&gt; Конвертер XBRL 2.0 или двойным щелчком на иконки на рабочем столе</w:t>
      </w:r>
    </w:p>
    <w:p w14:paraId="6011E21E" w14:textId="77777777" w:rsidR="0019281D" w:rsidRPr="0089553C" w:rsidRDefault="0019281D" w:rsidP="001A0D9F">
      <w:pPr>
        <w:pStyle w:val="afffa"/>
        <w:numPr>
          <w:ilvl w:val="0"/>
          <w:numId w:val="56"/>
        </w:numPr>
        <w:spacing w:line="360" w:lineRule="auto"/>
        <w:jc w:val="both"/>
      </w:pPr>
      <w:r w:rsidRPr="0089553C">
        <w:t xml:space="preserve">В </w:t>
      </w:r>
      <w:r w:rsidRPr="0089553C">
        <w:rPr>
          <w:lang w:val="en-US"/>
        </w:rPr>
        <w:t>Linux</w:t>
      </w:r>
      <w:r w:rsidRPr="0089553C">
        <w:t xml:space="preserve"> запустить при помощи ярлыка Пуск-&gt; Утилиты-&gt; Конвертер </w:t>
      </w:r>
      <w:r w:rsidRPr="0089553C">
        <w:rPr>
          <w:lang w:val="en-US"/>
        </w:rPr>
        <w:t>XBRL</w:t>
      </w:r>
      <w:r w:rsidRPr="0089553C">
        <w:t xml:space="preserve"> 2.0    или с помощью терминала командой </w:t>
      </w:r>
      <w:r w:rsidRPr="0089553C">
        <w:rPr>
          <w:lang w:val="en-US"/>
        </w:rPr>
        <w:t>xbrlconverter</w:t>
      </w:r>
    </w:p>
    <w:p w14:paraId="291C7C08" w14:textId="77777777" w:rsidR="00A24724" w:rsidRPr="0089553C" w:rsidRDefault="0019281D" w:rsidP="0019281D">
      <w:pPr>
        <w:spacing w:line="360" w:lineRule="auto"/>
        <w:ind w:firstLine="709"/>
        <w:jc w:val="both"/>
        <w:rPr>
          <w:lang w:val="en-US"/>
        </w:rPr>
      </w:pPr>
      <w:r w:rsidRPr="0089553C">
        <w:t xml:space="preserve">В результате открывается окно приложения, см. </w:t>
      </w:r>
      <w:r w:rsidRPr="0089553C">
        <w:fldChar w:fldCharType="begin"/>
      </w:r>
      <w:r w:rsidRPr="0089553C">
        <w:instrText xml:space="preserve"> REF _Ref467053994 \h  \* MERGEFORMAT </w:instrText>
      </w:r>
      <w:r w:rsidRPr="0089553C">
        <w:fldChar w:fldCharType="separate"/>
      </w:r>
      <w:r w:rsidRPr="0089553C">
        <w:t xml:space="preserve">Рисунок </w:t>
      </w:r>
      <w:r w:rsidRPr="0089553C">
        <w:rPr>
          <w:noProof/>
        </w:rPr>
        <w:t>1</w:t>
      </w:r>
      <w:r w:rsidRPr="0089553C">
        <w:fldChar w:fldCharType="end"/>
      </w:r>
      <w:r w:rsidR="00A24724" w:rsidRPr="0089553C">
        <w:rPr>
          <w:lang w:val="en-US"/>
        </w:rPr>
        <w:t>.</w:t>
      </w:r>
    </w:p>
    <w:p w14:paraId="5F93D823" w14:textId="77777777" w:rsidR="004E5ACD" w:rsidRPr="0089553C" w:rsidRDefault="00A24724" w:rsidP="004E5ACD">
      <w:pPr>
        <w:pStyle w:val="0"/>
        <w:keepNext/>
        <w:ind w:firstLine="0"/>
        <w:jc w:val="center"/>
      </w:pPr>
      <w:r w:rsidRPr="0089553C">
        <w:rPr>
          <w:noProof/>
        </w:rPr>
        <w:drawing>
          <wp:inline distT="0" distB="0" distL="0" distR="0" wp14:anchorId="5AEA9C39" wp14:editId="75780A8D">
            <wp:extent cx="6480808" cy="351043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480808" cy="3510438"/>
                    </a:xfrm>
                    <a:prstGeom prst="rect">
                      <a:avLst/>
                    </a:prstGeom>
                    <a:noFill/>
                    <a:ln>
                      <a:noFill/>
                    </a:ln>
                  </pic:spPr>
                </pic:pic>
              </a:graphicData>
            </a:graphic>
          </wp:inline>
        </w:drawing>
      </w:r>
    </w:p>
    <w:p w14:paraId="44CEFE4C" w14:textId="42DA665F" w:rsidR="00A24724" w:rsidRPr="0089553C" w:rsidRDefault="004E5ACD" w:rsidP="004E5ACD">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w:t>
      </w:r>
      <w:r w:rsidR="00EA7740">
        <w:rPr>
          <w:noProof/>
        </w:rPr>
        <w:fldChar w:fldCharType="end"/>
      </w:r>
    </w:p>
    <w:p w14:paraId="641CFA6F" w14:textId="77777777" w:rsidR="00A24724" w:rsidRPr="0089553C" w:rsidRDefault="00A24724" w:rsidP="00A24724">
      <w:pPr>
        <w:spacing w:line="360" w:lineRule="auto"/>
        <w:ind w:firstLine="709"/>
        <w:jc w:val="both"/>
      </w:pPr>
    </w:p>
    <w:p w14:paraId="46C057C1" w14:textId="77777777" w:rsidR="00A24724" w:rsidRPr="0089553C" w:rsidRDefault="00A24724" w:rsidP="00A24724">
      <w:pPr>
        <w:spacing w:line="360" w:lineRule="auto"/>
        <w:ind w:firstLine="709"/>
        <w:jc w:val="both"/>
      </w:pPr>
      <w:r w:rsidRPr="0089553C">
        <w:t>При запуске ПО «Конвертер» возможно блокирование самого приложения антивирусом, либо его доступа в Интернет брандмауэром. В этом случае следует добавить приложение в исключения указанных средств безопасности системы.</w:t>
      </w:r>
    </w:p>
    <w:p w14:paraId="5BF36260" w14:textId="77777777" w:rsidR="00A24724" w:rsidRPr="0089553C" w:rsidRDefault="00A24724" w:rsidP="00A24724">
      <w:pPr>
        <w:spacing w:line="360" w:lineRule="auto"/>
        <w:ind w:firstLine="709"/>
        <w:jc w:val="both"/>
      </w:pPr>
      <w:r w:rsidRPr="0089553C">
        <w:t xml:space="preserve">При первом запуске ПО «Конвертер» выводится предупреждение об отсутствии загруженной таксономии, см. </w:t>
      </w:r>
      <w:r w:rsidRPr="0089553C">
        <w:fldChar w:fldCharType="begin"/>
      </w:r>
      <w:r w:rsidRPr="0089553C">
        <w:instrText xml:space="preserve"> REF _Ref479755509 \h  \* MERGEFORMAT </w:instrText>
      </w:r>
      <w:r w:rsidRPr="0089553C">
        <w:fldChar w:fldCharType="separate"/>
      </w:r>
      <w:r w:rsidRPr="0089553C">
        <w:t xml:space="preserve">Рисунок </w:t>
      </w:r>
      <w:r w:rsidRPr="0089553C">
        <w:rPr>
          <w:noProof/>
        </w:rPr>
        <w:t>2</w:t>
      </w:r>
      <w:r w:rsidRPr="0089553C">
        <w:fldChar w:fldCharType="end"/>
      </w:r>
      <w:r w:rsidRPr="0089553C">
        <w:t xml:space="preserve">. При нажатии кнопки «Да» открывается окно «Обновление </w:t>
      </w:r>
      <w:r w:rsidRPr="0089553C">
        <w:lastRenderedPageBreak/>
        <w:t xml:space="preserve">таксономии», см. п. </w:t>
      </w:r>
      <w:r w:rsidRPr="0089553C">
        <w:fldChar w:fldCharType="begin"/>
      </w:r>
      <w:r w:rsidRPr="0089553C">
        <w:instrText xml:space="preserve"> REF _Ref492979299 \r \h  \* MERGEFORMAT </w:instrText>
      </w:r>
      <w:r w:rsidRPr="0089553C">
        <w:fldChar w:fldCharType="separate"/>
      </w:r>
      <w:r w:rsidRPr="0089553C">
        <w:t>3.6.1</w:t>
      </w:r>
      <w:r w:rsidRPr="0089553C">
        <w:fldChar w:fldCharType="end"/>
      </w:r>
      <w:r w:rsidRPr="0089553C">
        <w:t>. При нажатии кнопки «Нет» окно предупреждения закрывается, однако работа с отчетными данными при отсутствии таксономии невозможна.</w:t>
      </w:r>
    </w:p>
    <w:p w14:paraId="2311DFDB" w14:textId="77777777" w:rsidR="00A24724" w:rsidRPr="0089553C" w:rsidRDefault="00A24724" w:rsidP="00A24724">
      <w:pPr>
        <w:spacing w:line="360" w:lineRule="auto"/>
        <w:ind w:firstLine="709"/>
        <w:jc w:val="both"/>
      </w:pPr>
    </w:p>
    <w:p w14:paraId="3030F286" w14:textId="77777777" w:rsidR="004E5ACD" w:rsidRPr="0089553C" w:rsidRDefault="00A24724" w:rsidP="004E5ACD">
      <w:pPr>
        <w:keepNext/>
        <w:spacing w:line="360" w:lineRule="auto"/>
        <w:jc w:val="center"/>
      </w:pPr>
      <w:r w:rsidRPr="0089553C">
        <w:rPr>
          <w:noProof/>
          <w:lang w:eastAsia="ru-RU"/>
        </w:rPr>
        <w:drawing>
          <wp:inline distT="0" distB="0" distL="0" distR="0" wp14:anchorId="1939A6E1" wp14:editId="53C3CFB1">
            <wp:extent cx="2981325" cy="103601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981325" cy="1036010"/>
                    </a:xfrm>
                    <a:prstGeom prst="rect">
                      <a:avLst/>
                    </a:prstGeom>
                    <a:noFill/>
                    <a:ln>
                      <a:noFill/>
                    </a:ln>
                  </pic:spPr>
                </pic:pic>
              </a:graphicData>
            </a:graphic>
          </wp:inline>
        </w:drawing>
      </w:r>
    </w:p>
    <w:p w14:paraId="7FC5AC5F" w14:textId="67C9C165" w:rsidR="00A24724" w:rsidRPr="0089553C" w:rsidRDefault="004E5ACD" w:rsidP="004E5ACD">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w:t>
      </w:r>
      <w:r w:rsidR="00EA7740">
        <w:rPr>
          <w:noProof/>
        </w:rPr>
        <w:fldChar w:fldCharType="end"/>
      </w:r>
    </w:p>
    <w:p w14:paraId="14789DFD" w14:textId="77777777" w:rsidR="00A24724" w:rsidRPr="0089553C" w:rsidRDefault="00A24724" w:rsidP="00A24724">
      <w:pPr>
        <w:spacing w:line="360" w:lineRule="auto"/>
        <w:ind w:firstLine="709"/>
        <w:jc w:val="both"/>
      </w:pPr>
    </w:p>
    <w:p w14:paraId="7251BDFC" w14:textId="77777777" w:rsidR="00A24724" w:rsidRPr="0089553C" w:rsidRDefault="00A24724" w:rsidP="00A24724">
      <w:pPr>
        <w:spacing w:line="360" w:lineRule="auto"/>
        <w:ind w:firstLine="709"/>
        <w:jc w:val="both"/>
      </w:pPr>
    </w:p>
    <w:p w14:paraId="44F26CE6" w14:textId="77777777" w:rsidR="00A24724" w:rsidRPr="0089553C" w:rsidRDefault="00A24724" w:rsidP="00A24724">
      <w:pPr>
        <w:spacing w:line="360" w:lineRule="auto"/>
        <w:ind w:firstLine="709"/>
        <w:jc w:val="both"/>
      </w:pPr>
      <w:r w:rsidRPr="0089553C">
        <w:t>Выход из приложения осуществляется двумя способами:</w:t>
      </w:r>
    </w:p>
    <w:p w14:paraId="2348933D" w14:textId="77777777" w:rsidR="00A24724" w:rsidRPr="0089553C" w:rsidRDefault="00A24724" w:rsidP="001A0D9F">
      <w:pPr>
        <w:pStyle w:val="afffa"/>
        <w:numPr>
          <w:ilvl w:val="1"/>
          <w:numId w:val="17"/>
        </w:numPr>
        <w:spacing w:line="360" w:lineRule="auto"/>
        <w:ind w:left="1418" w:hanging="709"/>
        <w:jc w:val="both"/>
      </w:pPr>
      <w:r w:rsidRPr="0089553C">
        <w:t>нажать кнопку «Закрыть» в правом верхнем углу окна приложения;</w:t>
      </w:r>
    </w:p>
    <w:p w14:paraId="32456347" w14:textId="77777777" w:rsidR="00A24724" w:rsidRPr="0089553C" w:rsidRDefault="00A24724" w:rsidP="001A0D9F">
      <w:pPr>
        <w:pStyle w:val="afffa"/>
        <w:numPr>
          <w:ilvl w:val="1"/>
          <w:numId w:val="17"/>
        </w:numPr>
        <w:spacing w:line="360" w:lineRule="auto"/>
        <w:ind w:left="1418" w:hanging="709"/>
        <w:jc w:val="both"/>
      </w:pPr>
      <w:r w:rsidRPr="0089553C">
        <w:t xml:space="preserve">нажать кнопку «Выход» на панели инструментов (вкладка «Файл»). </w:t>
      </w:r>
    </w:p>
    <w:p w14:paraId="2AFE65A6" w14:textId="77777777" w:rsidR="00A24724" w:rsidRPr="0089553C" w:rsidRDefault="00A24724" w:rsidP="00A24724">
      <w:pPr>
        <w:spacing w:line="360" w:lineRule="auto"/>
        <w:ind w:firstLine="709"/>
        <w:jc w:val="both"/>
      </w:pPr>
    </w:p>
    <w:p w14:paraId="7C8E5663" w14:textId="77777777" w:rsidR="00A24724" w:rsidRPr="0089553C" w:rsidRDefault="00A24724" w:rsidP="00A24724">
      <w:pPr>
        <w:spacing w:line="360" w:lineRule="auto"/>
        <w:ind w:firstLine="709"/>
        <w:jc w:val="both"/>
      </w:pPr>
      <w:r w:rsidRPr="0089553C">
        <w:t xml:space="preserve">В обоих случаях отображается окно подтверждения, см. </w:t>
      </w:r>
      <w:r w:rsidRPr="0089553C">
        <w:fldChar w:fldCharType="begin"/>
      </w:r>
      <w:r w:rsidRPr="0089553C">
        <w:instrText xml:space="preserve"> REF _Ref475088329 \h  \* MERGEFORMAT </w:instrText>
      </w:r>
      <w:r w:rsidRPr="0089553C">
        <w:fldChar w:fldCharType="separate"/>
      </w:r>
      <w:r w:rsidRPr="0089553C">
        <w:t xml:space="preserve">Рисунок </w:t>
      </w:r>
      <w:r w:rsidR="00E309AA" w:rsidRPr="0089553C">
        <w:rPr>
          <w:noProof/>
        </w:rPr>
        <w:t>3</w:t>
      </w:r>
      <w:r w:rsidRPr="0089553C">
        <w:fldChar w:fldCharType="end"/>
      </w:r>
      <w:r w:rsidRPr="0089553C">
        <w:t>. При нажатии на кнопку «Да» осуществляется выход из программы, при нажатии на кнопку «Нет» – возврат к приложению.</w:t>
      </w:r>
    </w:p>
    <w:p w14:paraId="06895878" w14:textId="77777777" w:rsidR="004E5ACD" w:rsidRPr="0089553C" w:rsidRDefault="00A24724" w:rsidP="004E5ACD">
      <w:pPr>
        <w:keepNext/>
        <w:spacing w:line="360" w:lineRule="auto"/>
        <w:jc w:val="center"/>
      </w:pPr>
      <w:r w:rsidRPr="0089553C">
        <w:rPr>
          <w:noProof/>
          <w:lang w:eastAsia="ru-RU"/>
        </w:rPr>
        <w:drawing>
          <wp:inline distT="0" distB="0" distL="0" distR="0" wp14:anchorId="1A039DDB" wp14:editId="17CBAB42">
            <wp:extent cx="3248025" cy="1128688"/>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3248025" cy="1128688"/>
                    </a:xfrm>
                    <a:prstGeom prst="rect">
                      <a:avLst/>
                    </a:prstGeom>
                    <a:noFill/>
                    <a:ln>
                      <a:noFill/>
                    </a:ln>
                  </pic:spPr>
                </pic:pic>
              </a:graphicData>
            </a:graphic>
          </wp:inline>
        </w:drawing>
      </w:r>
    </w:p>
    <w:p w14:paraId="7B94FFEF" w14:textId="2125A8A4" w:rsidR="00A24724" w:rsidRPr="0089553C" w:rsidRDefault="004E5ACD" w:rsidP="004E5ACD">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w:t>
      </w:r>
      <w:r w:rsidR="00EA7740">
        <w:rPr>
          <w:noProof/>
        </w:rPr>
        <w:fldChar w:fldCharType="end"/>
      </w:r>
    </w:p>
    <w:p w14:paraId="0299531B" w14:textId="77777777" w:rsidR="00A24724" w:rsidRPr="0089553C" w:rsidRDefault="00A24724" w:rsidP="00A24724">
      <w:pPr>
        <w:spacing w:line="360" w:lineRule="auto"/>
        <w:jc w:val="both"/>
      </w:pPr>
    </w:p>
    <w:p w14:paraId="4F15EB74" w14:textId="77777777" w:rsidR="00A24724" w:rsidRPr="0089553C" w:rsidRDefault="00A24724" w:rsidP="00A24724">
      <w:pPr>
        <w:spacing w:line="360" w:lineRule="auto"/>
        <w:ind w:firstLine="709"/>
        <w:jc w:val="both"/>
      </w:pPr>
      <w:r w:rsidRPr="0089553C">
        <w:t xml:space="preserve">Если пакет отчетности не был сохранен, то при нажатии кнопки «Да» дополнительно выводится запрос на сохранение пакета, см. </w:t>
      </w:r>
      <w:r w:rsidRPr="0089553C">
        <w:fldChar w:fldCharType="begin"/>
      </w:r>
      <w:r w:rsidRPr="0089553C">
        <w:instrText xml:space="preserve"> REF _Ref475088678 \h  \* MERGEFORMAT </w:instrText>
      </w:r>
      <w:r w:rsidRPr="0089553C">
        <w:fldChar w:fldCharType="separate"/>
      </w:r>
      <w:r w:rsidRPr="0089553C">
        <w:t xml:space="preserve">Рисунок </w:t>
      </w:r>
      <w:r w:rsidR="00E309AA" w:rsidRPr="0089553C">
        <w:rPr>
          <w:noProof/>
        </w:rPr>
        <w:t>4</w:t>
      </w:r>
      <w:r w:rsidRPr="0089553C">
        <w:fldChar w:fldCharType="end"/>
      </w:r>
      <w:r w:rsidRPr="0089553C">
        <w:t>. При нажатии кнопки «Да» пакет сохраняется, осуществляется выход из программы. При нажатии кнопки «Нет» осуществляется выход из программы без сохранения пакета. При нажатии кнопки «Отмена» осуществляется возврат к приложению.</w:t>
      </w:r>
    </w:p>
    <w:p w14:paraId="79B0EB8C" w14:textId="77777777" w:rsidR="00310E38" w:rsidRPr="0089553C" w:rsidRDefault="00A24724" w:rsidP="00310E38">
      <w:pPr>
        <w:keepNext/>
        <w:spacing w:line="360" w:lineRule="auto"/>
        <w:jc w:val="center"/>
      </w:pPr>
      <w:r w:rsidRPr="0089553C">
        <w:rPr>
          <w:noProof/>
          <w:lang w:eastAsia="ru-RU"/>
        </w:rPr>
        <w:drawing>
          <wp:inline distT="0" distB="0" distL="0" distR="0" wp14:anchorId="7B75CE80" wp14:editId="7180084C">
            <wp:extent cx="2794635" cy="971135"/>
            <wp:effectExtent l="0" t="0" r="5715" b="63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794635" cy="971135"/>
                    </a:xfrm>
                    <a:prstGeom prst="rect">
                      <a:avLst/>
                    </a:prstGeom>
                    <a:noFill/>
                    <a:ln>
                      <a:noFill/>
                    </a:ln>
                  </pic:spPr>
                </pic:pic>
              </a:graphicData>
            </a:graphic>
          </wp:inline>
        </w:drawing>
      </w:r>
    </w:p>
    <w:p w14:paraId="1EB2D951" w14:textId="5525E0C4" w:rsidR="00A24724" w:rsidRPr="0089553C" w:rsidRDefault="00310E38" w:rsidP="00310E38">
      <w:pPr>
        <w:pStyle w:val="affc"/>
        <w:jc w:val="center"/>
      </w:pPr>
      <w:r w:rsidRPr="0089553C">
        <w:t xml:space="preserve">Рисунок </w:t>
      </w:r>
      <w:r w:rsidR="00EA7740">
        <w:fldChar w:fldCharType="begin"/>
      </w:r>
      <w:r w:rsidR="00EA7740">
        <w:instrText xml:space="preserve"> SEQ Ри</w:instrText>
      </w:r>
      <w:r w:rsidR="00EA7740">
        <w:instrText xml:space="preserve">сунок \* ARABIC </w:instrText>
      </w:r>
      <w:r w:rsidR="00EA7740">
        <w:fldChar w:fldCharType="separate"/>
      </w:r>
      <w:r w:rsidR="005A2A5D" w:rsidRPr="0089553C">
        <w:rPr>
          <w:noProof/>
        </w:rPr>
        <w:t>4</w:t>
      </w:r>
      <w:r w:rsidR="00EA7740">
        <w:rPr>
          <w:noProof/>
        </w:rPr>
        <w:fldChar w:fldCharType="end"/>
      </w:r>
    </w:p>
    <w:p w14:paraId="4E47B830" w14:textId="77777777" w:rsidR="00A24724" w:rsidRPr="0089553C" w:rsidRDefault="00A24724" w:rsidP="004F2D5E">
      <w:pPr>
        <w:pStyle w:val="31"/>
        <w:numPr>
          <w:ilvl w:val="2"/>
          <w:numId w:val="5"/>
        </w:numPr>
        <w:spacing w:before="450" w:after="340" w:line="360" w:lineRule="auto"/>
        <w:ind w:firstLine="142"/>
        <w:rPr>
          <w:rFonts w:ascii="Times New Roman" w:hAnsi="Times New Roman"/>
          <w:b w:val="0"/>
          <w:i/>
          <w:sz w:val="24"/>
          <w:szCs w:val="24"/>
        </w:rPr>
      </w:pPr>
      <w:bookmarkStart w:id="44" w:name="_Toc171606790"/>
      <w:r w:rsidRPr="0089553C">
        <w:rPr>
          <w:rFonts w:ascii="Times New Roman" w:hAnsi="Times New Roman"/>
          <w:i/>
          <w:sz w:val="24"/>
          <w:szCs w:val="24"/>
        </w:rPr>
        <w:lastRenderedPageBreak/>
        <w:t>Навигация в окне программы</w:t>
      </w:r>
      <w:bookmarkEnd w:id="44"/>
    </w:p>
    <w:p w14:paraId="3071F962" w14:textId="77777777" w:rsidR="00A24724" w:rsidRPr="0089553C" w:rsidRDefault="00A24724" w:rsidP="00A24724">
      <w:pPr>
        <w:spacing w:line="360" w:lineRule="auto"/>
        <w:ind w:firstLine="709"/>
      </w:pPr>
      <w:r w:rsidRPr="0089553C">
        <w:t xml:space="preserve">Окно ПО «Конвертер» состоит из следующих элементов, см. </w:t>
      </w:r>
      <w:r w:rsidRPr="0089553C">
        <w:fldChar w:fldCharType="begin"/>
      </w:r>
      <w:r w:rsidRPr="0089553C">
        <w:instrText xml:space="preserve"> REF _Ref467054365 \h  \* MERGEFORMAT </w:instrText>
      </w:r>
      <w:r w:rsidRPr="0089553C">
        <w:fldChar w:fldCharType="separate"/>
      </w:r>
      <w:r w:rsidRPr="0089553C">
        <w:t xml:space="preserve">Рисунок </w:t>
      </w:r>
      <w:r w:rsidR="00E309AA" w:rsidRPr="0089553C">
        <w:rPr>
          <w:noProof/>
        </w:rPr>
        <w:t>5</w:t>
      </w:r>
      <w:r w:rsidRPr="0089553C">
        <w:fldChar w:fldCharType="end"/>
      </w:r>
      <w:r w:rsidRPr="0089553C">
        <w:t>:</w:t>
      </w:r>
    </w:p>
    <w:p w14:paraId="1F78E651" w14:textId="77777777" w:rsidR="00A24724" w:rsidRPr="0089553C" w:rsidRDefault="00A24724" w:rsidP="001A0D9F">
      <w:pPr>
        <w:pStyle w:val="afffa"/>
        <w:numPr>
          <w:ilvl w:val="0"/>
          <w:numId w:val="26"/>
        </w:numPr>
        <w:spacing w:line="360" w:lineRule="auto"/>
        <w:ind w:left="1418" w:hanging="698"/>
      </w:pPr>
      <w:r w:rsidRPr="0089553C">
        <w:t>Панель инструментов:</w:t>
      </w:r>
    </w:p>
    <w:p w14:paraId="7C28705D" w14:textId="77777777" w:rsidR="00A24724" w:rsidRPr="0089553C" w:rsidRDefault="00A24724" w:rsidP="001A0D9F">
      <w:pPr>
        <w:pStyle w:val="afffa"/>
        <w:numPr>
          <w:ilvl w:val="1"/>
          <w:numId w:val="26"/>
        </w:numPr>
        <w:spacing w:line="360" w:lineRule="auto"/>
        <w:ind w:left="1985" w:hanging="545"/>
      </w:pPr>
      <w:r w:rsidRPr="0089553C">
        <w:t>Вкладка «Файл»:</w:t>
      </w:r>
    </w:p>
    <w:p w14:paraId="366B8FCE" w14:textId="77777777" w:rsidR="00A24724" w:rsidRPr="0089553C" w:rsidRDefault="00A24724" w:rsidP="001A0D9F">
      <w:pPr>
        <w:pStyle w:val="afffa"/>
        <w:numPr>
          <w:ilvl w:val="1"/>
          <w:numId w:val="27"/>
        </w:numPr>
        <w:spacing w:line="360" w:lineRule="auto"/>
        <w:ind w:left="2552" w:hanging="567"/>
      </w:pPr>
      <w:r w:rsidRPr="0089553C">
        <w:t>Кнопки «Создать», «Открыть», «Изменить», «Сохранить», «Закрыть»;</w:t>
      </w:r>
    </w:p>
    <w:p w14:paraId="57789A97" w14:textId="77777777" w:rsidR="00A24724" w:rsidRPr="0089553C" w:rsidRDefault="00A24724" w:rsidP="001A0D9F">
      <w:pPr>
        <w:pStyle w:val="afffa"/>
        <w:numPr>
          <w:ilvl w:val="1"/>
          <w:numId w:val="27"/>
        </w:numPr>
        <w:spacing w:line="360" w:lineRule="auto"/>
        <w:ind w:left="2552" w:hanging="567"/>
        <w:jc w:val="both"/>
      </w:pPr>
      <w:r w:rsidRPr="0089553C">
        <w:t>Кнопки «Загрузить», «Проверить», «Сравнить», «Сформировать», «Выгрузить»;</w:t>
      </w:r>
    </w:p>
    <w:p w14:paraId="48CF7B01" w14:textId="77777777" w:rsidR="00A24724" w:rsidRPr="0089553C" w:rsidRDefault="00A24724" w:rsidP="001A0D9F">
      <w:pPr>
        <w:pStyle w:val="afffa"/>
        <w:numPr>
          <w:ilvl w:val="1"/>
          <w:numId w:val="27"/>
        </w:numPr>
        <w:spacing w:line="360" w:lineRule="auto"/>
        <w:ind w:left="2552" w:hanging="567"/>
        <w:jc w:val="both"/>
      </w:pPr>
      <w:r w:rsidRPr="0089553C">
        <w:t>Кнопки «Справка», «О программе»;</w:t>
      </w:r>
    </w:p>
    <w:p w14:paraId="5AAEC1A2" w14:textId="77777777" w:rsidR="00A24724" w:rsidRPr="0089553C" w:rsidRDefault="00A24724" w:rsidP="001A0D9F">
      <w:pPr>
        <w:pStyle w:val="afffa"/>
        <w:numPr>
          <w:ilvl w:val="1"/>
          <w:numId w:val="27"/>
        </w:numPr>
        <w:spacing w:line="360" w:lineRule="auto"/>
        <w:ind w:left="2552" w:hanging="567"/>
      </w:pPr>
      <w:r w:rsidRPr="0089553C">
        <w:t>Кнопка «Выход».</w:t>
      </w:r>
    </w:p>
    <w:p w14:paraId="7D474FBF" w14:textId="77777777" w:rsidR="00A24724" w:rsidRPr="0089553C" w:rsidRDefault="00A24724" w:rsidP="001A0D9F">
      <w:pPr>
        <w:pStyle w:val="afffa"/>
        <w:numPr>
          <w:ilvl w:val="1"/>
          <w:numId w:val="26"/>
        </w:numPr>
        <w:spacing w:line="360" w:lineRule="auto"/>
        <w:ind w:left="1985" w:hanging="545"/>
      </w:pPr>
      <w:r w:rsidRPr="0089553C">
        <w:t>Вкладка «</w:t>
      </w:r>
      <w:r w:rsidRPr="0089553C">
        <w:rPr>
          <w:lang w:val="en-US"/>
        </w:rPr>
        <w:t>XBRL-CSV</w:t>
      </w:r>
      <w:r w:rsidRPr="0089553C">
        <w:t>»:</w:t>
      </w:r>
    </w:p>
    <w:p w14:paraId="33CB41CE" w14:textId="77777777" w:rsidR="00A24724" w:rsidRPr="0089553C" w:rsidRDefault="00A24724" w:rsidP="001A0D9F">
      <w:pPr>
        <w:pStyle w:val="afffa"/>
        <w:numPr>
          <w:ilvl w:val="0"/>
          <w:numId w:val="49"/>
        </w:numPr>
        <w:spacing w:line="360" w:lineRule="auto"/>
      </w:pPr>
      <w:r w:rsidRPr="0089553C">
        <w:t xml:space="preserve">   Кнопка «Проверить </w:t>
      </w:r>
      <w:r w:rsidRPr="0089553C">
        <w:rPr>
          <w:lang w:val="en-US"/>
        </w:rPr>
        <w:t>XBRL-CSV</w:t>
      </w:r>
      <w:r w:rsidRPr="0089553C">
        <w:t>»</w:t>
      </w:r>
    </w:p>
    <w:p w14:paraId="17A85993" w14:textId="77777777" w:rsidR="00A24724" w:rsidRPr="0089553C" w:rsidRDefault="00A24724" w:rsidP="001A0D9F">
      <w:pPr>
        <w:pStyle w:val="afffa"/>
        <w:numPr>
          <w:ilvl w:val="0"/>
          <w:numId w:val="49"/>
        </w:numPr>
        <w:spacing w:line="360" w:lineRule="auto"/>
      </w:pPr>
      <w:r w:rsidRPr="0089553C">
        <w:t xml:space="preserve">   Кнопка «Остановить проверку»</w:t>
      </w:r>
    </w:p>
    <w:p w14:paraId="308118CC" w14:textId="77777777" w:rsidR="00A24724" w:rsidRPr="0089553C" w:rsidRDefault="00A24724" w:rsidP="001A0D9F">
      <w:pPr>
        <w:pStyle w:val="afffa"/>
        <w:numPr>
          <w:ilvl w:val="0"/>
          <w:numId w:val="49"/>
        </w:numPr>
        <w:spacing w:line="360" w:lineRule="auto"/>
      </w:pPr>
      <w:r w:rsidRPr="0089553C">
        <w:t xml:space="preserve">   Кнопка «Выгрузить журнал проверки»</w:t>
      </w:r>
    </w:p>
    <w:p w14:paraId="63A10D05" w14:textId="77777777" w:rsidR="00A24724" w:rsidRPr="0089553C" w:rsidRDefault="00A24724" w:rsidP="001A0D9F">
      <w:pPr>
        <w:pStyle w:val="afffa"/>
        <w:numPr>
          <w:ilvl w:val="1"/>
          <w:numId w:val="26"/>
        </w:numPr>
        <w:spacing w:line="360" w:lineRule="auto"/>
        <w:ind w:left="1985" w:hanging="545"/>
      </w:pPr>
      <w:r w:rsidRPr="0089553C">
        <w:t>Вкладка «Настройки»:</w:t>
      </w:r>
    </w:p>
    <w:p w14:paraId="347D5A86" w14:textId="77777777" w:rsidR="00A24724" w:rsidRPr="0089553C" w:rsidRDefault="00A24724" w:rsidP="001A0D9F">
      <w:pPr>
        <w:pStyle w:val="afffa"/>
        <w:numPr>
          <w:ilvl w:val="1"/>
          <w:numId w:val="35"/>
        </w:numPr>
        <w:spacing w:line="360" w:lineRule="auto"/>
        <w:ind w:left="2552" w:hanging="567"/>
      </w:pPr>
      <w:r w:rsidRPr="0089553C">
        <w:t>Кнопка «Открытые оси»;</w:t>
      </w:r>
    </w:p>
    <w:p w14:paraId="48069B20" w14:textId="77777777" w:rsidR="00A24724" w:rsidRPr="0089553C" w:rsidRDefault="00A24724" w:rsidP="001A0D9F">
      <w:pPr>
        <w:pStyle w:val="afffa"/>
        <w:numPr>
          <w:ilvl w:val="1"/>
          <w:numId w:val="35"/>
        </w:numPr>
        <w:spacing w:line="360" w:lineRule="auto"/>
        <w:ind w:left="2552" w:hanging="567"/>
      </w:pPr>
      <w:r w:rsidRPr="0089553C">
        <w:t>Кнопка «Единицы и разрядность»;</w:t>
      </w:r>
    </w:p>
    <w:p w14:paraId="4079E94D" w14:textId="77777777" w:rsidR="00A24724" w:rsidRPr="0089553C" w:rsidRDefault="00A24724" w:rsidP="001A0D9F">
      <w:pPr>
        <w:pStyle w:val="afffa"/>
        <w:numPr>
          <w:ilvl w:val="1"/>
          <w:numId w:val="35"/>
        </w:numPr>
        <w:spacing w:line="360" w:lineRule="auto"/>
        <w:ind w:left="2552" w:hanging="567"/>
      </w:pPr>
      <w:r w:rsidRPr="0089553C">
        <w:t>Кнопка «Параметры таксономии»;</w:t>
      </w:r>
    </w:p>
    <w:p w14:paraId="1FF7FE2D" w14:textId="77777777" w:rsidR="00A24724" w:rsidRPr="0089553C" w:rsidRDefault="00A24724" w:rsidP="001A0D9F">
      <w:pPr>
        <w:pStyle w:val="afffa"/>
        <w:numPr>
          <w:ilvl w:val="1"/>
          <w:numId w:val="35"/>
        </w:numPr>
        <w:spacing w:line="360" w:lineRule="auto"/>
        <w:ind w:left="2552" w:hanging="567"/>
      </w:pPr>
      <w:r w:rsidRPr="0089553C">
        <w:t>Кнопка «Фильтр по данным»</w:t>
      </w:r>
    </w:p>
    <w:p w14:paraId="07DEB79A" w14:textId="77777777" w:rsidR="00A24724" w:rsidRPr="0089553C" w:rsidRDefault="00A24724" w:rsidP="001A0D9F">
      <w:pPr>
        <w:pStyle w:val="afffa"/>
        <w:numPr>
          <w:ilvl w:val="1"/>
          <w:numId w:val="35"/>
        </w:numPr>
        <w:spacing w:line="360" w:lineRule="auto"/>
        <w:ind w:left="2552" w:hanging="567"/>
      </w:pPr>
      <w:r w:rsidRPr="0089553C">
        <w:t>Кнопка «Параметры»;</w:t>
      </w:r>
    </w:p>
    <w:p w14:paraId="06364BB7" w14:textId="77777777" w:rsidR="00A24724" w:rsidRPr="0089553C" w:rsidRDefault="00A24724" w:rsidP="001A0D9F">
      <w:pPr>
        <w:pStyle w:val="afffa"/>
        <w:numPr>
          <w:ilvl w:val="1"/>
          <w:numId w:val="35"/>
        </w:numPr>
        <w:spacing w:line="360" w:lineRule="auto"/>
        <w:ind w:left="2552" w:hanging="567"/>
      </w:pPr>
      <w:r w:rsidRPr="0089553C">
        <w:t>Кнопка «Обновление программы»;</w:t>
      </w:r>
    </w:p>
    <w:p w14:paraId="6C036ADE" w14:textId="77777777" w:rsidR="00A24724" w:rsidRPr="0089553C" w:rsidRDefault="00A24724" w:rsidP="001A0D9F">
      <w:pPr>
        <w:pStyle w:val="afffa"/>
        <w:numPr>
          <w:ilvl w:val="1"/>
          <w:numId w:val="35"/>
        </w:numPr>
        <w:spacing w:line="360" w:lineRule="auto"/>
        <w:ind w:left="2552" w:hanging="567"/>
      </w:pPr>
      <w:r w:rsidRPr="0089553C">
        <w:t>Кнопка «Таксономия»;</w:t>
      </w:r>
    </w:p>
    <w:p w14:paraId="5A27BA1D" w14:textId="77777777" w:rsidR="00A24724" w:rsidRPr="0089553C" w:rsidRDefault="00A24724" w:rsidP="001A0D9F">
      <w:pPr>
        <w:pStyle w:val="afffa"/>
        <w:numPr>
          <w:ilvl w:val="1"/>
          <w:numId w:val="35"/>
        </w:numPr>
        <w:spacing w:line="360" w:lineRule="auto"/>
        <w:ind w:left="2552" w:hanging="567"/>
      </w:pPr>
      <w:r w:rsidRPr="0089553C">
        <w:t xml:space="preserve">Кнопка «Открыть </w:t>
      </w:r>
      <w:r w:rsidR="00D02625" w:rsidRPr="0089553C">
        <w:t>журнал</w:t>
      </w:r>
      <w:r w:rsidRPr="0089553C">
        <w:t>»</w:t>
      </w:r>
    </w:p>
    <w:p w14:paraId="411BC0EE" w14:textId="77777777" w:rsidR="00A24724" w:rsidRPr="0089553C" w:rsidRDefault="00A24724" w:rsidP="00A24724">
      <w:pPr>
        <w:pStyle w:val="afffa"/>
        <w:spacing w:line="360" w:lineRule="auto"/>
        <w:ind w:left="2552"/>
      </w:pPr>
    </w:p>
    <w:p w14:paraId="60C52E7F" w14:textId="77777777" w:rsidR="00A24724" w:rsidRPr="0089553C" w:rsidRDefault="00A24724" w:rsidP="001A0D9F">
      <w:pPr>
        <w:pStyle w:val="afffa"/>
        <w:numPr>
          <w:ilvl w:val="1"/>
          <w:numId w:val="17"/>
        </w:numPr>
        <w:spacing w:line="360" w:lineRule="auto"/>
        <w:ind w:left="1418" w:hanging="709"/>
      </w:pPr>
      <w:r w:rsidRPr="0089553C">
        <w:t>Нижняя панель:</w:t>
      </w:r>
    </w:p>
    <w:p w14:paraId="07959548" w14:textId="77777777" w:rsidR="00A24724" w:rsidRPr="0089553C" w:rsidRDefault="00A24724" w:rsidP="001A0D9F">
      <w:pPr>
        <w:pStyle w:val="0"/>
        <w:numPr>
          <w:ilvl w:val="0"/>
          <w:numId w:val="37"/>
        </w:numPr>
        <w:spacing w:before="0"/>
        <w:ind w:left="1985" w:hanging="567"/>
        <w:rPr>
          <w:lang w:eastAsia="en-US"/>
        </w:rPr>
      </w:pPr>
      <w:r w:rsidRPr="0089553C">
        <w:rPr>
          <w:lang w:eastAsia="en-US"/>
        </w:rPr>
        <w:t>Вкладка «Свойства пакета» содержит сведения об открытом в данный момент пакете:</w:t>
      </w:r>
    </w:p>
    <w:p w14:paraId="108CA827"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наименование пакета;</w:t>
      </w:r>
    </w:p>
    <w:p w14:paraId="7F1B8E18"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версия таксономии;</w:t>
      </w:r>
    </w:p>
    <w:p w14:paraId="5F273C2F" w14:textId="77777777" w:rsidR="00A24724" w:rsidRPr="0089553C" w:rsidRDefault="00A24724" w:rsidP="001A0D9F">
      <w:pPr>
        <w:pStyle w:val="0"/>
        <w:numPr>
          <w:ilvl w:val="0"/>
          <w:numId w:val="36"/>
        </w:numPr>
        <w:spacing w:before="0"/>
        <w:ind w:left="2552" w:hanging="567"/>
        <w:rPr>
          <w:lang w:eastAsia="en-US"/>
        </w:rPr>
      </w:pPr>
      <w:r w:rsidRPr="0089553C">
        <w:rPr>
          <w:lang w:eastAsia="en-US"/>
        </w:rPr>
        <w:t>тип НФО;</w:t>
      </w:r>
    </w:p>
    <w:p w14:paraId="7F3CAE83" w14:textId="77777777" w:rsidR="00A24724" w:rsidRPr="0089553C" w:rsidRDefault="00A24724" w:rsidP="001A0D9F">
      <w:pPr>
        <w:pStyle w:val="0"/>
        <w:numPr>
          <w:ilvl w:val="0"/>
          <w:numId w:val="36"/>
        </w:numPr>
        <w:spacing w:before="0"/>
        <w:ind w:left="2552" w:hanging="567"/>
        <w:rPr>
          <w:lang w:eastAsia="en-US"/>
        </w:rPr>
      </w:pPr>
      <w:r w:rsidRPr="0089553C">
        <w:rPr>
          <w:lang w:eastAsia="en-US"/>
        </w:rPr>
        <w:t>тип отчетности;</w:t>
      </w:r>
    </w:p>
    <w:p w14:paraId="55FFD6D1"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период типа отчетности;</w:t>
      </w:r>
    </w:p>
    <w:p w14:paraId="52E0FA40"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начальная дата;</w:t>
      </w:r>
    </w:p>
    <w:p w14:paraId="1BED396D"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конечная дата;</w:t>
      </w:r>
    </w:p>
    <w:p w14:paraId="76C0CBB5" w14:textId="77777777" w:rsidR="00A24724" w:rsidRPr="0089553C" w:rsidRDefault="00A24724" w:rsidP="001A0D9F">
      <w:pPr>
        <w:pStyle w:val="0"/>
        <w:numPr>
          <w:ilvl w:val="0"/>
          <w:numId w:val="36"/>
        </w:numPr>
        <w:spacing w:before="0"/>
        <w:ind w:left="2552" w:hanging="567"/>
        <w:rPr>
          <w:lang w:eastAsia="en-US"/>
        </w:rPr>
      </w:pPr>
      <w:r w:rsidRPr="0089553C">
        <w:rPr>
          <w:lang w:eastAsia="en-US"/>
        </w:rPr>
        <w:lastRenderedPageBreak/>
        <w:t>ОГРН;</w:t>
      </w:r>
    </w:p>
    <w:p w14:paraId="5D53D909" w14:textId="77777777" w:rsidR="00A24724" w:rsidRPr="0089553C" w:rsidRDefault="00A24724" w:rsidP="001A0D9F">
      <w:pPr>
        <w:pStyle w:val="0"/>
        <w:numPr>
          <w:ilvl w:val="0"/>
          <w:numId w:val="36"/>
        </w:numPr>
        <w:spacing w:before="0"/>
        <w:ind w:left="2552" w:hanging="567"/>
        <w:rPr>
          <w:lang w:eastAsia="en-US"/>
        </w:rPr>
      </w:pPr>
      <w:r w:rsidRPr="0089553C">
        <w:rPr>
          <w:lang w:eastAsia="en-US"/>
        </w:rPr>
        <w:t>результирующий XBRL;</w:t>
      </w:r>
    </w:p>
    <w:p w14:paraId="74BA18E4" w14:textId="77777777" w:rsidR="00A24724" w:rsidRPr="0089553C" w:rsidRDefault="00A24724" w:rsidP="001A0D9F">
      <w:pPr>
        <w:pStyle w:val="0"/>
        <w:numPr>
          <w:ilvl w:val="0"/>
          <w:numId w:val="37"/>
        </w:numPr>
        <w:spacing w:before="0"/>
        <w:ind w:left="1985" w:hanging="567"/>
        <w:rPr>
          <w:lang w:eastAsia="en-US"/>
        </w:rPr>
      </w:pPr>
      <w:r w:rsidRPr="0089553C">
        <w:rPr>
          <w:lang w:eastAsia="en-US"/>
        </w:rPr>
        <w:t>Вкладка «Предыдущие периоды»:</w:t>
      </w:r>
    </w:p>
    <w:p w14:paraId="2259CEE0" w14:textId="77777777" w:rsidR="00A24724" w:rsidRPr="0089553C" w:rsidRDefault="00A24724" w:rsidP="001A0D9F">
      <w:pPr>
        <w:pStyle w:val="afffa"/>
        <w:numPr>
          <w:ilvl w:val="0"/>
          <w:numId w:val="29"/>
        </w:numPr>
        <w:spacing w:line="360" w:lineRule="auto"/>
        <w:ind w:left="2552" w:hanging="567"/>
      </w:pPr>
      <w:r w:rsidRPr="0089553C">
        <w:t>Кнопка «Добавить</w:t>
      </w:r>
      <w:r w:rsidR="00D02625" w:rsidRPr="0089553C">
        <w:t xml:space="preserve"> период</w:t>
      </w:r>
      <w:r w:rsidRPr="0089553C">
        <w:t>»;</w:t>
      </w:r>
    </w:p>
    <w:p w14:paraId="6A623E84" w14:textId="77777777" w:rsidR="00A24724" w:rsidRPr="0089553C" w:rsidRDefault="00A24724" w:rsidP="001A0D9F">
      <w:pPr>
        <w:pStyle w:val="afffa"/>
        <w:numPr>
          <w:ilvl w:val="0"/>
          <w:numId w:val="29"/>
        </w:numPr>
        <w:spacing w:line="360" w:lineRule="auto"/>
        <w:ind w:left="2552" w:hanging="567"/>
        <w:jc w:val="both"/>
      </w:pPr>
      <w:r w:rsidRPr="0089553C">
        <w:t>Список добавленных пользователем предыдущих периодов с возможностью управления их отображением в дереве таксономии, редактирования свойств и удаления периода.</w:t>
      </w:r>
    </w:p>
    <w:p w14:paraId="5605314F" w14:textId="77777777" w:rsidR="00A24724" w:rsidRPr="0089553C" w:rsidRDefault="00A24724" w:rsidP="001A0D9F">
      <w:pPr>
        <w:pStyle w:val="0"/>
        <w:numPr>
          <w:ilvl w:val="0"/>
          <w:numId w:val="37"/>
        </w:numPr>
        <w:spacing w:before="0"/>
        <w:ind w:left="1985" w:hanging="567"/>
        <w:rPr>
          <w:lang w:eastAsia="en-US"/>
        </w:rPr>
      </w:pPr>
      <w:r w:rsidRPr="0089553C">
        <w:rPr>
          <w:lang w:val="en-US" w:eastAsia="en-US"/>
        </w:rPr>
        <w:t xml:space="preserve">Вкладка </w:t>
      </w:r>
      <w:r w:rsidRPr="0089553C">
        <w:rPr>
          <w:lang w:eastAsia="en-US"/>
        </w:rPr>
        <w:t>«П</w:t>
      </w:r>
      <w:r w:rsidRPr="0089553C">
        <w:rPr>
          <w:lang w:val="en-US" w:eastAsia="en-US"/>
        </w:rPr>
        <w:t>рикрепленные</w:t>
      </w:r>
      <w:r w:rsidRPr="0089553C">
        <w:rPr>
          <w:lang w:eastAsia="en-US"/>
        </w:rPr>
        <w:t xml:space="preserve"> файлы»:</w:t>
      </w:r>
    </w:p>
    <w:p w14:paraId="204177FF" w14:textId="77777777" w:rsidR="00A24724" w:rsidRPr="0089553C" w:rsidRDefault="00A24724" w:rsidP="001A0D9F">
      <w:pPr>
        <w:pStyle w:val="afffa"/>
        <w:numPr>
          <w:ilvl w:val="1"/>
          <w:numId w:val="28"/>
        </w:numPr>
        <w:spacing w:line="360" w:lineRule="auto"/>
        <w:ind w:left="2552" w:hanging="567"/>
      </w:pPr>
      <w:r w:rsidRPr="0089553C">
        <w:t>Кнопка «Добавить»;</w:t>
      </w:r>
    </w:p>
    <w:p w14:paraId="0AA53261" w14:textId="77777777" w:rsidR="00A24724" w:rsidRPr="0089553C" w:rsidRDefault="00A24724" w:rsidP="001A0D9F">
      <w:pPr>
        <w:pStyle w:val="afffa"/>
        <w:numPr>
          <w:ilvl w:val="1"/>
          <w:numId w:val="28"/>
        </w:numPr>
        <w:spacing w:line="360" w:lineRule="auto"/>
        <w:ind w:left="2552" w:hanging="567"/>
        <w:jc w:val="both"/>
      </w:pPr>
      <w:r w:rsidRPr="0089553C">
        <w:t>Список загруженных файлов с возможностью редактирования описания файла и удаления прикрепленного файла.</w:t>
      </w:r>
    </w:p>
    <w:p w14:paraId="7E8A6450" w14:textId="77777777" w:rsidR="00A24724" w:rsidRPr="0089553C" w:rsidRDefault="00A24724" w:rsidP="001A0D9F">
      <w:pPr>
        <w:pStyle w:val="afffa"/>
        <w:numPr>
          <w:ilvl w:val="0"/>
          <w:numId w:val="37"/>
        </w:numPr>
        <w:spacing w:line="360" w:lineRule="auto"/>
        <w:ind w:left="1985" w:hanging="567"/>
      </w:pPr>
      <w:r w:rsidRPr="0089553C">
        <w:t>Вкладка «Журнал загрузки» с возможностью выгрузки в Excel;</w:t>
      </w:r>
    </w:p>
    <w:p w14:paraId="1E37504B" w14:textId="77777777" w:rsidR="00A24724" w:rsidRPr="0089553C" w:rsidRDefault="00A24724" w:rsidP="001A0D9F">
      <w:pPr>
        <w:pStyle w:val="afffa"/>
        <w:numPr>
          <w:ilvl w:val="0"/>
          <w:numId w:val="37"/>
        </w:numPr>
        <w:spacing w:line="360" w:lineRule="auto"/>
        <w:ind w:left="1985" w:hanging="567"/>
      </w:pPr>
      <w:r w:rsidRPr="0089553C">
        <w:t>Вкладка «Журнал проверки» с возможностью выгрузки в Excel;</w:t>
      </w:r>
    </w:p>
    <w:p w14:paraId="4B101135" w14:textId="77777777" w:rsidR="00A24724" w:rsidRPr="0089553C" w:rsidRDefault="00A24724" w:rsidP="001A0D9F">
      <w:pPr>
        <w:pStyle w:val="afffa"/>
        <w:numPr>
          <w:ilvl w:val="0"/>
          <w:numId w:val="37"/>
        </w:numPr>
        <w:spacing w:line="360" w:lineRule="auto"/>
        <w:ind w:left="1985" w:hanging="567"/>
      </w:pPr>
      <w:r w:rsidRPr="0089553C">
        <w:t>Вкладка «Журнал сравнения предыдущих периодов» с возможностью выгрузки в Excel.</w:t>
      </w:r>
    </w:p>
    <w:p w14:paraId="4270EE6D" w14:textId="77777777" w:rsidR="00A24724" w:rsidRPr="0089553C" w:rsidRDefault="00A24724" w:rsidP="001A0D9F">
      <w:pPr>
        <w:pStyle w:val="afffa"/>
        <w:numPr>
          <w:ilvl w:val="1"/>
          <w:numId w:val="17"/>
        </w:numPr>
        <w:spacing w:line="360" w:lineRule="auto"/>
        <w:ind w:left="1418" w:hanging="709"/>
        <w:jc w:val="both"/>
      </w:pPr>
      <w:r w:rsidRPr="0089553C">
        <w:t>Главная рабочая область:</w:t>
      </w:r>
    </w:p>
    <w:p w14:paraId="0177B314" w14:textId="77777777" w:rsidR="00A24724" w:rsidRPr="0089553C" w:rsidRDefault="00A24724" w:rsidP="001A0D9F">
      <w:pPr>
        <w:pStyle w:val="afffa"/>
        <w:numPr>
          <w:ilvl w:val="1"/>
          <w:numId w:val="42"/>
        </w:numPr>
        <w:spacing w:line="360" w:lineRule="auto"/>
        <w:ind w:left="1985" w:hanging="545"/>
        <w:jc w:val="both"/>
      </w:pPr>
      <w:r w:rsidRPr="0089553C">
        <w:t>Вкладка «Таблица» содержит табличное представление выбранного отчета открытого в данный момент пакета, а также панель управления свойствами ячейки (единица измерения и разрядность);</w:t>
      </w:r>
    </w:p>
    <w:p w14:paraId="681DB3D2" w14:textId="77777777" w:rsidR="00A24724" w:rsidRPr="0089553C" w:rsidRDefault="00A24724" w:rsidP="001A0D9F">
      <w:pPr>
        <w:pStyle w:val="afffa"/>
        <w:numPr>
          <w:ilvl w:val="1"/>
          <w:numId w:val="42"/>
        </w:numPr>
        <w:spacing w:line="360" w:lineRule="auto"/>
        <w:jc w:val="both"/>
      </w:pPr>
      <w:r w:rsidRPr="0089553C">
        <w:t>Вкладка «Дерево» содержит дерево показателей выбранного отчета открытого в данный момент пакета, а также панель управления свойствами ячейки (единица измерения и разрядность).</w:t>
      </w:r>
    </w:p>
    <w:p w14:paraId="568869EA" w14:textId="77777777" w:rsidR="00A24724" w:rsidRPr="0089553C" w:rsidRDefault="00A24724" w:rsidP="001A0D9F">
      <w:pPr>
        <w:pStyle w:val="afffa"/>
        <w:numPr>
          <w:ilvl w:val="0"/>
          <w:numId w:val="17"/>
        </w:numPr>
        <w:spacing w:line="360" w:lineRule="auto"/>
        <w:ind w:left="1418" w:hanging="698"/>
        <w:jc w:val="both"/>
      </w:pPr>
      <w:r w:rsidRPr="0089553C">
        <w:t>Правая панель:</w:t>
      </w:r>
    </w:p>
    <w:p w14:paraId="4A540728" w14:textId="77777777" w:rsidR="00A24724" w:rsidRPr="0089553C" w:rsidRDefault="00A24724" w:rsidP="001A0D9F">
      <w:pPr>
        <w:pStyle w:val="afffa"/>
        <w:numPr>
          <w:ilvl w:val="0"/>
          <w:numId w:val="39"/>
        </w:numPr>
        <w:spacing w:line="360" w:lineRule="auto"/>
        <w:ind w:left="1985" w:hanging="567"/>
        <w:jc w:val="both"/>
      </w:pPr>
      <w:r w:rsidRPr="0089553C">
        <w:t>Вкладка «Фильтр»;</w:t>
      </w:r>
    </w:p>
    <w:p w14:paraId="14A35882" w14:textId="77777777" w:rsidR="00A24724" w:rsidRPr="0089553C" w:rsidRDefault="00A24724" w:rsidP="001A0D9F">
      <w:pPr>
        <w:pStyle w:val="afffa"/>
        <w:numPr>
          <w:ilvl w:val="0"/>
          <w:numId w:val="39"/>
        </w:numPr>
        <w:spacing w:line="360" w:lineRule="auto"/>
        <w:ind w:left="1985" w:hanging="567"/>
        <w:jc w:val="both"/>
      </w:pPr>
      <w:r w:rsidRPr="0089553C">
        <w:t>Вкладка «Документация».</w:t>
      </w:r>
    </w:p>
    <w:p w14:paraId="598737EF" w14:textId="77777777" w:rsidR="00A24724" w:rsidRPr="0089553C" w:rsidRDefault="00A24724" w:rsidP="001A0D9F">
      <w:pPr>
        <w:pStyle w:val="afffa"/>
        <w:numPr>
          <w:ilvl w:val="0"/>
          <w:numId w:val="39"/>
        </w:numPr>
        <w:spacing w:line="360" w:lineRule="auto"/>
        <w:ind w:left="1985" w:hanging="567"/>
        <w:jc w:val="both"/>
      </w:pPr>
      <w:r w:rsidRPr="0089553C">
        <w:t>Вкладка «Комментарии»:</w:t>
      </w:r>
    </w:p>
    <w:p w14:paraId="3379BB52" w14:textId="77777777" w:rsidR="00A24724" w:rsidRPr="0089553C" w:rsidRDefault="00A24724" w:rsidP="001A0D9F">
      <w:pPr>
        <w:pStyle w:val="afffa"/>
        <w:numPr>
          <w:ilvl w:val="0"/>
          <w:numId w:val="40"/>
        </w:numPr>
        <w:spacing w:line="360" w:lineRule="auto"/>
        <w:ind w:left="2552" w:hanging="567"/>
      </w:pPr>
      <w:r w:rsidRPr="0089553C">
        <w:t>Панель инструментов для управления комментариями:</w:t>
      </w:r>
    </w:p>
    <w:p w14:paraId="6013F70E" w14:textId="77777777" w:rsidR="00A24724" w:rsidRPr="0089553C" w:rsidRDefault="00A24724" w:rsidP="001A0D9F">
      <w:pPr>
        <w:pStyle w:val="afffa"/>
        <w:numPr>
          <w:ilvl w:val="0"/>
          <w:numId w:val="38"/>
        </w:numPr>
        <w:spacing w:line="360" w:lineRule="auto"/>
        <w:ind w:left="3119" w:hanging="567"/>
      </w:pPr>
      <w:r w:rsidRPr="0089553C">
        <w:t>«Создать новый»;</w:t>
      </w:r>
    </w:p>
    <w:p w14:paraId="78F9ABC0" w14:textId="77777777" w:rsidR="00A24724" w:rsidRPr="0089553C" w:rsidRDefault="00A24724" w:rsidP="001A0D9F">
      <w:pPr>
        <w:pStyle w:val="afffa"/>
        <w:numPr>
          <w:ilvl w:val="0"/>
          <w:numId w:val="38"/>
        </w:numPr>
        <w:spacing w:line="360" w:lineRule="auto"/>
        <w:ind w:left="3119" w:hanging="567"/>
      </w:pPr>
      <w:r w:rsidRPr="0089553C">
        <w:t>«</w:t>
      </w:r>
      <w:r w:rsidRPr="0089553C">
        <w:rPr>
          <w:lang w:val="en-US"/>
        </w:rPr>
        <w:t>Редактировать комментарий</w:t>
      </w:r>
      <w:r w:rsidRPr="0089553C">
        <w:t>»;</w:t>
      </w:r>
    </w:p>
    <w:p w14:paraId="1D3ED286" w14:textId="77777777" w:rsidR="00A24724" w:rsidRPr="0089553C" w:rsidRDefault="00A24724" w:rsidP="001A0D9F">
      <w:pPr>
        <w:pStyle w:val="afffa"/>
        <w:numPr>
          <w:ilvl w:val="0"/>
          <w:numId w:val="38"/>
        </w:numPr>
        <w:spacing w:line="360" w:lineRule="auto"/>
        <w:ind w:left="3119" w:hanging="567"/>
      </w:pPr>
      <w:r w:rsidRPr="0089553C">
        <w:t xml:space="preserve">«Удалить </w:t>
      </w:r>
      <w:r w:rsidRPr="0089553C">
        <w:rPr>
          <w:lang w:val="en-US"/>
        </w:rPr>
        <w:t>комментарий</w:t>
      </w:r>
      <w:r w:rsidRPr="0089553C">
        <w:t>»;</w:t>
      </w:r>
    </w:p>
    <w:p w14:paraId="0E1F1634" w14:textId="77777777" w:rsidR="00A24724" w:rsidRPr="0089553C" w:rsidRDefault="00A24724" w:rsidP="001A0D9F">
      <w:pPr>
        <w:pStyle w:val="afffa"/>
        <w:numPr>
          <w:ilvl w:val="0"/>
          <w:numId w:val="38"/>
        </w:numPr>
        <w:spacing w:line="360" w:lineRule="auto"/>
        <w:ind w:left="3119" w:hanging="567"/>
      </w:pPr>
      <w:r w:rsidRPr="0089553C">
        <w:t>«Соединить комментарий с элементом в дереве»;</w:t>
      </w:r>
    </w:p>
    <w:p w14:paraId="59A39338" w14:textId="77777777" w:rsidR="00A24724" w:rsidRPr="0089553C" w:rsidRDefault="00A24724" w:rsidP="001A0D9F">
      <w:pPr>
        <w:pStyle w:val="afffa"/>
        <w:numPr>
          <w:ilvl w:val="0"/>
          <w:numId w:val="38"/>
        </w:numPr>
        <w:spacing w:line="360" w:lineRule="auto"/>
        <w:ind w:left="3119" w:hanging="567"/>
      </w:pPr>
      <w:r w:rsidRPr="0089553C">
        <w:t>«Разъединить комментарий с элементом в дереве».</w:t>
      </w:r>
    </w:p>
    <w:p w14:paraId="7353AC60" w14:textId="77777777" w:rsidR="00A24724" w:rsidRPr="0089553C" w:rsidRDefault="00A24724" w:rsidP="001A0D9F">
      <w:pPr>
        <w:pStyle w:val="afffa"/>
        <w:numPr>
          <w:ilvl w:val="0"/>
          <w:numId w:val="40"/>
        </w:numPr>
        <w:spacing w:line="360" w:lineRule="auto"/>
        <w:ind w:left="2552" w:hanging="567"/>
      </w:pPr>
      <w:r w:rsidRPr="0089553C">
        <w:t>Список созданных комментариев.</w:t>
      </w:r>
    </w:p>
    <w:p w14:paraId="6C08C154" w14:textId="77777777" w:rsidR="00A24724" w:rsidRPr="0089553C" w:rsidRDefault="00A24724" w:rsidP="001A0D9F">
      <w:pPr>
        <w:pStyle w:val="afffa"/>
        <w:numPr>
          <w:ilvl w:val="0"/>
          <w:numId w:val="39"/>
        </w:numPr>
        <w:spacing w:line="360" w:lineRule="auto"/>
        <w:ind w:left="1985" w:hanging="567"/>
      </w:pPr>
      <w:r w:rsidRPr="0089553C">
        <w:t>Вкладка «Поиск»:</w:t>
      </w:r>
    </w:p>
    <w:p w14:paraId="26EDA76E" w14:textId="77777777" w:rsidR="00A24724" w:rsidRPr="0089553C" w:rsidRDefault="00A24724" w:rsidP="001A0D9F">
      <w:pPr>
        <w:pStyle w:val="afffa"/>
        <w:numPr>
          <w:ilvl w:val="0"/>
          <w:numId w:val="41"/>
        </w:numPr>
        <w:spacing w:line="360" w:lineRule="auto"/>
        <w:ind w:left="2552" w:hanging="567"/>
      </w:pPr>
      <w:r w:rsidRPr="0089553C">
        <w:lastRenderedPageBreak/>
        <w:t>В режиме «Таблица»:</w:t>
      </w:r>
    </w:p>
    <w:p w14:paraId="063D00CE" w14:textId="77777777" w:rsidR="00A24724" w:rsidRPr="0089553C" w:rsidRDefault="00A24724" w:rsidP="001A0D9F">
      <w:pPr>
        <w:pStyle w:val="afffa"/>
        <w:numPr>
          <w:ilvl w:val="0"/>
          <w:numId w:val="45"/>
        </w:numPr>
        <w:spacing w:line="360" w:lineRule="auto"/>
        <w:ind w:left="3119" w:hanging="567"/>
      </w:pPr>
      <w:r w:rsidRPr="0089553C">
        <w:t>Поле для ввода текста для поиска;</w:t>
      </w:r>
    </w:p>
    <w:p w14:paraId="6D548A24" w14:textId="77777777" w:rsidR="00A24724" w:rsidRPr="0089553C" w:rsidRDefault="00A24724" w:rsidP="001A0D9F">
      <w:pPr>
        <w:pStyle w:val="afffa"/>
        <w:numPr>
          <w:ilvl w:val="0"/>
          <w:numId w:val="45"/>
        </w:numPr>
        <w:spacing w:line="360" w:lineRule="auto"/>
        <w:ind w:left="3119" w:hanging="567"/>
        <w:jc w:val="both"/>
      </w:pPr>
      <w:r w:rsidRPr="0089553C">
        <w:t>Выпадающий список для выбора типа поиска: по заголовкам или по значениям;</w:t>
      </w:r>
    </w:p>
    <w:p w14:paraId="5F4486D4" w14:textId="77777777" w:rsidR="00A24724" w:rsidRPr="0089553C" w:rsidRDefault="00A24724" w:rsidP="001A0D9F">
      <w:pPr>
        <w:pStyle w:val="afffa"/>
        <w:numPr>
          <w:ilvl w:val="0"/>
          <w:numId w:val="45"/>
        </w:numPr>
        <w:spacing w:line="360" w:lineRule="auto"/>
        <w:ind w:left="3119" w:hanging="567"/>
        <w:jc w:val="both"/>
      </w:pPr>
      <w:r w:rsidRPr="0089553C">
        <w:t>Выпадающий список для выбора алгоритма поиска: по вхождению или по точному соответствию;</w:t>
      </w:r>
    </w:p>
    <w:p w14:paraId="62F567AD" w14:textId="77777777" w:rsidR="00A24724" w:rsidRPr="0089553C" w:rsidRDefault="00A24724" w:rsidP="001A0D9F">
      <w:pPr>
        <w:pStyle w:val="afffa"/>
        <w:numPr>
          <w:ilvl w:val="0"/>
          <w:numId w:val="45"/>
        </w:numPr>
        <w:spacing w:line="360" w:lineRule="auto"/>
        <w:ind w:left="3119" w:hanging="567"/>
        <w:jc w:val="both"/>
      </w:pPr>
      <w:r w:rsidRPr="0089553C">
        <w:t>Кнопка «Поиск»;</w:t>
      </w:r>
    </w:p>
    <w:p w14:paraId="7B9750EE" w14:textId="77777777" w:rsidR="00A24724" w:rsidRPr="0089553C" w:rsidRDefault="00A24724" w:rsidP="001A0D9F">
      <w:pPr>
        <w:pStyle w:val="afffa"/>
        <w:numPr>
          <w:ilvl w:val="0"/>
          <w:numId w:val="45"/>
        </w:numPr>
        <w:spacing w:line="360" w:lineRule="auto"/>
        <w:ind w:left="3119" w:hanging="567"/>
        <w:jc w:val="both"/>
      </w:pPr>
      <w:r w:rsidRPr="0089553C">
        <w:t>Кнопка «Следующий» для перехода к следующему найденному элементу в дереве;</w:t>
      </w:r>
    </w:p>
    <w:p w14:paraId="7708A8AD" w14:textId="77777777" w:rsidR="00A24724" w:rsidRPr="0089553C" w:rsidRDefault="00A24724" w:rsidP="001A0D9F">
      <w:pPr>
        <w:pStyle w:val="afffa"/>
        <w:numPr>
          <w:ilvl w:val="0"/>
          <w:numId w:val="45"/>
        </w:numPr>
        <w:spacing w:line="360" w:lineRule="auto"/>
        <w:ind w:left="3119" w:hanging="567"/>
        <w:jc w:val="both"/>
      </w:pPr>
      <w:r w:rsidRPr="0089553C">
        <w:t>Кнопка «Предыдущий» для перехода к предыдущему найденному элементу в дереве;</w:t>
      </w:r>
    </w:p>
    <w:p w14:paraId="223BFC8C" w14:textId="77777777" w:rsidR="00A24724" w:rsidRPr="0089553C" w:rsidRDefault="00A24724" w:rsidP="001A0D9F">
      <w:pPr>
        <w:pStyle w:val="afffa"/>
        <w:numPr>
          <w:ilvl w:val="0"/>
          <w:numId w:val="45"/>
        </w:numPr>
        <w:spacing w:line="360" w:lineRule="auto"/>
        <w:ind w:left="3119" w:hanging="567"/>
        <w:jc w:val="both"/>
      </w:pPr>
      <w:r w:rsidRPr="0089553C">
        <w:t>Кнопка «Очистить поиск» для удаления результатов поиска и очистки поля для ввода текста.</w:t>
      </w:r>
    </w:p>
    <w:p w14:paraId="72543889" w14:textId="77777777" w:rsidR="00A24724" w:rsidRPr="0089553C" w:rsidRDefault="00A24724" w:rsidP="001A0D9F">
      <w:pPr>
        <w:pStyle w:val="afffa"/>
        <w:numPr>
          <w:ilvl w:val="0"/>
          <w:numId w:val="41"/>
        </w:numPr>
        <w:spacing w:line="360" w:lineRule="auto"/>
        <w:ind w:left="2552" w:hanging="567"/>
        <w:jc w:val="both"/>
      </w:pPr>
      <w:r w:rsidRPr="0089553C">
        <w:t>В режиме «Дерево»:</w:t>
      </w:r>
    </w:p>
    <w:p w14:paraId="118ADFAF" w14:textId="77777777" w:rsidR="00CB398E" w:rsidRDefault="00A24724" w:rsidP="003521A1">
      <w:pPr>
        <w:pStyle w:val="afffa"/>
        <w:numPr>
          <w:ilvl w:val="0"/>
          <w:numId w:val="44"/>
        </w:numPr>
        <w:spacing w:line="360" w:lineRule="auto"/>
        <w:ind w:left="3119" w:hanging="567"/>
        <w:jc w:val="both"/>
      </w:pPr>
      <w:r w:rsidRPr="0089553C">
        <w:t>Поле для ввода текста для поиска;</w:t>
      </w:r>
    </w:p>
    <w:p w14:paraId="3693FD7E" w14:textId="593E5C0B" w:rsidR="00CB398E" w:rsidRPr="0089553C" w:rsidRDefault="00CB398E" w:rsidP="00CB398E">
      <w:pPr>
        <w:pStyle w:val="afffa"/>
        <w:numPr>
          <w:ilvl w:val="0"/>
          <w:numId w:val="44"/>
        </w:numPr>
        <w:spacing w:line="360" w:lineRule="auto"/>
        <w:ind w:left="3119" w:hanging="567"/>
        <w:jc w:val="both"/>
      </w:pPr>
      <w:r w:rsidRPr="00CB398E">
        <w:t>Выпадающий список для выбора типа поиска: по заголовкам или по значениям;</w:t>
      </w:r>
    </w:p>
    <w:p w14:paraId="2C63E022" w14:textId="77777777" w:rsidR="00CB398E" w:rsidRPr="0089553C" w:rsidRDefault="00CB398E" w:rsidP="003521A1">
      <w:pPr>
        <w:pStyle w:val="afffa"/>
        <w:numPr>
          <w:ilvl w:val="0"/>
          <w:numId w:val="44"/>
        </w:numPr>
        <w:spacing w:line="360" w:lineRule="auto"/>
        <w:ind w:left="3119" w:hanging="567"/>
        <w:jc w:val="both"/>
      </w:pPr>
      <w:r w:rsidRPr="0089553C">
        <w:t>Выпадающий список для выбора алгоритма поиска: по вхождению или по точному соответствию;</w:t>
      </w:r>
    </w:p>
    <w:p w14:paraId="2D25CA28" w14:textId="77777777" w:rsidR="00A24724" w:rsidRPr="0089553C" w:rsidRDefault="00A24724" w:rsidP="001A0D9F">
      <w:pPr>
        <w:pStyle w:val="afffa"/>
        <w:numPr>
          <w:ilvl w:val="0"/>
          <w:numId w:val="44"/>
        </w:numPr>
        <w:spacing w:line="360" w:lineRule="auto"/>
        <w:ind w:left="3119" w:hanging="567"/>
        <w:jc w:val="both"/>
      </w:pPr>
      <w:r w:rsidRPr="0089553C">
        <w:t>Кнопка «Поиск»;</w:t>
      </w:r>
    </w:p>
    <w:p w14:paraId="1DC92BD6" w14:textId="77777777" w:rsidR="00A24724" w:rsidRPr="0089553C" w:rsidRDefault="00A24724" w:rsidP="001A0D9F">
      <w:pPr>
        <w:pStyle w:val="afffa"/>
        <w:numPr>
          <w:ilvl w:val="0"/>
          <w:numId w:val="44"/>
        </w:numPr>
        <w:spacing w:line="360" w:lineRule="auto"/>
        <w:ind w:left="3119" w:hanging="567"/>
        <w:jc w:val="both"/>
      </w:pPr>
      <w:r w:rsidRPr="0089553C">
        <w:t>Кнопка «Следующий» для перехода к следующему найденному элементу в дереве;</w:t>
      </w:r>
    </w:p>
    <w:p w14:paraId="49A37946" w14:textId="77777777" w:rsidR="00A24724" w:rsidRPr="0089553C" w:rsidRDefault="00A24724" w:rsidP="001A0D9F">
      <w:pPr>
        <w:pStyle w:val="afffa"/>
        <w:numPr>
          <w:ilvl w:val="0"/>
          <w:numId w:val="44"/>
        </w:numPr>
        <w:spacing w:line="360" w:lineRule="auto"/>
        <w:ind w:left="3119" w:hanging="567"/>
        <w:jc w:val="both"/>
      </w:pPr>
      <w:r w:rsidRPr="0089553C">
        <w:t>Кнопка «Предыдущий» для перехода к предыдущему найденному элементу в дереве.</w:t>
      </w:r>
    </w:p>
    <w:p w14:paraId="1F7045AD" w14:textId="77777777" w:rsidR="00A24724" w:rsidRPr="0089553C" w:rsidRDefault="00A24724" w:rsidP="001A0D9F">
      <w:pPr>
        <w:pStyle w:val="afffa"/>
        <w:numPr>
          <w:ilvl w:val="0"/>
          <w:numId w:val="44"/>
        </w:numPr>
        <w:spacing w:line="360" w:lineRule="auto"/>
        <w:ind w:left="3119" w:hanging="567"/>
        <w:jc w:val="both"/>
      </w:pPr>
      <w:r w:rsidRPr="0089553C">
        <w:t>Кнопка «Очистить поиск» для удаления результатов поиска и очистки поля для ввода текста.</w:t>
      </w:r>
    </w:p>
    <w:p w14:paraId="312DD01F" w14:textId="77777777" w:rsidR="00A24724" w:rsidRPr="0089553C" w:rsidRDefault="00A24724" w:rsidP="00A24724">
      <w:pPr>
        <w:spacing w:line="360" w:lineRule="auto"/>
        <w:jc w:val="both"/>
      </w:pPr>
      <w:r w:rsidRPr="0089553C">
        <w:t xml:space="preserve">                     </w:t>
      </w:r>
    </w:p>
    <w:p w14:paraId="4595F9AC" w14:textId="77777777" w:rsidR="00A24724" w:rsidRPr="0089553C" w:rsidRDefault="00A24724" w:rsidP="00A24724">
      <w:pPr>
        <w:spacing w:line="360" w:lineRule="auto"/>
        <w:jc w:val="both"/>
      </w:pPr>
    </w:p>
    <w:p w14:paraId="13C7FB52" w14:textId="77777777" w:rsidR="00310E38" w:rsidRPr="0089553C" w:rsidRDefault="00A24724" w:rsidP="00310E38">
      <w:pPr>
        <w:keepNext/>
        <w:spacing w:line="360" w:lineRule="auto"/>
        <w:jc w:val="center"/>
      </w:pPr>
      <w:r w:rsidRPr="0089553C">
        <w:rPr>
          <w:noProof/>
          <w:lang w:eastAsia="ru-RU"/>
        </w:rPr>
        <w:lastRenderedPageBreak/>
        <w:drawing>
          <wp:inline distT="0" distB="0" distL="0" distR="0" wp14:anchorId="57CB38EE" wp14:editId="2A53DCE7">
            <wp:extent cx="6480808" cy="3510438"/>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6480808" cy="3510438"/>
                    </a:xfrm>
                    <a:prstGeom prst="rect">
                      <a:avLst/>
                    </a:prstGeom>
                    <a:noFill/>
                    <a:ln>
                      <a:noFill/>
                    </a:ln>
                  </pic:spPr>
                </pic:pic>
              </a:graphicData>
            </a:graphic>
          </wp:inline>
        </w:drawing>
      </w:r>
    </w:p>
    <w:p w14:paraId="25980F1B" w14:textId="3D19A934" w:rsidR="00A24724" w:rsidRPr="0089553C" w:rsidRDefault="00310E38" w:rsidP="00310E38">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w:t>
      </w:r>
      <w:r w:rsidR="00EA7740">
        <w:rPr>
          <w:noProof/>
        </w:rPr>
        <w:fldChar w:fldCharType="end"/>
      </w:r>
    </w:p>
    <w:p w14:paraId="69143D1D" w14:textId="77777777" w:rsidR="00A24724" w:rsidRPr="0089553C" w:rsidRDefault="00A24724" w:rsidP="00A24724">
      <w:pPr>
        <w:spacing w:line="360" w:lineRule="auto"/>
      </w:pPr>
    </w:p>
    <w:p w14:paraId="48797D64" w14:textId="77777777" w:rsidR="00A24724" w:rsidRPr="0089553C" w:rsidRDefault="00A24724" w:rsidP="00A24724">
      <w:pPr>
        <w:spacing w:line="360" w:lineRule="auto"/>
        <w:ind w:firstLine="709"/>
        <w:jc w:val="both"/>
      </w:pPr>
      <w:r w:rsidRPr="0089553C">
        <w:t xml:space="preserve">В заголовке окна ПО «Конвертер» при открытом пакете отображается название пакета и используемая версия таксономии. </w:t>
      </w:r>
    </w:p>
    <w:p w14:paraId="77CC48D4" w14:textId="77777777" w:rsidR="00A24724" w:rsidRPr="0089553C" w:rsidRDefault="00A24724" w:rsidP="00A24724">
      <w:pPr>
        <w:spacing w:line="360" w:lineRule="auto"/>
        <w:ind w:firstLine="709"/>
        <w:jc w:val="both"/>
      </w:pPr>
      <w:r w:rsidRPr="0089553C">
        <w:t>Если пакет не открыт, в главной рабочей области отображается уведомление «Откройте или создайте пакет отчетности».</w:t>
      </w:r>
    </w:p>
    <w:p w14:paraId="7312F59B" w14:textId="77777777" w:rsidR="00A24724" w:rsidRPr="0089553C" w:rsidRDefault="00272C04" w:rsidP="00A24724">
      <w:pPr>
        <w:spacing w:line="360" w:lineRule="auto"/>
        <w:ind w:firstLine="709"/>
        <w:jc w:val="both"/>
      </w:pPr>
      <w:r w:rsidRPr="0089553C">
        <w:t>В</w:t>
      </w:r>
      <w:r w:rsidR="00A24724" w:rsidRPr="0089553C">
        <w:t xml:space="preserve"> рабочей области таблицы и дерева навигация осуществляется следующим образом:</w:t>
      </w:r>
    </w:p>
    <w:p w14:paraId="3965409B" w14:textId="77777777" w:rsidR="00A24724" w:rsidRPr="0089553C" w:rsidRDefault="00A24724" w:rsidP="001A0D9F">
      <w:pPr>
        <w:pStyle w:val="afffa"/>
        <w:numPr>
          <w:ilvl w:val="0"/>
          <w:numId w:val="43"/>
        </w:numPr>
        <w:spacing w:line="360" w:lineRule="auto"/>
        <w:ind w:left="1418" w:hanging="709"/>
        <w:jc w:val="both"/>
      </w:pPr>
      <w:r w:rsidRPr="0089553C">
        <w:t>ENTER – переход на строку вниз;</w:t>
      </w:r>
    </w:p>
    <w:p w14:paraId="7C6C598A" w14:textId="77777777" w:rsidR="00A24724" w:rsidRPr="0089553C" w:rsidRDefault="00A24724" w:rsidP="001A0D9F">
      <w:pPr>
        <w:pStyle w:val="afffa"/>
        <w:numPr>
          <w:ilvl w:val="0"/>
          <w:numId w:val="43"/>
        </w:numPr>
        <w:spacing w:line="360" w:lineRule="auto"/>
        <w:ind w:left="1418" w:hanging="709"/>
        <w:jc w:val="both"/>
      </w:pPr>
      <w:r w:rsidRPr="0089553C">
        <w:t xml:space="preserve">стрелка вниз – переход на строку вниз; </w:t>
      </w:r>
    </w:p>
    <w:p w14:paraId="63B3FE2A" w14:textId="77777777" w:rsidR="00A24724" w:rsidRPr="0089553C" w:rsidRDefault="00A24724" w:rsidP="001A0D9F">
      <w:pPr>
        <w:pStyle w:val="afffa"/>
        <w:numPr>
          <w:ilvl w:val="0"/>
          <w:numId w:val="43"/>
        </w:numPr>
        <w:spacing w:line="360" w:lineRule="auto"/>
        <w:ind w:left="1418" w:hanging="709"/>
        <w:jc w:val="both"/>
      </w:pPr>
      <w:r w:rsidRPr="0089553C">
        <w:t>стрелка вверх – переход на строку вверх;</w:t>
      </w:r>
    </w:p>
    <w:p w14:paraId="0B2A74FE" w14:textId="77777777" w:rsidR="00A24724" w:rsidRPr="0089553C" w:rsidRDefault="00A24724" w:rsidP="001A0D9F">
      <w:pPr>
        <w:pStyle w:val="afffa"/>
        <w:numPr>
          <w:ilvl w:val="0"/>
          <w:numId w:val="43"/>
        </w:numPr>
        <w:spacing w:line="360" w:lineRule="auto"/>
        <w:ind w:left="1418" w:hanging="709"/>
        <w:jc w:val="both"/>
      </w:pPr>
      <w:r w:rsidRPr="0089553C">
        <w:t>стрелка вправо – переход вправо по строке;</w:t>
      </w:r>
    </w:p>
    <w:p w14:paraId="76D6DEAE" w14:textId="77777777" w:rsidR="00A24724" w:rsidRPr="0089553C" w:rsidRDefault="00A24724" w:rsidP="001A0D9F">
      <w:pPr>
        <w:pStyle w:val="afffa"/>
        <w:numPr>
          <w:ilvl w:val="0"/>
          <w:numId w:val="43"/>
        </w:numPr>
        <w:spacing w:line="360" w:lineRule="auto"/>
        <w:ind w:left="1418" w:hanging="709"/>
        <w:jc w:val="both"/>
      </w:pPr>
      <w:r w:rsidRPr="0089553C">
        <w:t>стрелка влево – переход влево по строке;</w:t>
      </w:r>
    </w:p>
    <w:p w14:paraId="2C29B212" w14:textId="77777777" w:rsidR="00A24724" w:rsidRPr="0089553C" w:rsidRDefault="00A24724" w:rsidP="001A0D9F">
      <w:pPr>
        <w:pStyle w:val="afffa"/>
        <w:numPr>
          <w:ilvl w:val="0"/>
          <w:numId w:val="43"/>
        </w:numPr>
        <w:spacing w:line="360" w:lineRule="auto"/>
        <w:ind w:left="1418" w:hanging="709"/>
        <w:jc w:val="both"/>
      </w:pPr>
      <w:r w:rsidRPr="0089553C">
        <w:t>TAB – переход вправо по строке или переход на крайнюю левую позицию строки ниже, если до этого было выполнено позиционирование на крайней правой ячейке строки;</w:t>
      </w:r>
    </w:p>
    <w:p w14:paraId="56A135ED" w14:textId="77777777" w:rsidR="00A24724" w:rsidRPr="0089553C" w:rsidRDefault="00A24724" w:rsidP="001A0D9F">
      <w:pPr>
        <w:pStyle w:val="afffa"/>
        <w:numPr>
          <w:ilvl w:val="0"/>
          <w:numId w:val="43"/>
        </w:numPr>
        <w:spacing w:line="360" w:lineRule="auto"/>
        <w:ind w:left="1418" w:hanging="709"/>
        <w:jc w:val="both"/>
      </w:pPr>
      <w:r w:rsidRPr="0089553C">
        <w:t>SHIFT + TAB – переход влево по строке или переход на крайнюю правую позицию строки выше, если до этого было выполнено позиционирование на крайней левой ячейке строки.</w:t>
      </w:r>
    </w:p>
    <w:p w14:paraId="019EB9B1" w14:textId="77777777" w:rsidR="00A24724" w:rsidRPr="0089553C" w:rsidRDefault="00A24724" w:rsidP="00A24724">
      <w:pPr>
        <w:spacing w:line="360" w:lineRule="auto"/>
        <w:ind w:firstLine="709"/>
        <w:jc w:val="both"/>
      </w:pPr>
    </w:p>
    <w:p w14:paraId="414660B1" w14:textId="62E454FE" w:rsidR="00A24724" w:rsidRPr="0089553C" w:rsidRDefault="00E81813" w:rsidP="00A24724">
      <w:pPr>
        <w:spacing w:line="360" w:lineRule="auto"/>
        <w:ind w:firstLine="709"/>
        <w:jc w:val="both"/>
      </w:pPr>
      <w:r w:rsidRPr="0089553C">
        <w:t xml:space="preserve">Правая панель может быть свернута для увеличения главной рабочей области. Для этого следует на каждой вкладке панели («Фильтр таблицы», «Документация», «Комментарии» и </w:t>
      </w:r>
      <w:r w:rsidRPr="0089553C">
        <w:lastRenderedPageBreak/>
        <w:t>«Поиск») нажать на кнопку сворачивания, расположенную в правом углу заголовка вкладки. В результате панель будет свернута, см. Рисунок 6. Для возврата отображения каждой вкладки панели следует нажать на соответствующую закладку.</w:t>
      </w:r>
    </w:p>
    <w:p w14:paraId="43F83248" w14:textId="05E478A6" w:rsidR="00A24724" w:rsidRPr="0089553C" w:rsidRDefault="00E81813" w:rsidP="00A24724">
      <w:pPr>
        <w:spacing w:line="360" w:lineRule="auto"/>
        <w:ind w:firstLine="709"/>
        <w:jc w:val="both"/>
      </w:pPr>
      <w:r w:rsidRPr="0089553C">
        <w:t>Нижняя панель содержит вкладки «Свойства пакета», «Предыдущие периоды», «Прикрепленные файлы», «Журнал загрузки», «Журнал проверки», «Журнал сравнения предыдущих периодов» и по умолчанию развернута. Для сворачивания любой вкладки панели следует нажать на кнопку сворачивания, расположенную в правом углу заголовка вкладки. Закрытие нижней панели осуществляется, только если закрыты все вкладки.</w:t>
      </w:r>
    </w:p>
    <w:p w14:paraId="49036A32" w14:textId="77777777" w:rsidR="00310E38" w:rsidRPr="0089553C" w:rsidRDefault="00A24724" w:rsidP="00310E38">
      <w:pPr>
        <w:keepNext/>
        <w:spacing w:line="360" w:lineRule="auto"/>
        <w:jc w:val="center"/>
      </w:pPr>
      <w:r w:rsidRPr="0089553C">
        <w:rPr>
          <w:noProof/>
          <w:lang w:eastAsia="ru-RU"/>
        </w:rPr>
        <w:drawing>
          <wp:inline distT="0" distB="0" distL="0" distR="0" wp14:anchorId="1D95F56F" wp14:editId="1CF56D35">
            <wp:extent cx="6480808" cy="351043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6480808" cy="3510438"/>
                    </a:xfrm>
                    <a:prstGeom prst="rect">
                      <a:avLst/>
                    </a:prstGeom>
                    <a:noFill/>
                    <a:ln>
                      <a:noFill/>
                    </a:ln>
                  </pic:spPr>
                </pic:pic>
              </a:graphicData>
            </a:graphic>
          </wp:inline>
        </w:drawing>
      </w:r>
    </w:p>
    <w:p w14:paraId="5ACAC394" w14:textId="732F45DB" w:rsidR="00A24724" w:rsidRPr="0089553C" w:rsidRDefault="00310E38" w:rsidP="00310E38">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w:t>
      </w:r>
      <w:r w:rsidR="00EA7740">
        <w:rPr>
          <w:noProof/>
        </w:rPr>
        <w:fldChar w:fldCharType="end"/>
      </w:r>
    </w:p>
    <w:p w14:paraId="2FBDF010" w14:textId="77777777" w:rsidR="00A24724" w:rsidRPr="0089553C" w:rsidRDefault="00A24724" w:rsidP="00A24724">
      <w:pPr>
        <w:spacing w:line="360" w:lineRule="auto"/>
        <w:jc w:val="center"/>
      </w:pPr>
    </w:p>
    <w:p w14:paraId="24AF73D9" w14:textId="77777777" w:rsidR="00A24724" w:rsidRPr="0089553C" w:rsidRDefault="00A24724" w:rsidP="00A24724">
      <w:pPr>
        <w:spacing w:line="360" w:lineRule="auto"/>
        <w:ind w:firstLine="709"/>
        <w:jc w:val="both"/>
      </w:pPr>
      <w:r w:rsidRPr="0089553C">
        <w:t>В верхней правой части окна расположены кнопки «Свернуть», «Свернуть в окно» и «Закрыть». По нажатию кнопки «Свернуть» осуществляется сворачивание окна приложения в панель задач. По нажатию кнопки «Свернуть в окно» осуществляется уменьшение размера окна приложения, при этом кнопка меняет название на «Развернуть». По нажатию на кнопку «Развернуть» осуществляется увеличение размера окна приложения во весь экран. По нажатию кнопки «Закрыть» осуществляется выход из приложения.</w:t>
      </w:r>
    </w:p>
    <w:p w14:paraId="79FC2418" w14:textId="77777777" w:rsidR="00A24724" w:rsidRPr="0089553C" w:rsidRDefault="00A24724" w:rsidP="004F2D5E">
      <w:pPr>
        <w:pStyle w:val="31"/>
        <w:numPr>
          <w:ilvl w:val="2"/>
          <w:numId w:val="5"/>
        </w:numPr>
        <w:spacing w:before="450" w:after="340" w:line="360" w:lineRule="auto"/>
        <w:ind w:firstLine="142"/>
        <w:rPr>
          <w:rFonts w:ascii="Times New Roman" w:hAnsi="Times New Roman"/>
          <w:b w:val="0"/>
          <w:i/>
          <w:sz w:val="24"/>
          <w:szCs w:val="24"/>
        </w:rPr>
      </w:pPr>
      <w:bookmarkStart w:id="45" w:name="_Toc171606791"/>
      <w:r w:rsidRPr="0089553C">
        <w:rPr>
          <w:rFonts w:ascii="Times New Roman" w:hAnsi="Times New Roman"/>
          <w:i/>
          <w:sz w:val="24"/>
          <w:szCs w:val="24"/>
        </w:rPr>
        <w:lastRenderedPageBreak/>
        <w:t>Справочная информация</w:t>
      </w:r>
      <w:bookmarkEnd w:id="45"/>
    </w:p>
    <w:p w14:paraId="5901ABDF" w14:textId="1C8C35F1" w:rsidR="00A24724" w:rsidRPr="0089553C" w:rsidRDefault="00A24724" w:rsidP="00A24724">
      <w:pPr>
        <w:spacing w:line="360" w:lineRule="auto"/>
        <w:ind w:firstLine="709"/>
        <w:jc w:val="both"/>
      </w:pPr>
      <w:r w:rsidRPr="0089553C">
        <w:t xml:space="preserve">Вызов общей справки (руководства пользователя) осуществляется по нажатию кнопки </w:t>
      </w:r>
      <w:r w:rsidR="00CB3085">
        <w:t>«Справка», расположенной на верхней панели инструментов во вкладке «Файл».</w:t>
      </w:r>
      <w:r w:rsidRPr="0089553C">
        <w:t xml:space="preserve">. В результате открывается отдельное окно, см. </w:t>
      </w:r>
      <w:r w:rsidRPr="0089553C">
        <w:fldChar w:fldCharType="begin"/>
      </w:r>
      <w:r w:rsidRPr="0089553C">
        <w:instrText xml:space="preserve"> REF _Ref474923568 \h  \* MERGEFORMAT </w:instrText>
      </w:r>
      <w:r w:rsidRPr="0089553C">
        <w:fldChar w:fldCharType="separate"/>
      </w:r>
      <w:r w:rsidRPr="0089553C">
        <w:t xml:space="preserve">Рисунок </w:t>
      </w:r>
      <w:r w:rsidR="00AB26F9" w:rsidRPr="0089553C">
        <w:rPr>
          <w:noProof/>
        </w:rPr>
        <w:t>7</w:t>
      </w:r>
      <w:r w:rsidRPr="0089553C">
        <w:fldChar w:fldCharType="end"/>
      </w:r>
      <w:r w:rsidRPr="0089553C">
        <w:t>.</w:t>
      </w:r>
    </w:p>
    <w:p w14:paraId="302B6D4B" w14:textId="77777777" w:rsidR="00A24724" w:rsidRPr="0089553C" w:rsidRDefault="00A24724" w:rsidP="00A24724">
      <w:pPr>
        <w:spacing w:line="360" w:lineRule="auto"/>
        <w:ind w:firstLine="709"/>
        <w:jc w:val="both"/>
      </w:pPr>
      <w:r w:rsidRPr="0089553C">
        <w:t>Кроме того, для всех отдельных окон, отображаемых поверх главного окна приложения, (например, «Создание пакета», «Добавление периода» и т.д.) по нажатию кнопки «Справка», расположенной в правом верхнем углу окна, выводится кратк</w:t>
      </w:r>
      <w:r w:rsidR="00AB26F9" w:rsidRPr="0089553C">
        <w:t>ая информация о назначении окна.</w:t>
      </w:r>
    </w:p>
    <w:p w14:paraId="0D0CA393" w14:textId="77777777" w:rsidR="00A24724" w:rsidRPr="0089553C" w:rsidRDefault="00A24724" w:rsidP="00A24724">
      <w:pPr>
        <w:spacing w:line="360" w:lineRule="auto"/>
        <w:ind w:firstLine="709"/>
        <w:jc w:val="both"/>
      </w:pPr>
    </w:p>
    <w:p w14:paraId="49D9713D" w14:textId="77777777" w:rsidR="00310E38" w:rsidRPr="0089553C" w:rsidRDefault="00A24724" w:rsidP="00310E38">
      <w:pPr>
        <w:keepNext/>
        <w:spacing w:line="360" w:lineRule="auto"/>
        <w:jc w:val="center"/>
      </w:pPr>
      <w:r w:rsidRPr="0089553C">
        <w:rPr>
          <w:noProof/>
          <w:lang w:eastAsia="ru-RU"/>
        </w:rPr>
        <w:drawing>
          <wp:inline distT="0" distB="0" distL="0" distR="0" wp14:anchorId="0E6B417B" wp14:editId="43BBBA24">
            <wp:extent cx="6479344" cy="3509644"/>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479344" cy="3509644"/>
                    </a:xfrm>
                    <a:prstGeom prst="rect">
                      <a:avLst/>
                    </a:prstGeom>
                    <a:noFill/>
                    <a:ln>
                      <a:noFill/>
                    </a:ln>
                  </pic:spPr>
                </pic:pic>
              </a:graphicData>
            </a:graphic>
          </wp:inline>
        </w:drawing>
      </w:r>
    </w:p>
    <w:p w14:paraId="04578A2C" w14:textId="28273138" w:rsidR="00A24724" w:rsidRPr="0089553C" w:rsidRDefault="00310E38" w:rsidP="00310E38">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w:t>
      </w:r>
      <w:r w:rsidR="00EA7740">
        <w:rPr>
          <w:noProof/>
        </w:rPr>
        <w:fldChar w:fldCharType="end"/>
      </w:r>
    </w:p>
    <w:p w14:paraId="2D5C6C0A" w14:textId="77777777" w:rsidR="00A24724" w:rsidRPr="0089553C" w:rsidRDefault="00A24724" w:rsidP="004F2D5E">
      <w:pPr>
        <w:pStyle w:val="23"/>
        <w:numPr>
          <w:ilvl w:val="1"/>
          <w:numId w:val="5"/>
        </w:numPr>
        <w:tabs>
          <w:tab w:val="left" w:pos="1560"/>
        </w:tabs>
        <w:spacing w:before="510" w:after="340" w:line="360" w:lineRule="auto"/>
        <w:ind w:firstLine="142"/>
        <w:jc w:val="both"/>
        <w:rPr>
          <w:rFonts w:ascii="Times New Roman" w:hAnsi="Times New Roman"/>
          <w:sz w:val="24"/>
          <w:szCs w:val="24"/>
        </w:rPr>
      </w:pPr>
      <w:bookmarkStart w:id="46" w:name="_Toc171606792"/>
      <w:r w:rsidRPr="0089553C">
        <w:rPr>
          <w:rFonts w:ascii="Times New Roman" w:hAnsi="Times New Roman"/>
          <w:sz w:val="24"/>
          <w:szCs w:val="24"/>
        </w:rPr>
        <w:t>Загрузка справочных данных и отчетности</w:t>
      </w:r>
      <w:bookmarkEnd w:id="46"/>
    </w:p>
    <w:p w14:paraId="4DA97BFF" w14:textId="77777777" w:rsidR="00A24724" w:rsidRPr="0089553C" w:rsidRDefault="00A24724" w:rsidP="00A24724">
      <w:pPr>
        <w:ind w:firstLine="709"/>
      </w:pPr>
      <w:r w:rsidRPr="0089553C">
        <w:t>Функция загрузки справочных данных и отчетности обеспечивает:</w:t>
      </w:r>
    </w:p>
    <w:p w14:paraId="7A06C099" w14:textId="77777777" w:rsidR="00A24724" w:rsidRPr="0089553C" w:rsidRDefault="00A24724" w:rsidP="001A0D9F">
      <w:pPr>
        <w:pStyle w:val="0"/>
        <w:numPr>
          <w:ilvl w:val="0"/>
          <w:numId w:val="25"/>
        </w:numPr>
        <w:ind w:hanging="720"/>
      </w:pPr>
      <w:r w:rsidRPr="0089553C">
        <w:t xml:space="preserve">загрузку версий таксономии XBRL Банка России и дополнительных материалов к версиям таксономии XBRL Банка России со специализированного сайта Банка России (при наличии подключения к Интернету), см. п. </w:t>
      </w:r>
      <w:r w:rsidRPr="0089553C">
        <w:fldChar w:fldCharType="begin"/>
      </w:r>
      <w:r w:rsidRPr="0089553C">
        <w:instrText xml:space="preserve"> REF _Ref492979516 \r \h  \* MERGEFORMAT </w:instrText>
      </w:r>
      <w:r w:rsidRPr="0089553C">
        <w:fldChar w:fldCharType="separate"/>
      </w:r>
      <w:r w:rsidRPr="0089553C">
        <w:t>3.6.1</w:t>
      </w:r>
      <w:r w:rsidRPr="0089553C">
        <w:fldChar w:fldCharType="end"/>
      </w:r>
      <w:r w:rsidRPr="0089553C">
        <w:t>;</w:t>
      </w:r>
    </w:p>
    <w:p w14:paraId="70179B0D" w14:textId="77777777" w:rsidR="00A24724" w:rsidRPr="0089553C" w:rsidRDefault="00A24724" w:rsidP="001A0D9F">
      <w:pPr>
        <w:pStyle w:val="0"/>
        <w:numPr>
          <w:ilvl w:val="0"/>
          <w:numId w:val="25"/>
        </w:numPr>
        <w:ind w:hanging="720"/>
      </w:pPr>
      <w:r w:rsidRPr="0089553C">
        <w:t xml:space="preserve">загрузку версий таксономий XBRL Банка России и дополнительных материалов к версиям таксономии XBRL Банка России, сохраненных локально (при отсутствии подключения к Интернету), см. п. </w:t>
      </w:r>
      <w:r w:rsidRPr="0089553C">
        <w:fldChar w:fldCharType="begin"/>
      </w:r>
      <w:r w:rsidRPr="0089553C">
        <w:instrText xml:space="preserve"> REF _Ref492979524 \r \h  \* MERGEFORMAT </w:instrText>
      </w:r>
      <w:r w:rsidRPr="0089553C">
        <w:fldChar w:fldCharType="separate"/>
      </w:r>
      <w:r w:rsidRPr="0089553C">
        <w:t>3.6.1</w:t>
      </w:r>
      <w:r w:rsidRPr="0089553C">
        <w:fldChar w:fldCharType="end"/>
      </w:r>
      <w:r w:rsidRPr="0089553C">
        <w:t>;</w:t>
      </w:r>
    </w:p>
    <w:p w14:paraId="54A42A19" w14:textId="77777777" w:rsidR="00A24724" w:rsidRPr="0089553C" w:rsidRDefault="00A24724" w:rsidP="001A0D9F">
      <w:pPr>
        <w:pStyle w:val="0"/>
        <w:numPr>
          <w:ilvl w:val="0"/>
          <w:numId w:val="25"/>
        </w:numPr>
        <w:ind w:hanging="720"/>
      </w:pPr>
      <w:r w:rsidRPr="0089553C">
        <w:lastRenderedPageBreak/>
        <w:t xml:space="preserve">загрузку обновлений ПО «Конвертер» в автоматическом режиме по расписанию или в ручном режиме, см. п. </w:t>
      </w:r>
      <w:r w:rsidRPr="0089553C">
        <w:fldChar w:fldCharType="begin"/>
      </w:r>
      <w:r w:rsidRPr="0089553C">
        <w:instrText xml:space="preserve"> REF _Ref492979532 \r \h  \* MERGEFORMAT </w:instrText>
      </w:r>
      <w:r w:rsidRPr="0089553C">
        <w:fldChar w:fldCharType="separate"/>
      </w:r>
      <w:r w:rsidRPr="0089553C">
        <w:t>3.6.2</w:t>
      </w:r>
      <w:r w:rsidRPr="0089553C">
        <w:fldChar w:fldCharType="end"/>
      </w:r>
      <w:r w:rsidRPr="0089553C">
        <w:t>;</w:t>
      </w:r>
    </w:p>
    <w:p w14:paraId="38EFDBF9" w14:textId="77777777" w:rsidR="00A24724" w:rsidRPr="0089553C" w:rsidRDefault="00A24724" w:rsidP="001A0D9F">
      <w:pPr>
        <w:pStyle w:val="0"/>
        <w:numPr>
          <w:ilvl w:val="0"/>
          <w:numId w:val="25"/>
        </w:numPr>
        <w:ind w:hanging="720"/>
      </w:pPr>
      <w:r w:rsidRPr="0089553C">
        <w:t xml:space="preserve">возможность выбора точки входа таксономии, см. п. </w:t>
      </w:r>
      <w:r w:rsidRPr="0089553C">
        <w:fldChar w:fldCharType="begin"/>
      </w:r>
      <w:r w:rsidRPr="0089553C">
        <w:instrText xml:space="preserve"> REF _Ref466986753 \n \h  \* MERGEFORMAT </w:instrText>
      </w:r>
      <w:r w:rsidRPr="0089553C">
        <w:fldChar w:fldCharType="separate"/>
      </w:r>
      <w:r w:rsidRPr="0089553C">
        <w:t>3.2.1</w:t>
      </w:r>
      <w:r w:rsidRPr="0089553C">
        <w:fldChar w:fldCharType="end"/>
      </w:r>
      <w:r w:rsidRPr="0089553C">
        <w:t>;</w:t>
      </w:r>
    </w:p>
    <w:p w14:paraId="64D69F98" w14:textId="77777777" w:rsidR="00A24724" w:rsidRPr="0089553C" w:rsidRDefault="00A24724" w:rsidP="001A0D9F">
      <w:pPr>
        <w:pStyle w:val="0"/>
        <w:numPr>
          <w:ilvl w:val="0"/>
          <w:numId w:val="25"/>
        </w:numPr>
        <w:ind w:hanging="720"/>
      </w:pPr>
      <w:r w:rsidRPr="0089553C">
        <w:t>возможность работы с отчетными данными в режимах «Дерево» и «Таблица», см. п. </w:t>
      </w:r>
      <w:r w:rsidRPr="0089553C">
        <w:fldChar w:fldCharType="begin"/>
      </w:r>
      <w:r w:rsidRPr="0089553C">
        <w:instrText xml:space="preserve"> REF _Ref8642672 \r \h  \* MERGEFORMAT </w:instrText>
      </w:r>
      <w:r w:rsidRPr="0089553C">
        <w:fldChar w:fldCharType="separate"/>
      </w:r>
      <w:r w:rsidRPr="0089553C">
        <w:t>3.2.2.1</w:t>
      </w:r>
      <w:r w:rsidRPr="0089553C">
        <w:fldChar w:fldCharType="end"/>
      </w:r>
      <w:r w:rsidRPr="0089553C">
        <w:t xml:space="preserve"> и п. </w:t>
      </w:r>
      <w:r w:rsidRPr="0089553C">
        <w:fldChar w:fldCharType="begin"/>
      </w:r>
      <w:r w:rsidRPr="0089553C">
        <w:instrText xml:space="preserve"> REF _Ref8642677 \r \h  \* MERGEFORMAT </w:instrText>
      </w:r>
      <w:r w:rsidRPr="0089553C">
        <w:fldChar w:fldCharType="separate"/>
      </w:r>
      <w:r w:rsidRPr="0089553C">
        <w:t>3.2.2.2</w:t>
      </w:r>
      <w:r w:rsidRPr="0089553C">
        <w:fldChar w:fldCharType="end"/>
      </w:r>
      <w:r w:rsidRPr="0089553C">
        <w:t xml:space="preserve"> соответственно;</w:t>
      </w:r>
    </w:p>
    <w:p w14:paraId="18B576A5" w14:textId="77777777" w:rsidR="00A24724" w:rsidRPr="0089553C" w:rsidRDefault="00A24724" w:rsidP="001A0D9F">
      <w:pPr>
        <w:pStyle w:val="0"/>
        <w:numPr>
          <w:ilvl w:val="0"/>
          <w:numId w:val="25"/>
        </w:numPr>
        <w:ind w:hanging="720"/>
      </w:pPr>
      <w:r w:rsidRPr="0089553C">
        <w:t>возможность ручного ввода данных отчетности НФО, БКИ и КРА;</w:t>
      </w:r>
    </w:p>
    <w:p w14:paraId="0495450D" w14:textId="77777777" w:rsidR="00A24724" w:rsidRPr="0089553C" w:rsidRDefault="00A24724" w:rsidP="001A0D9F">
      <w:pPr>
        <w:pStyle w:val="0"/>
        <w:numPr>
          <w:ilvl w:val="0"/>
          <w:numId w:val="25"/>
        </w:numPr>
        <w:ind w:hanging="720"/>
      </w:pPr>
      <w:r w:rsidRPr="0089553C">
        <w:t>возможность загрузки данных отчетности НФО, БКИ и КРА в формате CSV, подготовленных на основе шаблонов, входящих в дополнительные материалы к версиям таксономии XBRL Банка России;</w:t>
      </w:r>
    </w:p>
    <w:p w14:paraId="6D86C488" w14:textId="77777777" w:rsidR="00A24724" w:rsidRPr="0089553C" w:rsidRDefault="00A24724" w:rsidP="001A0D9F">
      <w:pPr>
        <w:pStyle w:val="0"/>
        <w:numPr>
          <w:ilvl w:val="0"/>
          <w:numId w:val="25"/>
        </w:numPr>
        <w:ind w:hanging="720"/>
      </w:pPr>
      <w:r w:rsidRPr="0089553C">
        <w:t>возможность загрузки данных отчетности НФО, БКИ и КРА в формате XBRL, подготовленных в системах формирования отчетности НФО, БКИ и КРА;</w:t>
      </w:r>
    </w:p>
    <w:p w14:paraId="662E9A2D" w14:textId="77777777" w:rsidR="00A24724" w:rsidRPr="0089553C" w:rsidRDefault="00A24724" w:rsidP="001A0D9F">
      <w:pPr>
        <w:pStyle w:val="0"/>
        <w:numPr>
          <w:ilvl w:val="0"/>
          <w:numId w:val="25"/>
        </w:numPr>
        <w:ind w:hanging="720"/>
      </w:pPr>
      <w:r w:rsidRPr="0089553C">
        <w:t xml:space="preserve">возможность загрузки дополнительных файлов (в любом формате кроме исполняемых (*.exe, *.js, *.jse, *.jar, *.cgi, *.bat, *.cmd, *.hta, *.msi, *.vb, *.vbs, *.vbscript, *.scr, *.cpl, *.pif, *.lnk)) для формирования комплекта файлов (архива), см. п. </w:t>
      </w:r>
      <w:r w:rsidRPr="0089553C">
        <w:fldChar w:fldCharType="begin"/>
      </w:r>
      <w:r w:rsidRPr="0089553C">
        <w:instrText xml:space="preserve"> REF _Ref492979581 \r \h  \* MERGEFORMAT </w:instrText>
      </w:r>
      <w:r w:rsidRPr="0089553C">
        <w:fldChar w:fldCharType="separate"/>
      </w:r>
      <w:r w:rsidRPr="0089553C">
        <w:t>3.2.2.5</w:t>
      </w:r>
      <w:r w:rsidRPr="0089553C">
        <w:fldChar w:fldCharType="end"/>
      </w:r>
      <w:r w:rsidRPr="0089553C">
        <w:t>.</w:t>
      </w:r>
    </w:p>
    <w:p w14:paraId="24DDAB75" w14:textId="77777777" w:rsidR="00A24724" w:rsidRPr="0089553C" w:rsidRDefault="00A24724" w:rsidP="004F2D5E">
      <w:pPr>
        <w:pStyle w:val="31"/>
        <w:numPr>
          <w:ilvl w:val="2"/>
          <w:numId w:val="5"/>
        </w:numPr>
        <w:spacing w:before="450" w:after="340" w:line="360" w:lineRule="auto"/>
        <w:ind w:firstLine="142"/>
        <w:rPr>
          <w:rFonts w:ascii="Times New Roman" w:hAnsi="Times New Roman"/>
          <w:b w:val="0"/>
          <w:i/>
          <w:sz w:val="24"/>
          <w:szCs w:val="24"/>
        </w:rPr>
      </w:pPr>
      <w:bookmarkStart w:id="47" w:name="_Ref466986753"/>
      <w:bookmarkStart w:id="48" w:name="_Toc171606793"/>
      <w:r w:rsidRPr="0089553C">
        <w:rPr>
          <w:rFonts w:ascii="Times New Roman" w:hAnsi="Times New Roman"/>
          <w:i/>
          <w:sz w:val="24"/>
          <w:szCs w:val="24"/>
        </w:rPr>
        <w:t>Общие действия при работе с пакетами</w:t>
      </w:r>
      <w:bookmarkEnd w:id="47"/>
      <w:bookmarkEnd w:id="48"/>
    </w:p>
    <w:p w14:paraId="67076BB0" w14:textId="752332DB" w:rsidR="00A24724" w:rsidRPr="0089553C" w:rsidRDefault="00A24724" w:rsidP="001A0D9F">
      <w:pPr>
        <w:pStyle w:val="41"/>
        <w:numPr>
          <w:ilvl w:val="3"/>
          <w:numId w:val="33"/>
        </w:numPr>
        <w:tabs>
          <w:tab w:val="left" w:pos="1985"/>
        </w:tabs>
        <w:spacing w:before="340" w:after="340" w:line="360" w:lineRule="auto"/>
        <w:ind w:left="1985" w:hanging="1276"/>
        <w:rPr>
          <w:b w:val="0"/>
          <w:sz w:val="24"/>
          <w:szCs w:val="24"/>
        </w:rPr>
      </w:pPr>
      <w:bookmarkStart w:id="49" w:name="_Ref474926772"/>
      <w:bookmarkStart w:id="50" w:name="_Toc171606794"/>
      <w:r w:rsidRPr="0089553C">
        <w:rPr>
          <w:b w:val="0"/>
          <w:sz w:val="24"/>
          <w:szCs w:val="24"/>
        </w:rPr>
        <w:t>Создание пакета</w:t>
      </w:r>
      <w:bookmarkEnd w:id="49"/>
      <w:bookmarkEnd w:id="50"/>
    </w:p>
    <w:p w14:paraId="22BB2405" w14:textId="77777777" w:rsidR="00A24724" w:rsidRPr="0089553C" w:rsidRDefault="00A24724" w:rsidP="00A24724">
      <w:pPr>
        <w:spacing w:line="360" w:lineRule="auto"/>
        <w:ind w:firstLine="709"/>
        <w:jc w:val="both"/>
        <w:rPr>
          <w:bCs/>
        </w:rPr>
      </w:pPr>
      <w:r w:rsidRPr="0089553C">
        <w:rPr>
          <w:bCs/>
        </w:rPr>
        <w:t xml:space="preserve">Для начала работы с отчетными данными необходимо создать пакет. Для этого следует на панели инструментов (вкладка «Файл») нажать кнопку «Создать». В открывшемся окне, см. </w:t>
      </w:r>
      <w:r w:rsidRPr="0089553C">
        <w:rPr>
          <w:bCs/>
        </w:rPr>
        <w:fldChar w:fldCharType="begin"/>
      </w:r>
      <w:r w:rsidRPr="0089553C">
        <w:rPr>
          <w:bCs/>
        </w:rPr>
        <w:instrText xml:space="preserve"> REF _Ref467069332 \h  \* MERGEFORMAT </w:instrText>
      </w:r>
      <w:r w:rsidRPr="0089553C">
        <w:rPr>
          <w:bCs/>
        </w:rPr>
      </w:r>
      <w:r w:rsidRPr="0089553C">
        <w:rPr>
          <w:bCs/>
        </w:rPr>
        <w:fldChar w:fldCharType="separate"/>
      </w:r>
      <w:r w:rsidRPr="0089553C">
        <w:rPr>
          <w:bCs/>
        </w:rPr>
        <w:t xml:space="preserve">Рисунок </w:t>
      </w:r>
      <w:r w:rsidR="00494379" w:rsidRPr="0089553C">
        <w:rPr>
          <w:bCs/>
          <w:noProof/>
        </w:rPr>
        <w:t>8</w:t>
      </w:r>
      <w:r w:rsidRPr="0089553C">
        <w:rPr>
          <w:bCs/>
        </w:rPr>
        <w:fldChar w:fldCharType="end"/>
      </w:r>
      <w:r w:rsidRPr="0089553C">
        <w:rPr>
          <w:bCs/>
        </w:rPr>
        <w:t>, следует указать следующие параметры:</w:t>
      </w:r>
    </w:p>
    <w:p w14:paraId="00618892" w14:textId="77777777" w:rsidR="00494379" w:rsidRPr="0089553C" w:rsidRDefault="00494379" w:rsidP="00494379">
      <w:pPr>
        <w:spacing w:line="360" w:lineRule="auto"/>
        <w:ind w:firstLine="709"/>
        <w:jc w:val="both"/>
        <w:rPr>
          <w:bCs/>
        </w:rPr>
      </w:pPr>
      <w:r w:rsidRPr="0089553C">
        <w:rPr>
          <w:bCs/>
        </w:rPr>
        <w:t>1)                 ОГРН организации-составителя отчетности;</w:t>
      </w:r>
    </w:p>
    <w:p w14:paraId="38C0F7B8" w14:textId="77777777" w:rsidR="00494379" w:rsidRPr="0089553C" w:rsidRDefault="00494379" w:rsidP="00494379">
      <w:pPr>
        <w:spacing w:line="360" w:lineRule="auto"/>
        <w:ind w:firstLine="709"/>
        <w:jc w:val="both"/>
        <w:rPr>
          <w:bCs/>
        </w:rPr>
      </w:pPr>
      <w:r w:rsidRPr="0089553C">
        <w:rPr>
          <w:bCs/>
        </w:rPr>
        <w:t>2)                 флаг «Сохранять ОГРН» предназначен для автоматической подстановки последнего введенного значения ОГРН при последующем создании пакета отчетности, в том числе после перезапуска ПО «Конвертер»;</w:t>
      </w:r>
    </w:p>
    <w:p w14:paraId="5DEC2DE7" w14:textId="77777777" w:rsidR="00494379" w:rsidRPr="0089553C" w:rsidRDefault="00494379" w:rsidP="00494379">
      <w:pPr>
        <w:spacing w:line="360" w:lineRule="auto"/>
        <w:ind w:firstLine="709"/>
        <w:jc w:val="both"/>
        <w:rPr>
          <w:bCs/>
        </w:rPr>
      </w:pPr>
      <w:r w:rsidRPr="0089553C">
        <w:rPr>
          <w:bCs/>
        </w:rPr>
        <w:t>3)                 Название пакета;</w:t>
      </w:r>
    </w:p>
    <w:p w14:paraId="48A9D9E6" w14:textId="77777777" w:rsidR="00494379" w:rsidRPr="0089553C" w:rsidRDefault="00494379" w:rsidP="00494379">
      <w:pPr>
        <w:spacing w:line="360" w:lineRule="auto"/>
        <w:ind w:firstLine="709"/>
        <w:jc w:val="both"/>
        <w:rPr>
          <w:bCs/>
        </w:rPr>
      </w:pPr>
      <w:r w:rsidRPr="0089553C">
        <w:rPr>
          <w:bCs/>
        </w:rPr>
        <w:t>4)                 Директория хранения пакета;</w:t>
      </w:r>
    </w:p>
    <w:p w14:paraId="3719245F" w14:textId="77777777" w:rsidR="00494379" w:rsidRPr="0089553C" w:rsidRDefault="00494379" w:rsidP="00494379">
      <w:pPr>
        <w:spacing w:line="360" w:lineRule="auto"/>
        <w:ind w:firstLine="709"/>
        <w:jc w:val="both"/>
        <w:rPr>
          <w:bCs/>
        </w:rPr>
      </w:pPr>
      <w:r w:rsidRPr="0089553C">
        <w:rPr>
          <w:bCs/>
        </w:rPr>
        <w:t>5)                 версия и точка входа таксономии;</w:t>
      </w:r>
    </w:p>
    <w:p w14:paraId="5A9525DB" w14:textId="77777777" w:rsidR="00494379" w:rsidRPr="0089553C" w:rsidRDefault="00494379" w:rsidP="00494379">
      <w:pPr>
        <w:spacing w:line="360" w:lineRule="auto"/>
        <w:ind w:firstLine="709"/>
        <w:jc w:val="both"/>
        <w:rPr>
          <w:bCs/>
        </w:rPr>
      </w:pPr>
      <w:r w:rsidRPr="0089553C">
        <w:rPr>
          <w:bCs/>
        </w:rPr>
        <w:t>6)                 Год;</w:t>
      </w:r>
    </w:p>
    <w:p w14:paraId="26DA1821" w14:textId="77777777" w:rsidR="00A24724" w:rsidRPr="0089553C" w:rsidRDefault="00494379" w:rsidP="00494379">
      <w:pPr>
        <w:spacing w:line="360" w:lineRule="auto"/>
        <w:ind w:firstLine="709"/>
        <w:jc w:val="both"/>
        <w:rPr>
          <w:bCs/>
        </w:rPr>
      </w:pPr>
      <w:r w:rsidRPr="0089553C">
        <w:rPr>
          <w:bCs/>
        </w:rPr>
        <w:t>7)                 Интервал дат.</w:t>
      </w:r>
    </w:p>
    <w:p w14:paraId="0196F337" w14:textId="77777777" w:rsidR="00310E38" w:rsidRPr="0089553C" w:rsidRDefault="00A24724" w:rsidP="00310E38">
      <w:pPr>
        <w:keepNext/>
        <w:spacing w:line="360" w:lineRule="auto"/>
        <w:jc w:val="center"/>
      </w:pPr>
      <w:r w:rsidRPr="0089553C">
        <w:rPr>
          <w:bCs/>
          <w:noProof/>
          <w:lang w:eastAsia="ru-RU"/>
        </w:rPr>
        <w:lastRenderedPageBreak/>
        <w:drawing>
          <wp:inline distT="0" distB="0" distL="0" distR="0" wp14:anchorId="13E0C23C" wp14:editId="30883264">
            <wp:extent cx="6480808" cy="404417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6480808" cy="4044177"/>
                    </a:xfrm>
                    <a:prstGeom prst="rect">
                      <a:avLst/>
                    </a:prstGeom>
                    <a:noFill/>
                    <a:ln>
                      <a:noFill/>
                    </a:ln>
                  </pic:spPr>
                </pic:pic>
              </a:graphicData>
            </a:graphic>
          </wp:inline>
        </w:drawing>
      </w:r>
    </w:p>
    <w:p w14:paraId="72B39E08" w14:textId="6084984F" w:rsidR="00A24724" w:rsidRPr="0089553C" w:rsidRDefault="00310E38" w:rsidP="00310E38">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8</w:t>
      </w:r>
      <w:r w:rsidR="00EA7740">
        <w:rPr>
          <w:noProof/>
        </w:rPr>
        <w:fldChar w:fldCharType="end"/>
      </w:r>
    </w:p>
    <w:p w14:paraId="6FC29403" w14:textId="77777777" w:rsidR="00A24724" w:rsidRPr="0089553C" w:rsidRDefault="00A24724" w:rsidP="00A24724">
      <w:pPr>
        <w:spacing w:line="360" w:lineRule="auto"/>
        <w:ind w:firstLine="709"/>
        <w:jc w:val="both"/>
        <w:rPr>
          <w:bCs/>
        </w:rPr>
      </w:pPr>
      <w:r w:rsidRPr="0089553C">
        <w:rPr>
          <w:bCs/>
        </w:rPr>
        <w:t>Красным цветом выделяются поля, которые обязательно должны быть заполнены.</w:t>
      </w:r>
    </w:p>
    <w:p w14:paraId="16B521B7" w14:textId="77777777" w:rsidR="00A24724" w:rsidRPr="0089553C" w:rsidRDefault="00A24724" w:rsidP="00A24724">
      <w:pPr>
        <w:spacing w:line="360" w:lineRule="auto"/>
        <w:ind w:firstLine="709"/>
        <w:jc w:val="both"/>
        <w:rPr>
          <w:bCs/>
        </w:rPr>
      </w:pPr>
      <w:r w:rsidRPr="0089553C">
        <w:rPr>
          <w:bCs/>
        </w:rPr>
        <w:t>Для поля «ОГРН» осуществляются следующие проверки:</w:t>
      </w:r>
    </w:p>
    <w:p w14:paraId="3DDB2F3D" w14:textId="77777777" w:rsidR="00A24724" w:rsidRPr="0089553C" w:rsidRDefault="00A24724" w:rsidP="001A0D9F">
      <w:pPr>
        <w:pStyle w:val="afffa"/>
        <w:numPr>
          <w:ilvl w:val="0"/>
          <w:numId w:val="31"/>
        </w:numPr>
        <w:spacing w:line="360" w:lineRule="auto"/>
        <w:ind w:left="1418" w:hanging="709"/>
        <w:jc w:val="both"/>
        <w:rPr>
          <w:bCs/>
        </w:rPr>
      </w:pPr>
      <w:r w:rsidRPr="0089553C">
        <w:rPr>
          <w:bCs/>
        </w:rPr>
        <w:t>Количество цифр: от 13 до 15. При количестве цифр меньше 13 поле ОГРН выделяется красным цветом, кнопка «Сохранить» неактивна. Больше 15 цифр ввести невозможно.</w:t>
      </w:r>
    </w:p>
    <w:p w14:paraId="1CB0151F" w14:textId="77777777" w:rsidR="00A24724" w:rsidRPr="0089553C" w:rsidRDefault="00A24724" w:rsidP="001A0D9F">
      <w:pPr>
        <w:pStyle w:val="afffa"/>
        <w:numPr>
          <w:ilvl w:val="0"/>
          <w:numId w:val="31"/>
        </w:numPr>
        <w:spacing w:line="360" w:lineRule="auto"/>
        <w:ind w:left="1418" w:hanging="709"/>
        <w:jc w:val="both"/>
        <w:rPr>
          <w:bCs/>
        </w:rPr>
      </w:pPr>
      <w:r w:rsidRPr="0089553C">
        <w:rPr>
          <w:bCs/>
        </w:rPr>
        <w:t>Форматно-логический контроль осуществляется при количестве введенных цифр от 13 до 15. Если введенное значение ОГРН не проходит проверку, поле также выделяется красным цветом, однако создание пакета при этом возможно.</w:t>
      </w:r>
    </w:p>
    <w:p w14:paraId="2A271790" w14:textId="22BBD788" w:rsidR="00A24724" w:rsidRPr="0089553C" w:rsidRDefault="00AF05D2" w:rsidP="00A24724">
      <w:pPr>
        <w:spacing w:line="360" w:lineRule="auto"/>
        <w:ind w:firstLine="709"/>
        <w:jc w:val="both"/>
        <w:rPr>
          <w:bCs/>
        </w:rPr>
      </w:pPr>
      <w:r w:rsidRPr="0089553C">
        <w:rPr>
          <w:bCs/>
        </w:rPr>
        <w:t>При создании пакета не производится проверка периода таксономии.</w:t>
      </w:r>
    </w:p>
    <w:p w14:paraId="3C5BC949" w14:textId="77777777" w:rsidR="00AF05D2" w:rsidRPr="0089553C" w:rsidRDefault="00AF05D2" w:rsidP="00A24724">
      <w:pPr>
        <w:spacing w:line="360" w:lineRule="auto"/>
        <w:ind w:firstLine="709"/>
        <w:jc w:val="both"/>
        <w:rPr>
          <w:bCs/>
        </w:rPr>
      </w:pPr>
    </w:p>
    <w:p w14:paraId="38BFA5DC" w14:textId="77777777" w:rsidR="00A24724" w:rsidRPr="0089553C" w:rsidRDefault="00A24724" w:rsidP="00A24724">
      <w:pPr>
        <w:spacing w:line="360" w:lineRule="auto"/>
        <w:ind w:firstLine="709"/>
        <w:jc w:val="both"/>
        <w:rPr>
          <w:bCs/>
        </w:rPr>
      </w:pPr>
      <w:r w:rsidRPr="0089553C">
        <w:rPr>
          <w:bCs/>
        </w:rPr>
        <w:t>В ПО «Конвертер» реализованы следующие типы периодов отчетности: годовая, квартальная, месячная, недельная, дневная, по запросу (произвольный период). Какие типы периодов доступны для каждого типа отчетности, определяется таксономией. Указание дат осуществляется в ручном режиме или с помощью встроенного календаря и возможно только для следующих типов:</w:t>
      </w:r>
    </w:p>
    <w:p w14:paraId="2B4ACBC1" w14:textId="77777777" w:rsidR="00A24724" w:rsidRPr="0089553C" w:rsidRDefault="00A24724" w:rsidP="001A0D9F">
      <w:pPr>
        <w:pStyle w:val="afffa"/>
        <w:numPr>
          <w:ilvl w:val="0"/>
          <w:numId w:val="34"/>
        </w:numPr>
        <w:spacing w:line="360" w:lineRule="auto"/>
        <w:ind w:left="1418" w:hanging="709"/>
        <w:jc w:val="both"/>
        <w:rPr>
          <w:bCs/>
        </w:rPr>
      </w:pPr>
      <w:r w:rsidRPr="0089553C">
        <w:rPr>
          <w:bCs/>
        </w:rPr>
        <w:t>Недельная. Указывается дата начала недели, причем при выборе даты, которая не является понедельником, автоматически подставляется дата понедельника данной недели. Дата окончания недели подставляется автоматически в зависимости от указанной даты начала недели.</w:t>
      </w:r>
    </w:p>
    <w:p w14:paraId="6F7774FD" w14:textId="77777777" w:rsidR="00A24724" w:rsidRPr="0089553C" w:rsidRDefault="00A24724" w:rsidP="001A0D9F">
      <w:pPr>
        <w:pStyle w:val="afffa"/>
        <w:numPr>
          <w:ilvl w:val="0"/>
          <w:numId w:val="34"/>
        </w:numPr>
        <w:spacing w:line="360" w:lineRule="auto"/>
        <w:ind w:left="1418" w:hanging="709"/>
        <w:jc w:val="both"/>
        <w:rPr>
          <w:bCs/>
        </w:rPr>
      </w:pPr>
      <w:r w:rsidRPr="0089553C">
        <w:rPr>
          <w:bCs/>
        </w:rPr>
        <w:lastRenderedPageBreak/>
        <w:t>Дневная. Указывается день.</w:t>
      </w:r>
    </w:p>
    <w:p w14:paraId="54D011DC" w14:textId="77777777" w:rsidR="00A24724" w:rsidRPr="0089553C" w:rsidRDefault="00A24724" w:rsidP="001A0D9F">
      <w:pPr>
        <w:pStyle w:val="afffa"/>
        <w:numPr>
          <w:ilvl w:val="0"/>
          <w:numId w:val="34"/>
        </w:numPr>
        <w:spacing w:line="360" w:lineRule="auto"/>
        <w:ind w:left="1418" w:hanging="709"/>
        <w:jc w:val="both"/>
        <w:rPr>
          <w:bCs/>
        </w:rPr>
      </w:pPr>
      <w:r w:rsidRPr="0089553C">
        <w:rPr>
          <w:bCs/>
        </w:rPr>
        <w:t>По запросу. Указываются даты начала и окончания периода.</w:t>
      </w:r>
    </w:p>
    <w:p w14:paraId="4D49F9D1" w14:textId="77777777" w:rsidR="00A24724" w:rsidRPr="0089553C" w:rsidRDefault="00A24724" w:rsidP="00A24724">
      <w:pPr>
        <w:pStyle w:val="afffa"/>
        <w:spacing w:line="360" w:lineRule="auto"/>
        <w:ind w:left="1418"/>
        <w:jc w:val="both"/>
        <w:rPr>
          <w:bCs/>
        </w:rPr>
      </w:pPr>
    </w:p>
    <w:p w14:paraId="2A01990D" w14:textId="77777777" w:rsidR="00A24724" w:rsidRPr="0089553C" w:rsidRDefault="00A24724" w:rsidP="00A24724">
      <w:pPr>
        <w:spacing w:line="360" w:lineRule="auto"/>
        <w:ind w:firstLine="709"/>
        <w:jc w:val="both"/>
        <w:rPr>
          <w:bCs/>
        </w:rPr>
      </w:pPr>
      <w:r w:rsidRPr="0089553C">
        <w:rPr>
          <w:bCs/>
        </w:rPr>
        <w:t>По окончании указания параметров создаваемого пакета отчетности следует нажать кнопку «Сохранить». Для закрытия окна без создания пакета следует нажать кнопку «Отмена».</w:t>
      </w:r>
    </w:p>
    <w:p w14:paraId="1A593E33" w14:textId="77777777" w:rsidR="00A24724" w:rsidRPr="0089553C" w:rsidRDefault="00A24724" w:rsidP="00A24724">
      <w:pPr>
        <w:spacing w:line="360" w:lineRule="auto"/>
        <w:ind w:firstLine="709"/>
        <w:jc w:val="both"/>
        <w:rPr>
          <w:bCs/>
          <w:color w:val="000000" w:themeColor="text1"/>
        </w:rPr>
      </w:pPr>
      <w:r w:rsidRPr="0089553C">
        <w:rPr>
          <w:bCs/>
          <w:color w:val="000000" w:themeColor="text1"/>
        </w:rPr>
        <w:t xml:space="preserve">В процессе создания пакета отчетности окно приложения не активно, отображается уведомление о статусе процесса, см. </w:t>
      </w:r>
      <w:r w:rsidRPr="0089553C">
        <w:rPr>
          <w:bCs/>
          <w:color w:val="000000" w:themeColor="text1"/>
        </w:rPr>
        <w:fldChar w:fldCharType="begin"/>
      </w:r>
      <w:r w:rsidRPr="0089553C">
        <w:rPr>
          <w:bCs/>
          <w:color w:val="000000" w:themeColor="text1"/>
        </w:rPr>
        <w:instrText xml:space="preserve"> REF _Ref479849993 \h  \* MERGEFORMAT </w:instrText>
      </w:r>
      <w:r w:rsidRPr="0089553C">
        <w:rPr>
          <w:bCs/>
          <w:color w:val="000000" w:themeColor="text1"/>
        </w:rPr>
      </w:r>
      <w:r w:rsidRPr="0089553C">
        <w:rPr>
          <w:bCs/>
          <w:color w:val="000000" w:themeColor="text1"/>
        </w:rPr>
        <w:fldChar w:fldCharType="separate"/>
      </w:r>
      <w:r w:rsidRPr="0089553C">
        <w:rPr>
          <w:bCs/>
          <w:color w:val="000000" w:themeColor="text1"/>
        </w:rPr>
        <w:t xml:space="preserve">Рисунок </w:t>
      </w:r>
      <w:r w:rsidR="00494379" w:rsidRPr="0089553C">
        <w:rPr>
          <w:bCs/>
          <w:noProof/>
          <w:color w:val="000000" w:themeColor="text1"/>
        </w:rPr>
        <w:t>9</w:t>
      </w:r>
      <w:r w:rsidRPr="0089553C">
        <w:rPr>
          <w:bCs/>
          <w:color w:val="000000" w:themeColor="text1"/>
        </w:rPr>
        <w:fldChar w:fldCharType="end"/>
      </w:r>
      <w:r w:rsidRPr="0089553C">
        <w:rPr>
          <w:bCs/>
          <w:color w:val="000000" w:themeColor="text1"/>
        </w:rPr>
        <w:t>. По окончании построения пакет открывается в рабочей области в режиме «Таблица».</w:t>
      </w:r>
    </w:p>
    <w:p w14:paraId="485E3C63" w14:textId="77777777" w:rsidR="00310E38" w:rsidRPr="0089553C" w:rsidRDefault="00A24724" w:rsidP="00310E38">
      <w:pPr>
        <w:keepNext/>
        <w:spacing w:line="360" w:lineRule="auto"/>
        <w:jc w:val="center"/>
      </w:pPr>
      <w:r w:rsidRPr="0089553C">
        <w:rPr>
          <w:bCs/>
          <w:noProof/>
          <w:lang w:eastAsia="ru-RU"/>
        </w:rPr>
        <w:drawing>
          <wp:inline distT="0" distB="0" distL="0" distR="0" wp14:anchorId="740201D0" wp14:editId="0C0C8074">
            <wp:extent cx="6480808" cy="3510438"/>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480808" cy="3510438"/>
                    </a:xfrm>
                    <a:prstGeom prst="rect">
                      <a:avLst/>
                    </a:prstGeom>
                    <a:noFill/>
                    <a:ln>
                      <a:noFill/>
                    </a:ln>
                  </pic:spPr>
                </pic:pic>
              </a:graphicData>
            </a:graphic>
          </wp:inline>
        </w:drawing>
      </w:r>
    </w:p>
    <w:p w14:paraId="6CB3E006" w14:textId="3CD5A5B0" w:rsidR="00A24724" w:rsidRPr="0089553C" w:rsidRDefault="00310E38" w:rsidP="00310E38">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w:t>
      </w:r>
      <w:r w:rsidR="00EA7740">
        <w:rPr>
          <w:noProof/>
        </w:rPr>
        <w:fldChar w:fldCharType="end"/>
      </w:r>
    </w:p>
    <w:p w14:paraId="4320C3C8" w14:textId="77777777" w:rsidR="00AC7D41" w:rsidRPr="0089553C" w:rsidRDefault="00AC7D41" w:rsidP="00AC7D41">
      <w:pPr>
        <w:rPr>
          <w:bCs/>
        </w:rPr>
      </w:pPr>
    </w:p>
    <w:p w14:paraId="5B03AEF7" w14:textId="77777777" w:rsidR="00A24724" w:rsidRPr="0089553C" w:rsidRDefault="00A24724" w:rsidP="00A24724">
      <w:pPr>
        <w:spacing w:line="360" w:lineRule="auto"/>
        <w:ind w:firstLine="709"/>
        <w:jc w:val="both"/>
        <w:rPr>
          <w:bCs/>
        </w:rPr>
      </w:pPr>
      <w:r w:rsidRPr="0089553C">
        <w:rPr>
          <w:bCs/>
        </w:rPr>
        <w:t xml:space="preserve">Если на момент нажатия кнопки «Создать» в ПО «Конвертер» уже открыт пакет, будет выведено предупреждение о его закрытии, см. </w:t>
      </w:r>
      <w:r w:rsidRPr="0089553C">
        <w:rPr>
          <w:bCs/>
        </w:rPr>
        <w:fldChar w:fldCharType="begin"/>
      </w:r>
      <w:r w:rsidRPr="0089553C">
        <w:rPr>
          <w:bCs/>
        </w:rPr>
        <w:instrText xml:space="preserve"> REF _Ref474825932 \h  \* MERGEFORMAT </w:instrText>
      </w:r>
      <w:r w:rsidRPr="0089553C">
        <w:rPr>
          <w:bCs/>
        </w:rPr>
      </w:r>
      <w:r w:rsidRPr="0089553C">
        <w:rPr>
          <w:bCs/>
        </w:rPr>
        <w:fldChar w:fldCharType="separate"/>
      </w:r>
      <w:r w:rsidRPr="0089553C">
        <w:rPr>
          <w:bCs/>
        </w:rPr>
        <w:t xml:space="preserve">Рисунок </w:t>
      </w:r>
      <w:r w:rsidR="00AC7D41" w:rsidRPr="0089553C">
        <w:rPr>
          <w:bCs/>
          <w:noProof/>
        </w:rPr>
        <w:t>10</w:t>
      </w:r>
      <w:r w:rsidRPr="0089553C">
        <w:rPr>
          <w:bCs/>
        </w:rPr>
        <w:fldChar w:fldCharType="end"/>
      </w:r>
      <w:r w:rsidRPr="0089553C">
        <w:rPr>
          <w:bCs/>
        </w:rPr>
        <w:t>. При отсутствии несохраненных изменений при нажатии кнопки «ОК» открытый ранее пакет закрывается, осуществляется переход к созданию пакета. При нажатии кнопки «Отмена» осуществляется возврат к открытому ранее пакету.</w:t>
      </w:r>
    </w:p>
    <w:p w14:paraId="09D4FAA7" w14:textId="77777777" w:rsidR="00310E38" w:rsidRPr="0089553C" w:rsidRDefault="00A24724" w:rsidP="00310E38">
      <w:pPr>
        <w:pStyle w:val="0"/>
        <w:keepNext/>
        <w:spacing w:before="0"/>
        <w:ind w:firstLine="0"/>
        <w:jc w:val="center"/>
      </w:pPr>
      <w:r w:rsidRPr="0089553C">
        <w:rPr>
          <w:bCs/>
          <w:noProof/>
        </w:rPr>
        <w:drawing>
          <wp:inline distT="0" distB="0" distL="0" distR="0" wp14:anchorId="56A8873B" wp14:editId="1A58B8E7">
            <wp:extent cx="3752850" cy="130411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3752850" cy="1304115"/>
                    </a:xfrm>
                    <a:prstGeom prst="rect">
                      <a:avLst/>
                    </a:prstGeom>
                    <a:noFill/>
                    <a:ln>
                      <a:noFill/>
                    </a:ln>
                  </pic:spPr>
                </pic:pic>
              </a:graphicData>
            </a:graphic>
          </wp:inline>
        </w:drawing>
      </w:r>
    </w:p>
    <w:p w14:paraId="121AA1E3" w14:textId="1AE8AFD5" w:rsidR="00A24724" w:rsidRPr="0089553C" w:rsidRDefault="00310E38" w:rsidP="00310E38">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10</w:t>
      </w:r>
      <w:r w:rsidR="00EA7740">
        <w:rPr>
          <w:noProof/>
        </w:rPr>
        <w:fldChar w:fldCharType="end"/>
      </w:r>
    </w:p>
    <w:p w14:paraId="22C13252" w14:textId="69EB793C" w:rsidR="00A24724" w:rsidRPr="0089553C" w:rsidRDefault="00A24724" w:rsidP="00A24724">
      <w:pPr>
        <w:spacing w:line="360" w:lineRule="auto"/>
        <w:ind w:firstLine="709"/>
        <w:jc w:val="both"/>
        <w:rPr>
          <w:bCs/>
        </w:rPr>
      </w:pPr>
      <w:r w:rsidRPr="0089553C">
        <w:rPr>
          <w:bCs/>
        </w:rPr>
        <w:lastRenderedPageBreak/>
        <w:t>При наличии несохраненных изменений в закрываемом пакете при нажатии кнопки «ОК» выводится окно «Сохранение пакета», в котором следует под</w:t>
      </w:r>
      <w:r w:rsidR="00EA663A">
        <w:rPr>
          <w:bCs/>
        </w:rPr>
        <w:t>т</w:t>
      </w:r>
      <w:r w:rsidRPr="0089553C">
        <w:rPr>
          <w:bCs/>
        </w:rPr>
        <w:t xml:space="preserve">вердить сохранение изменений, см. </w:t>
      </w:r>
      <w:r w:rsidRPr="0089553C">
        <w:rPr>
          <w:bCs/>
        </w:rPr>
        <w:fldChar w:fldCharType="begin"/>
      </w:r>
      <w:r w:rsidRPr="0089553C">
        <w:rPr>
          <w:bCs/>
        </w:rPr>
        <w:instrText xml:space="preserve"> REF _Ref474746839 \h  \* MERGEFORMAT </w:instrText>
      </w:r>
      <w:r w:rsidRPr="0089553C">
        <w:rPr>
          <w:bCs/>
        </w:rPr>
      </w:r>
      <w:r w:rsidRPr="0089553C">
        <w:rPr>
          <w:bCs/>
        </w:rPr>
        <w:fldChar w:fldCharType="separate"/>
      </w:r>
      <w:r w:rsidRPr="0089553C">
        <w:rPr>
          <w:bCs/>
        </w:rPr>
        <w:t xml:space="preserve">Рисунок </w:t>
      </w:r>
      <w:r w:rsidR="00AC7D41" w:rsidRPr="0089553C">
        <w:rPr>
          <w:bCs/>
          <w:noProof/>
        </w:rPr>
        <w:t>11</w:t>
      </w:r>
      <w:r w:rsidRPr="0089553C">
        <w:rPr>
          <w:bCs/>
        </w:rPr>
        <w:fldChar w:fldCharType="end"/>
      </w:r>
      <w:r w:rsidRPr="0089553C">
        <w:rPr>
          <w:bCs/>
        </w:rPr>
        <w:t xml:space="preserve">. При нажатии кнопки «Да» изменения сохраняются, открытый ранее пакет закрывается, осуществляется переход к созданию пакета. При нажатии кнопки «Нет» пакет закрывается без сохранения изменений, осуществляется переход к созданию пакета. При нажатии кнопки «Отмена» осуществляется возврат к открытому ранее пакету. </w:t>
      </w:r>
    </w:p>
    <w:p w14:paraId="7FD9EC9D" w14:textId="77777777" w:rsidR="00310E38" w:rsidRPr="0089553C" w:rsidRDefault="00A24724" w:rsidP="00310E38">
      <w:pPr>
        <w:keepNext/>
        <w:spacing w:line="360" w:lineRule="auto"/>
        <w:jc w:val="center"/>
      </w:pPr>
      <w:r w:rsidRPr="0089553C">
        <w:rPr>
          <w:bCs/>
          <w:noProof/>
          <w:lang w:eastAsia="ru-RU"/>
        </w:rPr>
        <w:drawing>
          <wp:inline distT="0" distB="0" distL="0" distR="0" wp14:anchorId="58BA40EC" wp14:editId="7C5970C0">
            <wp:extent cx="3013710" cy="1047264"/>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013710" cy="1047264"/>
                    </a:xfrm>
                    <a:prstGeom prst="rect">
                      <a:avLst/>
                    </a:prstGeom>
                    <a:noFill/>
                    <a:ln>
                      <a:noFill/>
                    </a:ln>
                  </pic:spPr>
                </pic:pic>
              </a:graphicData>
            </a:graphic>
          </wp:inline>
        </w:drawing>
      </w:r>
    </w:p>
    <w:p w14:paraId="70839535" w14:textId="5B34FC65" w:rsidR="00A24724" w:rsidRPr="0089553C" w:rsidRDefault="00310E38" w:rsidP="00310E38">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11</w:t>
      </w:r>
      <w:r w:rsidR="00EA7740">
        <w:rPr>
          <w:noProof/>
        </w:rPr>
        <w:fldChar w:fldCharType="end"/>
      </w:r>
    </w:p>
    <w:p w14:paraId="03000C8A" w14:textId="77777777" w:rsidR="00A24724" w:rsidRPr="0089553C" w:rsidRDefault="00A24724" w:rsidP="001A0D9F">
      <w:pPr>
        <w:pStyle w:val="41"/>
        <w:numPr>
          <w:ilvl w:val="3"/>
          <w:numId w:val="33"/>
        </w:numPr>
        <w:spacing w:before="340" w:after="340" w:line="360" w:lineRule="auto"/>
        <w:ind w:left="1985" w:hanging="1276"/>
        <w:rPr>
          <w:b w:val="0"/>
          <w:sz w:val="24"/>
          <w:szCs w:val="24"/>
        </w:rPr>
      </w:pPr>
      <w:bookmarkStart w:id="51" w:name="_Toc171606795"/>
      <w:r w:rsidRPr="0089553C">
        <w:rPr>
          <w:b w:val="0"/>
          <w:sz w:val="24"/>
          <w:szCs w:val="24"/>
        </w:rPr>
        <w:t>Открытие пакета</w:t>
      </w:r>
      <w:bookmarkEnd w:id="51"/>
    </w:p>
    <w:p w14:paraId="33EDCE65" w14:textId="62768594" w:rsidR="00A24724" w:rsidRPr="0089553C" w:rsidRDefault="00A24724" w:rsidP="00A24724">
      <w:pPr>
        <w:spacing w:line="360" w:lineRule="auto"/>
        <w:ind w:firstLine="709"/>
        <w:jc w:val="both"/>
        <w:rPr>
          <w:bCs/>
        </w:rPr>
      </w:pPr>
      <w:r w:rsidRPr="0089553C">
        <w:rPr>
          <w:bCs/>
        </w:rPr>
        <w:t xml:space="preserve">Для открытия ранее сохраненного пакета следует на панели инструментов (вкладка «Файл») нажать кнопку «Открыть». В открывшемся окне поставить чекбокс напротив режима «Открыть ранее созданный пакет для редактирования», а затем нажать кнопку «Продолжить», см </w:t>
      </w:r>
      <w:r w:rsidRPr="0089553C">
        <w:rPr>
          <w:bCs/>
        </w:rPr>
        <w:fldChar w:fldCharType="begin"/>
      </w:r>
      <w:r w:rsidRPr="0089553C">
        <w:rPr>
          <w:bCs/>
        </w:rPr>
        <w:instrText xml:space="preserve"> REF _Ref144983706 \h </w:instrText>
      </w:r>
      <w:r w:rsidR="00D10BA0" w:rsidRPr="0089553C">
        <w:rPr>
          <w:bCs/>
        </w:rPr>
        <w:instrText xml:space="preserve"> \* MERGEFORMAT </w:instrText>
      </w:r>
      <w:r w:rsidRPr="0089553C">
        <w:rPr>
          <w:bCs/>
        </w:rPr>
      </w:r>
      <w:r w:rsidRPr="0089553C">
        <w:rPr>
          <w:bCs/>
        </w:rPr>
        <w:fldChar w:fldCharType="separate"/>
      </w:r>
      <w:r w:rsidRPr="0089553C">
        <w:rPr>
          <w:bCs/>
        </w:rPr>
        <w:t xml:space="preserve">Рисунок </w:t>
      </w:r>
      <w:r w:rsidR="00AC7D41" w:rsidRPr="0089553C">
        <w:rPr>
          <w:bCs/>
          <w:noProof/>
        </w:rPr>
        <w:t>12</w:t>
      </w:r>
      <w:r w:rsidRPr="0089553C">
        <w:rPr>
          <w:bCs/>
        </w:rPr>
        <w:fldChar w:fldCharType="end"/>
      </w:r>
      <w:r w:rsidRPr="0089553C">
        <w:rPr>
          <w:bCs/>
        </w:rPr>
        <w:t>.</w:t>
      </w:r>
    </w:p>
    <w:p w14:paraId="49F7FD10" w14:textId="77777777" w:rsidR="00310E38" w:rsidRPr="0089553C" w:rsidRDefault="00A24724" w:rsidP="00310E38">
      <w:pPr>
        <w:keepNext/>
        <w:spacing w:line="360" w:lineRule="auto"/>
        <w:ind w:firstLine="709"/>
        <w:jc w:val="center"/>
      </w:pPr>
      <w:r w:rsidRPr="0089553C">
        <w:rPr>
          <w:bCs/>
          <w:noProof/>
          <w:lang w:eastAsia="ru-RU"/>
        </w:rPr>
        <w:drawing>
          <wp:inline distT="0" distB="0" distL="0" distR="0" wp14:anchorId="0E477FD9" wp14:editId="68005250">
            <wp:extent cx="3525115" cy="1429713"/>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3525115" cy="1429713"/>
                    </a:xfrm>
                    <a:prstGeom prst="rect">
                      <a:avLst/>
                    </a:prstGeom>
                    <a:noFill/>
                    <a:ln>
                      <a:noFill/>
                    </a:ln>
                  </pic:spPr>
                </pic:pic>
              </a:graphicData>
            </a:graphic>
          </wp:inline>
        </w:drawing>
      </w:r>
    </w:p>
    <w:p w14:paraId="13C0755E" w14:textId="139BF5BE" w:rsidR="00AC7D41" w:rsidRPr="0089553C" w:rsidRDefault="00310E38" w:rsidP="00310E38">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12</w:t>
      </w:r>
      <w:r w:rsidR="00EA7740">
        <w:rPr>
          <w:noProof/>
        </w:rPr>
        <w:fldChar w:fldCharType="end"/>
      </w:r>
    </w:p>
    <w:p w14:paraId="30CAC002" w14:textId="77777777" w:rsidR="00310E38" w:rsidRPr="0089553C" w:rsidRDefault="00310E38" w:rsidP="00310E38"/>
    <w:p w14:paraId="59634E25" w14:textId="77777777" w:rsidR="00A24724" w:rsidRPr="0089553C" w:rsidRDefault="00A24724" w:rsidP="00A24724">
      <w:pPr>
        <w:spacing w:line="360" w:lineRule="auto"/>
        <w:ind w:firstLine="709"/>
        <w:jc w:val="both"/>
        <w:rPr>
          <w:bCs/>
        </w:rPr>
      </w:pPr>
      <w:r w:rsidRPr="0089553C">
        <w:rPr>
          <w:bCs/>
        </w:rPr>
        <w:t xml:space="preserve">Если на момент нажатия кнопки «Открыть» в ПО «Конвертер» уже открыт пакет, будет выведено предупреждение о его закрытии, см. </w:t>
      </w:r>
      <w:r w:rsidRPr="0089553C">
        <w:rPr>
          <w:bCs/>
        </w:rPr>
        <w:fldChar w:fldCharType="begin"/>
      </w:r>
      <w:r w:rsidRPr="0089553C">
        <w:rPr>
          <w:bCs/>
        </w:rPr>
        <w:instrText xml:space="preserve"> REF _Ref467057119 \h  \* MERGEFORMAT </w:instrText>
      </w:r>
      <w:r w:rsidRPr="0089553C">
        <w:rPr>
          <w:bCs/>
        </w:rPr>
      </w:r>
      <w:r w:rsidRPr="0089553C">
        <w:rPr>
          <w:bCs/>
        </w:rPr>
        <w:fldChar w:fldCharType="separate"/>
      </w:r>
      <w:r w:rsidRPr="0089553C">
        <w:rPr>
          <w:bCs/>
        </w:rPr>
        <w:t xml:space="preserve">Рисунок </w:t>
      </w:r>
      <w:r w:rsidRPr="0089553C">
        <w:rPr>
          <w:bCs/>
          <w:noProof/>
        </w:rPr>
        <w:t>1</w:t>
      </w:r>
      <w:r w:rsidR="00AC7D41" w:rsidRPr="0089553C">
        <w:rPr>
          <w:bCs/>
          <w:noProof/>
        </w:rPr>
        <w:t>3</w:t>
      </w:r>
      <w:r w:rsidRPr="0089553C">
        <w:rPr>
          <w:bCs/>
        </w:rPr>
        <w:fldChar w:fldCharType="end"/>
      </w:r>
      <w:r w:rsidRPr="0089553C">
        <w:rPr>
          <w:bCs/>
        </w:rPr>
        <w:t xml:space="preserve">. </w:t>
      </w:r>
    </w:p>
    <w:p w14:paraId="51B9C7B8" w14:textId="77777777" w:rsidR="00A24724" w:rsidRPr="0089553C" w:rsidRDefault="00A24724" w:rsidP="00A24724">
      <w:pPr>
        <w:spacing w:line="360" w:lineRule="auto"/>
        <w:ind w:firstLine="709"/>
        <w:jc w:val="both"/>
        <w:rPr>
          <w:bCs/>
        </w:rPr>
      </w:pPr>
      <w:r w:rsidRPr="0089553C">
        <w:rPr>
          <w:bCs/>
        </w:rPr>
        <w:t>При отсутствии несохраненных изменений в пакете при нажатии кнопки «ОК» открытый ранее пакет закрывается, осуществляется переход к выбору пакета. При нажатии кнопки «Отмена» осуществляется возврат к открытому ранее пакету.</w:t>
      </w:r>
    </w:p>
    <w:p w14:paraId="4A3D3C72" w14:textId="77777777" w:rsidR="00310E38" w:rsidRPr="0089553C" w:rsidRDefault="00A24724" w:rsidP="00310E38">
      <w:pPr>
        <w:keepNext/>
        <w:spacing w:line="360" w:lineRule="auto"/>
        <w:jc w:val="center"/>
      </w:pPr>
      <w:r w:rsidRPr="0089553C">
        <w:rPr>
          <w:bCs/>
          <w:noProof/>
          <w:lang w:eastAsia="ru-RU"/>
        </w:rPr>
        <w:drawing>
          <wp:inline distT="0" distB="0" distL="0" distR="0" wp14:anchorId="6F62C6E3" wp14:editId="3B74EE06">
            <wp:extent cx="3840480" cy="1334566"/>
            <wp:effectExtent l="0" t="0" r="762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3840480" cy="1334566"/>
                    </a:xfrm>
                    <a:prstGeom prst="rect">
                      <a:avLst/>
                    </a:prstGeom>
                    <a:noFill/>
                    <a:ln>
                      <a:noFill/>
                    </a:ln>
                  </pic:spPr>
                </pic:pic>
              </a:graphicData>
            </a:graphic>
          </wp:inline>
        </w:drawing>
      </w:r>
    </w:p>
    <w:p w14:paraId="444D6A41" w14:textId="5F1D227E" w:rsidR="00A24724" w:rsidRPr="0089553C" w:rsidRDefault="00310E38" w:rsidP="00310E38">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13</w:t>
      </w:r>
      <w:r w:rsidR="00EA7740">
        <w:rPr>
          <w:noProof/>
        </w:rPr>
        <w:fldChar w:fldCharType="end"/>
      </w:r>
    </w:p>
    <w:p w14:paraId="68F225AA" w14:textId="77777777" w:rsidR="00A24724" w:rsidRPr="0089553C" w:rsidRDefault="00A24724" w:rsidP="00A24724">
      <w:pPr>
        <w:spacing w:line="360" w:lineRule="auto"/>
        <w:ind w:firstLine="709"/>
        <w:jc w:val="both"/>
        <w:rPr>
          <w:bCs/>
        </w:rPr>
      </w:pPr>
    </w:p>
    <w:p w14:paraId="2C9BD3BC" w14:textId="77777777" w:rsidR="00A24724" w:rsidRPr="0089553C" w:rsidRDefault="00A24724" w:rsidP="00A24724">
      <w:pPr>
        <w:spacing w:line="360" w:lineRule="auto"/>
        <w:ind w:firstLine="709"/>
        <w:jc w:val="both"/>
        <w:rPr>
          <w:bCs/>
        </w:rPr>
      </w:pPr>
      <w:r w:rsidRPr="0089553C">
        <w:rPr>
          <w:bCs/>
        </w:rPr>
        <w:t xml:space="preserve">При наличии несохраненных изменений в закрываемом пакете при нажатии кнопки «Да» выводится окно «Сохранение пакета», в котором следует подтвердить сохранение изменений, см. </w:t>
      </w:r>
      <w:r w:rsidRPr="0089553C">
        <w:rPr>
          <w:bCs/>
        </w:rPr>
        <w:fldChar w:fldCharType="begin"/>
      </w:r>
      <w:r w:rsidRPr="0089553C">
        <w:rPr>
          <w:bCs/>
        </w:rPr>
        <w:instrText xml:space="preserve"> REF _Ref474745436 \h  \* MERGEFORMAT </w:instrText>
      </w:r>
      <w:r w:rsidRPr="0089553C">
        <w:rPr>
          <w:bCs/>
        </w:rPr>
      </w:r>
      <w:r w:rsidRPr="0089553C">
        <w:rPr>
          <w:bCs/>
        </w:rPr>
        <w:fldChar w:fldCharType="separate"/>
      </w:r>
      <w:r w:rsidRPr="0089553C">
        <w:rPr>
          <w:bCs/>
        </w:rPr>
        <w:t xml:space="preserve">Рисунок </w:t>
      </w:r>
      <w:r w:rsidR="00AC7D41" w:rsidRPr="0089553C">
        <w:rPr>
          <w:bCs/>
          <w:noProof/>
        </w:rPr>
        <w:t>14</w:t>
      </w:r>
      <w:r w:rsidRPr="0089553C">
        <w:rPr>
          <w:bCs/>
        </w:rPr>
        <w:fldChar w:fldCharType="end"/>
      </w:r>
      <w:r w:rsidRPr="0089553C">
        <w:rPr>
          <w:bCs/>
        </w:rPr>
        <w:t xml:space="preserve">. При нажатии кнопки «Да» изменения сохраняются, открытый ранее пакет закрывается, осуществляется переход к выбору пакета. При нажатии кнопки «Нет» пакет закрывается без сохранения изменений, осуществляется переход к выбору пакета. При нажатии кнопки «Отмена» осуществляется возврат к открытому ранее пакету. </w:t>
      </w:r>
    </w:p>
    <w:p w14:paraId="6A31F174" w14:textId="77777777" w:rsidR="00310E38" w:rsidRPr="0089553C" w:rsidRDefault="00A24724" w:rsidP="00310E38">
      <w:pPr>
        <w:keepNext/>
        <w:spacing w:line="360" w:lineRule="auto"/>
        <w:jc w:val="center"/>
      </w:pPr>
      <w:r w:rsidRPr="0089553C">
        <w:rPr>
          <w:bCs/>
          <w:noProof/>
          <w:lang w:eastAsia="ru-RU"/>
        </w:rPr>
        <w:drawing>
          <wp:inline distT="0" distB="0" distL="0" distR="0" wp14:anchorId="0FDC23E4" wp14:editId="0B598ECA">
            <wp:extent cx="2720975" cy="945538"/>
            <wp:effectExtent l="0" t="0" r="3175" b="698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720975" cy="945538"/>
                    </a:xfrm>
                    <a:prstGeom prst="rect">
                      <a:avLst/>
                    </a:prstGeom>
                    <a:noFill/>
                    <a:ln>
                      <a:noFill/>
                    </a:ln>
                  </pic:spPr>
                </pic:pic>
              </a:graphicData>
            </a:graphic>
          </wp:inline>
        </w:drawing>
      </w:r>
    </w:p>
    <w:p w14:paraId="71169921" w14:textId="041AD2F4" w:rsidR="00A24724" w:rsidRPr="0089553C" w:rsidRDefault="00310E38" w:rsidP="00310E38">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14</w:t>
      </w:r>
      <w:r w:rsidR="00EA7740">
        <w:rPr>
          <w:noProof/>
        </w:rPr>
        <w:fldChar w:fldCharType="end"/>
      </w:r>
    </w:p>
    <w:p w14:paraId="0F232436" w14:textId="77777777" w:rsidR="00310E38" w:rsidRPr="0089553C" w:rsidRDefault="00310E38" w:rsidP="00310E38"/>
    <w:p w14:paraId="3721E39F" w14:textId="77777777" w:rsidR="00813074" w:rsidRPr="0089553C" w:rsidRDefault="00A24724" w:rsidP="00A24724">
      <w:pPr>
        <w:spacing w:line="360" w:lineRule="auto"/>
        <w:rPr>
          <w:bCs/>
        </w:rPr>
      </w:pPr>
      <w:r w:rsidRPr="0089553C">
        <w:rPr>
          <w:bCs/>
        </w:rPr>
        <w:t xml:space="preserve">              Также начиная с версии 1.7.2 возможно открытие для просмотра отчета </w:t>
      </w:r>
      <w:r w:rsidRPr="0089553C">
        <w:rPr>
          <w:bCs/>
          <w:lang w:val="en-US"/>
        </w:rPr>
        <w:t>XBRL</w:t>
      </w:r>
      <w:r w:rsidRPr="0089553C">
        <w:rPr>
          <w:bCs/>
        </w:rPr>
        <w:t xml:space="preserve"> без открытия ранее созданного пакета. В этом режиме отчет может про</w:t>
      </w:r>
      <w:r w:rsidRPr="0089553C">
        <w:rPr>
          <w:bCs/>
          <w:lang w:val="en-US"/>
        </w:rPr>
        <w:t>c</w:t>
      </w:r>
      <w:r w:rsidRPr="0089553C">
        <w:rPr>
          <w:bCs/>
        </w:rPr>
        <w:t xml:space="preserve">матриваться и проверяться, но функционал по внесению изменений заблокирован. </w:t>
      </w:r>
    </w:p>
    <w:p w14:paraId="2A262F04" w14:textId="77777777" w:rsidR="00A24724" w:rsidRPr="0089553C" w:rsidRDefault="00A24724" w:rsidP="00A24724">
      <w:pPr>
        <w:spacing w:line="360" w:lineRule="auto"/>
        <w:rPr>
          <w:bCs/>
        </w:rPr>
      </w:pPr>
      <w:r w:rsidRPr="0089553C">
        <w:rPr>
          <w:bCs/>
        </w:rPr>
        <w:t xml:space="preserve">             Для открытия для просмотра отчета </w:t>
      </w:r>
      <w:r w:rsidRPr="0089553C">
        <w:rPr>
          <w:bCs/>
          <w:lang w:val="en-US"/>
        </w:rPr>
        <w:t>XBRL</w:t>
      </w:r>
      <w:r w:rsidRPr="0089553C">
        <w:rPr>
          <w:bCs/>
        </w:rPr>
        <w:t xml:space="preserve"> следует на панели инструментов (вкладка «Файл») нажать кнопку «Открыть». В о</w:t>
      </w:r>
      <w:r w:rsidR="00D145B6" w:rsidRPr="0089553C">
        <w:rPr>
          <w:bCs/>
        </w:rPr>
        <w:t xml:space="preserve">ткрывшемся окне установить выбор </w:t>
      </w:r>
      <w:r w:rsidRPr="0089553C">
        <w:rPr>
          <w:bCs/>
        </w:rPr>
        <w:t xml:space="preserve">напротив режима «Открыть отчет </w:t>
      </w:r>
      <w:r w:rsidRPr="0089553C">
        <w:rPr>
          <w:bCs/>
          <w:lang w:val="en-US"/>
        </w:rPr>
        <w:t>XBRL</w:t>
      </w:r>
      <w:r w:rsidRPr="0089553C">
        <w:rPr>
          <w:bCs/>
        </w:rPr>
        <w:t xml:space="preserve"> для просмотра», а затем нажать кнопку «Продолжить», см </w:t>
      </w:r>
      <w:r w:rsidRPr="0089553C">
        <w:rPr>
          <w:bCs/>
        </w:rPr>
        <w:fldChar w:fldCharType="begin"/>
      </w:r>
      <w:r w:rsidRPr="0089553C">
        <w:rPr>
          <w:bCs/>
        </w:rPr>
        <w:instrText xml:space="preserve"> REF _Ref144985133 \h  \* MERGEFORMAT </w:instrText>
      </w:r>
      <w:r w:rsidRPr="0089553C">
        <w:rPr>
          <w:bCs/>
        </w:rPr>
      </w:r>
      <w:r w:rsidRPr="0089553C">
        <w:rPr>
          <w:bCs/>
        </w:rPr>
        <w:fldChar w:fldCharType="separate"/>
      </w:r>
      <w:r w:rsidRPr="0089553C">
        <w:rPr>
          <w:bCs/>
        </w:rPr>
        <w:t xml:space="preserve">Рисунок </w:t>
      </w:r>
      <w:r w:rsidR="00D145B6" w:rsidRPr="0089553C">
        <w:rPr>
          <w:bCs/>
          <w:noProof/>
        </w:rPr>
        <w:t>15</w:t>
      </w:r>
      <w:r w:rsidRPr="0089553C">
        <w:rPr>
          <w:bCs/>
        </w:rPr>
        <w:fldChar w:fldCharType="end"/>
      </w:r>
    </w:p>
    <w:p w14:paraId="15E687A5" w14:textId="77777777" w:rsidR="00A24724" w:rsidRPr="0089553C" w:rsidRDefault="00A24724" w:rsidP="00A24724">
      <w:pPr>
        <w:spacing w:line="360" w:lineRule="auto"/>
        <w:rPr>
          <w:bCs/>
        </w:rPr>
      </w:pPr>
    </w:p>
    <w:p w14:paraId="6637D9A2" w14:textId="77777777" w:rsidR="00310E38" w:rsidRPr="0089553C" w:rsidRDefault="00A24724" w:rsidP="00310E38">
      <w:pPr>
        <w:keepNext/>
        <w:jc w:val="center"/>
      </w:pPr>
      <w:r w:rsidRPr="0089553C">
        <w:rPr>
          <w:bCs/>
          <w:noProof/>
          <w:lang w:eastAsia="ru-RU"/>
        </w:rPr>
        <w:drawing>
          <wp:inline distT="0" distB="0" distL="0" distR="0" wp14:anchorId="05C78E43" wp14:editId="53A960A1">
            <wp:extent cx="3358344" cy="136207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358344" cy="1362075"/>
                    </a:xfrm>
                    <a:prstGeom prst="rect">
                      <a:avLst/>
                    </a:prstGeom>
                    <a:noFill/>
                    <a:ln>
                      <a:noFill/>
                    </a:ln>
                  </pic:spPr>
                </pic:pic>
              </a:graphicData>
            </a:graphic>
          </wp:inline>
        </w:drawing>
      </w:r>
    </w:p>
    <w:p w14:paraId="47EE7A97" w14:textId="0E99EEFC" w:rsidR="00A24724" w:rsidRPr="0089553C" w:rsidRDefault="00310E38" w:rsidP="00310E38">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15</w:t>
      </w:r>
      <w:r w:rsidR="00EA7740">
        <w:rPr>
          <w:noProof/>
        </w:rPr>
        <w:fldChar w:fldCharType="end"/>
      </w:r>
    </w:p>
    <w:p w14:paraId="2FBF4392" w14:textId="1CAB4777" w:rsidR="00A24724" w:rsidRPr="0089553C" w:rsidRDefault="00A24724" w:rsidP="00A24724">
      <w:pPr>
        <w:rPr>
          <w:bCs/>
        </w:rPr>
      </w:pPr>
    </w:p>
    <w:p w14:paraId="579010C1" w14:textId="77777777" w:rsidR="00A24724" w:rsidRPr="0089553C" w:rsidRDefault="00A24724" w:rsidP="00A24724">
      <w:pPr>
        <w:spacing w:line="360" w:lineRule="auto"/>
        <w:rPr>
          <w:bCs/>
        </w:rPr>
      </w:pPr>
      <w:r w:rsidRPr="0089553C">
        <w:rPr>
          <w:bCs/>
        </w:rPr>
        <w:t xml:space="preserve">           В открывшемся окне «Редактирование параметра таксономии» изменить (при необходимости) параметры дат внешних справочников (параметры </w:t>
      </w:r>
      <w:r w:rsidRPr="0089553C">
        <w:rPr>
          <w:bCs/>
          <w:lang w:val="en-US"/>
        </w:rPr>
        <w:t>refPeriodStart</w:t>
      </w:r>
      <w:r w:rsidRPr="0089553C">
        <w:rPr>
          <w:bCs/>
        </w:rPr>
        <w:t xml:space="preserve"> и </w:t>
      </w:r>
      <w:r w:rsidRPr="0089553C">
        <w:rPr>
          <w:bCs/>
          <w:lang w:val="en-US"/>
        </w:rPr>
        <w:t>refPeriodEnd</w:t>
      </w:r>
      <w:r w:rsidRPr="0089553C">
        <w:rPr>
          <w:bCs/>
        </w:rPr>
        <w:t xml:space="preserve"> обязательны к заполнению) и нажать кнопку «Продолжить» см. </w:t>
      </w:r>
      <w:r w:rsidRPr="0089553C">
        <w:rPr>
          <w:bCs/>
        </w:rPr>
        <w:fldChar w:fldCharType="begin"/>
      </w:r>
      <w:r w:rsidRPr="0089553C">
        <w:rPr>
          <w:bCs/>
        </w:rPr>
        <w:instrText xml:space="preserve"> REF _Ref144989376 \h  \* MERGEFORMAT </w:instrText>
      </w:r>
      <w:r w:rsidRPr="0089553C">
        <w:rPr>
          <w:bCs/>
        </w:rPr>
      </w:r>
      <w:r w:rsidRPr="0089553C">
        <w:rPr>
          <w:bCs/>
        </w:rPr>
        <w:fldChar w:fldCharType="separate"/>
      </w:r>
      <w:r w:rsidRPr="0089553C">
        <w:rPr>
          <w:bCs/>
        </w:rPr>
        <w:t xml:space="preserve">Рисунок </w:t>
      </w:r>
      <w:r w:rsidR="00D145B6" w:rsidRPr="0089553C">
        <w:rPr>
          <w:bCs/>
          <w:noProof/>
        </w:rPr>
        <w:t>16</w:t>
      </w:r>
      <w:r w:rsidRPr="0089553C">
        <w:rPr>
          <w:bCs/>
        </w:rPr>
        <w:fldChar w:fldCharType="end"/>
      </w:r>
      <w:r w:rsidRPr="0089553C">
        <w:rPr>
          <w:bCs/>
        </w:rPr>
        <w:t>.</w:t>
      </w:r>
    </w:p>
    <w:p w14:paraId="3F103581" w14:textId="77777777" w:rsidR="00310E38" w:rsidRPr="0089553C" w:rsidRDefault="00A24724" w:rsidP="00310E38">
      <w:pPr>
        <w:keepNext/>
        <w:jc w:val="center"/>
      </w:pPr>
      <w:r w:rsidRPr="0089553C">
        <w:rPr>
          <w:bCs/>
          <w:noProof/>
          <w:lang w:eastAsia="ru-RU"/>
        </w:rPr>
        <w:lastRenderedPageBreak/>
        <w:drawing>
          <wp:inline distT="0" distB="0" distL="0" distR="0" wp14:anchorId="23ECD47C" wp14:editId="4FA06446">
            <wp:extent cx="3211020" cy="4149306"/>
            <wp:effectExtent l="0" t="0" r="889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3211020" cy="4149306"/>
                    </a:xfrm>
                    <a:prstGeom prst="rect">
                      <a:avLst/>
                    </a:prstGeom>
                    <a:noFill/>
                    <a:ln>
                      <a:noFill/>
                    </a:ln>
                  </pic:spPr>
                </pic:pic>
              </a:graphicData>
            </a:graphic>
          </wp:inline>
        </w:drawing>
      </w:r>
    </w:p>
    <w:p w14:paraId="4CDF9859" w14:textId="6007669D" w:rsidR="00A24724" w:rsidRPr="0089553C" w:rsidRDefault="00310E38" w:rsidP="00310E38">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16</w:t>
      </w:r>
      <w:r w:rsidR="00EA7740">
        <w:rPr>
          <w:noProof/>
        </w:rPr>
        <w:fldChar w:fldCharType="end"/>
      </w:r>
    </w:p>
    <w:p w14:paraId="30EFA9F4" w14:textId="77777777" w:rsidR="00A24724" w:rsidRPr="0089553C" w:rsidRDefault="00A24724" w:rsidP="00A24724">
      <w:pPr>
        <w:jc w:val="center"/>
        <w:rPr>
          <w:bCs/>
        </w:rPr>
      </w:pPr>
    </w:p>
    <w:p w14:paraId="7557CFDA" w14:textId="77777777" w:rsidR="00A24724" w:rsidRPr="0089553C" w:rsidRDefault="00A24724" w:rsidP="001A0D9F">
      <w:pPr>
        <w:pStyle w:val="41"/>
        <w:numPr>
          <w:ilvl w:val="3"/>
          <w:numId w:val="33"/>
        </w:numPr>
        <w:spacing w:before="340" w:after="340" w:line="360" w:lineRule="auto"/>
        <w:ind w:left="1985" w:hanging="1276"/>
        <w:rPr>
          <w:b w:val="0"/>
          <w:sz w:val="24"/>
          <w:szCs w:val="24"/>
        </w:rPr>
      </w:pPr>
      <w:bookmarkStart w:id="52" w:name="_Toc171606796"/>
      <w:r w:rsidRPr="0089553C">
        <w:rPr>
          <w:b w:val="0"/>
          <w:sz w:val="24"/>
          <w:szCs w:val="24"/>
        </w:rPr>
        <w:t>Сохранение пакета</w:t>
      </w:r>
      <w:bookmarkEnd w:id="52"/>
    </w:p>
    <w:p w14:paraId="44CDD2B5" w14:textId="77777777" w:rsidR="00A24724" w:rsidRPr="0089553C" w:rsidRDefault="00A24724" w:rsidP="00A24724">
      <w:pPr>
        <w:spacing w:line="360" w:lineRule="auto"/>
        <w:ind w:firstLine="709"/>
        <w:jc w:val="both"/>
        <w:rPr>
          <w:bCs/>
        </w:rPr>
      </w:pPr>
      <w:r w:rsidRPr="0089553C">
        <w:rPr>
          <w:bCs/>
        </w:rPr>
        <w:t>Для сохранения внесенных в отчетные данные изменений следует на панели инструментов (вкладка «Файл») нажать кнопку «Сохранить».</w:t>
      </w:r>
    </w:p>
    <w:p w14:paraId="271954FA" w14:textId="77777777" w:rsidR="00A24724" w:rsidRPr="0089553C" w:rsidRDefault="00A24724" w:rsidP="00A24724">
      <w:pPr>
        <w:spacing w:line="360" w:lineRule="auto"/>
        <w:ind w:firstLine="709"/>
        <w:jc w:val="both"/>
        <w:rPr>
          <w:bCs/>
        </w:rPr>
      </w:pPr>
      <w:r w:rsidRPr="0089553C">
        <w:rPr>
          <w:bCs/>
        </w:rPr>
        <w:t>Кнопка «Сохранить» доступна только при открытом пакете и наличии в нем изменений.</w:t>
      </w:r>
    </w:p>
    <w:p w14:paraId="11DDD1E4" w14:textId="77777777" w:rsidR="00A24724" w:rsidRPr="0089553C" w:rsidRDefault="00A24724" w:rsidP="001A0D9F">
      <w:pPr>
        <w:pStyle w:val="41"/>
        <w:numPr>
          <w:ilvl w:val="3"/>
          <w:numId w:val="33"/>
        </w:numPr>
        <w:spacing w:before="340" w:after="340" w:line="360" w:lineRule="auto"/>
        <w:ind w:left="1985" w:hanging="1276"/>
        <w:rPr>
          <w:b w:val="0"/>
          <w:sz w:val="24"/>
          <w:szCs w:val="24"/>
        </w:rPr>
      </w:pPr>
      <w:bookmarkStart w:id="53" w:name="_Toc171606797"/>
      <w:r w:rsidRPr="0089553C">
        <w:rPr>
          <w:b w:val="0"/>
          <w:sz w:val="24"/>
          <w:szCs w:val="24"/>
        </w:rPr>
        <w:t>Редактирование пакета</w:t>
      </w:r>
      <w:bookmarkEnd w:id="53"/>
    </w:p>
    <w:p w14:paraId="05C9CDDB" w14:textId="77777777" w:rsidR="00A24724" w:rsidRPr="0089553C" w:rsidRDefault="00A24724" w:rsidP="00A24724">
      <w:pPr>
        <w:spacing w:line="360" w:lineRule="auto"/>
        <w:ind w:firstLine="709"/>
        <w:jc w:val="both"/>
        <w:rPr>
          <w:bCs/>
        </w:rPr>
      </w:pPr>
      <w:r w:rsidRPr="0089553C">
        <w:rPr>
          <w:bCs/>
        </w:rPr>
        <w:t xml:space="preserve">Для редактирования свойств открытого в данный момент пакета следует на панели инструментов (вкладка «Файл») нажать кнопку «Изменить», в результате чего откроется окно «Редактирование пакета», см. </w:t>
      </w:r>
      <w:r w:rsidRPr="0089553C">
        <w:rPr>
          <w:bCs/>
        </w:rPr>
        <w:fldChar w:fldCharType="begin"/>
      </w:r>
      <w:r w:rsidRPr="0089553C">
        <w:rPr>
          <w:bCs/>
        </w:rPr>
        <w:instrText xml:space="preserve"> REF _Ref474746401 \h  \* MERGEFORMAT </w:instrText>
      </w:r>
      <w:r w:rsidRPr="0089553C">
        <w:rPr>
          <w:bCs/>
        </w:rPr>
      </w:r>
      <w:r w:rsidRPr="0089553C">
        <w:rPr>
          <w:bCs/>
        </w:rPr>
        <w:fldChar w:fldCharType="separate"/>
      </w:r>
      <w:r w:rsidRPr="0089553C">
        <w:rPr>
          <w:bCs/>
        </w:rPr>
        <w:t xml:space="preserve">Рисунок </w:t>
      </w:r>
      <w:r w:rsidRPr="0089553C">
        <w:rPr>
          <w:bCs/>
          <w:noProof/>
        </w:rPr>
        <w:t>19</w:t>
      </w:r>
      <w:r w:rsidRPr="0089553C">
        <w:rPr>
          <w:bCs/>
        </w:rPr>
        <w:fldChar w:fldCharType="end"/>
      </w:r>
      <w:r w:rsidRPr="0089553C">
        <w:rPr>
          <w:bCs/>
        </w:rPr>
        <w:t>.</w:t>
      </w:r>
    </w:p>
    <w:p w14:paraId="29EAFC9D" w14:textId="77777777" w:rsidR="00A24724" w:rsidRPr="0089553C" w:rsidRDefault="00A24724" w:rsidP="00A24724">
      <w:pPr>
        <w:spacing w:before="120" w:after="120" w:line="360" w:lineRule="auto"/>
        <w:ind w:firstLine="709"/>
        <w:jc w:val="both"/>
        <w:rPr>
          <w:bCs/>
        </w:rPr>
      </w:pPr>
      <w:r w:rsidRPr="0089553C">
        <w:rPr>
          <w:bCs/>
        </w:rPr>
        <w:t>Примечание. Кнопка «Изменить» доступна только при открытом пакете.</w:t>
      </w:r>
    </w:p>
    <w:p w14:paraId="36E9D366" w14:textId="77777777" w:rsidR="00A24724" w:rsidRPr="0089553C" w:rsidRDefault="00A24724" w:rsidP="00A24724">
      <w:pPr>
        <w:spacing w:line="360" w:lineRule="auto"/>
        <w:ind w:firstLine="709"/>
        <w:jc w:val="both"/>
        <w:rPr>
          <w:bCs/>
        </w:rPr>
      </w:pPr>
      <w:r w:rsidRPr="0089553C">
        <w:rPr>
          <w:bCs/>
        </w:rPr>
        <w:t>Для редактируемого пакета могут быть изменены следующие параметры:</w:t>
      </w:r>
    </w:p>
    <w:p w14:paraId="435FCB05"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ОГРН;</w:t>
      </w:r>
    </w:p>
    <w:p w14:paraId="4CFC45EC"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Флаг «Сохранять ОГРН»;</w:t>
      </w:r>
    </w:p>
    <w:p w14:paraId="0513570A"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Название пакета;</w:t>
      </w:r>
    </w:p>
    <w:p w14:paraId="51FEC81D"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Директория хранения пакета;</w:t>
      </w:r>
    </w:p>
    <w:p w14:paraId="364FE431" w14:textId="77777777" w:rsidR="00A24724" w:rsidRPr="0089553C" w:rsidRDefault="00A24724" w:rsidP="001A0D9F">
      <w:pPr>
        <w:pStyle w:val="afffa"/>
        <w:numPr>
          <w:ilvl w:val="0"/>
          <w:numId w:val="32"/>
        </w:numPr>
        <w:spacing w:line="360" w:lineRule="auto"/>
        <w:ind w:left="1418" w:hanging="709"/>
        <w:jc w:val="both"/>
        <w:rPr>
          <w:bCs/>
        </w:rPr>
      </w:pPr>
      <w:r w:rsidRPr="0089553C">
        <w:rPr>
          <w:bCs/>
        </w:rPr>
        <w:lastRenderedPageBreak/>
        <w:t>Год предоставления отчетности;</w:t>
      </w:r>
    </w:p>
    <w:p w14:paraId="31F1F59B"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Период предоставления отчетности.</w:t>
      </w:r>
    </w:p>
    <w:p w14:paraId="2A6811ED" w14:textId="77777777" w:rsidR="00A24724" w:rsidRPr="0089553C" w:rsidRDefault="00A24724" w:rsidP="00A24724">
      <w:pPr>
        <w:spacing w:line="360" w:lineRule="auto"/>
        <w:jc w:val="both"/>
        <w:rPr>
          <w:bCs/>
        </w:rPr>
      </w:pPr>
    </w:p>
    <w:p w14:paraId="75848A09" w14:textId="77777777" w:rsidR="00A24724" w:rsidRPr="0089553C" w:rsidRDefault="00A24724" w:rsidP="00A24724">
      <w:pPr>
        <w:spacing w:line="360" w:lineRule="auto"/>
        <w:ind w:firstLine="709"/>
        <w:jc w:val="both"/>
        <w:rPr>
          <w:bCs/>
        </w:rPr>
      </w:pPr>
      <w:r w:rsidRPr="0089553C">
        <w:rPr>
          <w:bCs/>
        </w:rPr>
        <w:t xml:space="preserve">Требования к заполняемым параметрам описаны в п. </w:t>
      </w:r>
      <w:r w:rsidRPr="0089553C">
        <w:rPr>
          <w:bCs/>
        </w:rPr>
        <w:fldChar w:fldCharType="begin"/>
      </w:r>
      <w:r w:rsidRPr="0089553C">
        <w:rPr>
          <w:bCs/>
        </w:rPr>
        <w:instrText xml:space="preserve"> REF _Ref474926772 \n \h  \* MERGEFORMAT </w:instrText>
      </w:r>
      <w:r w:rsidRPr="0089553C">
        <w:rPr>
          <w:bCs/>
        </w:rPr>
      </w:r>
      <w:r w:rsidRPr="0089553C">
        <w:rPr>
          <w:bCs/>
        </w:rPr>
        <w:fldChar w:fldCharType="separate"/>
      </w:r>
      <w:r w:rsidRPr="0089553C">
        <w:rPr>
          <w:bCs/>
        </w:rPr>
        <w:t>3.2.1.1</w:t>
      </w:r>
      <w:r w:rsidRPr="0089553C">
        <w:rPr>
          <w:bCs/>
        </w:rPr>
        <w:fldChar w:fldCharType="end"/>
      </w:r>
      <w:r w:rsidRPr="0089553C">
        <w:rPr>
          <w:bCs/>
        </w:rPr>
        <w:t>.</w:t>
      </w:r>
    </w:p>
    <w:p w14:paraId="78B06C68" w14:textId="77777777" w:rsidR="00A24724" w:rsidRPr="0089553C" w:rsidRDefault="00A24724" w:rsidP="00A24724">
      <w:pPr>
        <w:spacing w:line="360" w:lineRule="auto"/>
        <w:ind w:firstLine="709"/>
        <w:jc w:val="both"/>
        <w:rPr>
          <w:bCs/>
        </w:rPr>
      </w:pPr>
      <w:r w:rsidRPr="0089553C">
        <w:rPr>
          <w:bCs/>
        </w:rPr>
        <w:t>Для сохранения внесенных изменений следует нажать кнопку «Сохранить». Для закрытия окна без сохранения изменений следует нажать кнопку «Отмена»</w:t>
      </w:r>
    </w:p>
    <w:p w14:paraId="233BDCC6" w14:textId="77777777" w:rsidR="00A24724" w:rsidRPr="0089553C" w:rsidRDefault="00A24724" w:rsidP="00A24724">
      <w:pPr>
        <w:spacing w:line="360" w:lineRule="auto"/>
        <w:ind w:firstLine="709"/>
        <w:jc w:val="both"/>
        <w:rPr>
          <w:bCs/>
        </w:rPr>
      </w:pPr>
      <w:r w:rsidRPr="0089553C">
        <w:rPr>
          <w:bCs/>
        </w:rPr>
        <w:t>Для сохранения изменений с переносом данных необходимо установить флаг «Выполнить перенос данных на новые даты». При этом если для новых дат уже внесены данные, они будут перезаписаны переносимыми данными. При сохранении без переноса на новые даты данные не удаляются</w:t>
      </w:r>
    </w:p>
    <w:p w14:paraId="7062B795" w14:textId="77777777" w:rsidR="00310E38" w:rsidRPr="0089553C" w:rsidRDefault="00D145B6" w:rsidP="00310E38">
      <w:pPr>
        <w:keepNext/>
        <w:spacing w:line="360" w:lineRule="auto"/>
        <w:jc w:val="center"/>
      </w:pPr>
      <w:r w:rsidRPr="0089553C">
        <w:rPr>
          <w:bCs/>
          <w:noProof/>
          <w:lang w:eastAsia="ru-RU"/>
        </w:rPr>
        <w:drawing>
          <wp:inline distT="0" distB="0" distL="0" distR="0" wp14:anchorId="5733B95B" wp14:editId="765AAF6C">
            <wp:extent cx="6480810" cy="4044177"/>
            <wp:effectExtent l="0" t="0" r="0" b="0"/>
            <wp:docPr id="1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C:\Users\ivanov.na\AppData\Local\Programs\XBRLConverter\help\02.files\image018.pn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6480810" cy="4044177"/>
                    </a:xfrm>
                    <a:prstGeom prst="rect">
                      <a:avLst/>
                    </a:prstGeom>
                    <a:noFill/>
                    <a:ln>
                      <a:noFill/>
                    </a:ln>
                  </pic:spPr>
                </pic:pic>
              </a:graphicData>
            </a:graphic>
          </wp:inline>
        </w:drawing>
      </w:r>
    </w:p>
    <w:p w14:paraId="4A916FAC" w14:textId="78C0D847" w:rsidR="00A24724" w:rsidRPr="0089553C" w:rsidRDefault="00310E38" w:rsidP="00310E38">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17</w:t>
      </w:r>
      <w:r w:rsidR="00EA7740">
        <w:rPr>
          <w:noProof/>
        </w:rPr>
        <w:fldChar w:fldCharType="end"/>
      </w:r>
    </w:p>
    <w:p w14:paraId="6E4CBC9C" w14:textId="77777777" w:rsidR="00A24724" w:rsidRPr="0089553C" w:rsidRDefault="007A188C" w:rsidP="00310E38">
      <w:pPr>
        <w:spacing w:before="100" w:beforeAutospacing="1" w:after="100" w:afterAutospacing="1" w:line="360" w:lineRule="auto"/>
        <w:jc w:val="both"/>
        <w:rPr>
          <w:bCs/>
        </w:rPr>
      </w:pPr>
      <w:bookmarkStart w:id="54" w:name="_Ref474826722"/>
      <w:r w:rsidRPr="0089553C">
        <w:rPr>
          <w:bCs/>
        </w:rPr>
        <w:t xml:space="preserve">Если при редактировании свойств пакета в старом формате.pkg изменена директория хранения пакета и выбранная директория не пуста, то при нажатии кнопки «Сохранить» выводится сообщение об ошибке. При нажатии кнопки «ОК» осуществляется возврат к окну «Редактирование пакета». Для нового формата .pkgx, в котором создаются пакеты начиная с версии 1.4.0, данное ограничение отсутствует. </w:t>
      </w:r>
      <w:bookmarkEnd w:id="54"/>
    </w:p>
    <w:p w14:paraId="10EC96C6" w14:textId="77777777" w:rsidR="00A24724" w:rsidRPr="0089553C" w:rsidRDefault="00A24724" w:rsidP="00A24724">
      <w:pPr>
        <w:spacing w:line="360" w:lineRule="auto"/>
        <w:ind w:firstLine="709"/>
        <w:jc w:val="both"/>
        <w:rPr>
          <w:bCs/>
        </w:rPr>
      </w:pPr>
      <w:r w:rsidRPr="0089553C">
        <w:rPr>
          <w:bCs/>
        </w:rPr>
        <w:t xml:space="preserve">В окне «Редактирование пакета» есть вкладка «Параметры таксономии» аналогичная окну «Редактирование параметров таксономии» из панели инструментов, см. </w:t>
      </w:r>
      <w:r w:rsidRPr="0089553C">
        <w:rPr>
          <w:bCs/>
        </w:rPr>
        <w:fldChar w:fldCharType="begin"/>
      </w:r>
      <w:r w:rsidRPr="0089553C">
        <w:rPr>
          <w:bCs/>
        </w:rPr>
        <w:instrText xml:space="preserve"> REF _Ref474746405 \h  \* MERGEFORMAT </w:instrText>
      </w:r>
      <w:r w:rsidRPr="0089553C">
        <w:rPr>
          <w:bCs/>
        </w:rPr>
      </w:r>
      <w:r w:rsidRPr="0089553C">
        <w:rPr>
          <w:bCs/>
        </w:rPr>
        <w:fldChar w:fldCharType="separate"/>
      </w:r>
      <w:r w:rsidRPr="0089553C">
        <w:rPr>
          <w:bCs/>
        </w:rPr>
        <w:t xml:space="preserve">Рисунок </w:t>
      </w:r>
      <w:r w:rsidR="007A188C" w:rsidRPr="0089553C">
        <w:rPr>
          <w:bCs/>
          <w:noProof/>
        </w:rPr>
        <w:t>18</w:t>
      </w:r>
      <w:r w:rsidRPr="0089553C">
        <w:rPr>
          <w:bCs/>
        </w:rPr>
        <w:fldChar w:fldCharType="end"/>
      </w:r>
      <w:r w:rsidRPr="0089553C">
        <w:rPr>
          <w:bCs/>
        </w:rPr>
        <w:t>.</w:t>
      </w:r>
    </w:p>
    <w:p w14:paraId="5983A8DE" w14:textId="77777777" w:rsidR="007B6943" w:rsidRPr="0089553C" w:rsidRDefault="007A188C" w:rsidP="007B6943">
      <w:pPr>
        <w:keepNext/>
        <w:spacing w:line="360" w:lineRule="auto"/>
        <w:jc w:val="center"/>
      </w:pPr>
      <w:r w:rsidRPr="0089553C">
        <w:rPr>
          <w:bCs/>
          <w:noProof/>
          <w:lang w:eastAsia="ru-RU"/>
        </w:rPr>
        <w:lastRenderedPageBreak/>
        <w:drawing>
          <wp:inline distT="0" distB="0" distL="0" distR="0" wp14:anchorId="1008BA7F" wp14:editId="39E76225">
            <wp:extent cx="6480810" cy="4044177"/>
            <wp:effectExtent l="0" t="0" r="0" b="0"/>
            <wp:docPr id="33"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C:\Users\ivanov.na\AppData\Local\Programs\XBRLConverter\help\02.files\image019.pn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6480810" cy="4044177"/>
                    </a:xfrm>
                    <a:prstGeom prst="rect">
                      <a:avLst/>
                    </a:prstGeom>
                    <a:noFill/>
                    <a:ln>
                      <a:noFill/>
                    </a:ln>
                  </pic:spPr>
                </pic:pic>
              </a:graphicData>
            </a:graphic>
          </wp:inline>
        </w:drawing>
      </w:r>
    </w:p>
    <w:p w14:paraId="5F60E532" w14:textId="741B1B6A" w:rsidR="00A24724" w:rsidRPr="0089553C" w:rsidRDefault="007B6943" w:rsidP="007B6943">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18</w:t>
      </w:r>
      <w:r w:rsidR="00EA7740">
        <w:rPr>
          <w:noProof/>
        </w:rPr>
        <w:fldChar w:fldCharType="end"/>
      </w:r>
    </w:p>
    <w:p w14:paraId="418B3029" w14:textId="77777777" w:rsidR="00A24724" w:rsidRPr="0089553C" w:rsidRDefault="00A24724" w:rsidP="00A24724">
      <w:pPr>
        <w:spacing w:line="360" w:lineRule="auto"/>
        <w:ind w:firstLine="709"/>
        <w:jc w:val="both"/>
        <w:rPr>
          <w:bCs/>
        </w:rPr>
      </w:pPr>
      <w:r w:rsidRPr="0089553C">
        <w:rPr>
          <w:bCs/>
        </w:rPr>
        <w:t>Подробнее о работе с параметрами таксономии см. п. 3.6.6.</w:t>
      </w:r>
    </w:p>
    <w:p w14:paraId="13C363B9" w14:textId="77777777" w:rsidR="00A24724" w:rsidRPr="0089553C" w:rsidRDefault="00A24724" w:rsidP="001A0D9F">
      <w:pPr>
        <w:pStyle w:val="41"/>
        <w:numPr>
          <w:ilvl w:val="3"/>
          <w:numId w:val="33"/>
        </w:numPr>
        <w:spacing w:before="340" w:after="340" w:line="360" w:lineRule="auto"/>
        <w:ind w:left="1985" w:hanging="1276"/>
        <w:rPr>
          <w:b w:val="0"/>
          <w:sz w:val="24"/>
          <w:szCs w:val="24"/>
        </w:rPr>
      </w:pPr>
      <w:bookmarkStart w:id="55" w:name="_Toc171606798"/>
      <w:r w:rsidRPr="0089553C">
        <w:rPr>
          <w:b w:val="0"/>
          <w:sz w:val="24"/>
          <w:szCs w:val="24"/>
        </w:rPr>
        <w:t>Закрытие пакета</w:t>
      </w:r>
      <w:bookmarkEnd w:id="55"/>
    </w:p>
    <w:p w14:paraId="49D566FB" w14:textId="77777777" w:rsidR="00A24724" w:rsidRPr="0089553C" w:rsidRDefault="00A24724" w:rsidP="00A24724">
      <w:pPr>
        <w:spacing w:line="360" w:lineRule="auto"/>
        <w:ind w:firstLine="709"/>
        <w:jc w:val="both"/>
        <w:rPr>
          <w:bCs/>
        </w:rPr>
      </w:pPr>
      <w:r w:rsidRPr="0089553C">
        <w:rPr>
          <w:bCs/>
        </w:rPr>
        <w:t xml:space="preserve">Для закрытия пакета следует на панели инструментов (вкладка «Файл») нажать кнопку «Закрыть», в результате чего выводится окно подтверждения закрытия, см. </w:t>
      </w:r>
      <w:r w:rsidRPr="0089553C">
        <w:rPr>
          <w:bCs/>
        </w:rPr>
        <w:fldChar w:fldCharType="begin"/>
      </w:r>
      <w:r w:rsidRPr="0089553C">
        <w:rPr>
          <w:bCs/>
        </w:rPr>
        <w:instrText xml:space="preserve"> REF _Ref474745860 \h  \* MERGEFORMAT </w:instrText>
      </w:r>
      <w:r w:rsidRPr="0089553C">
        <w:rPr>
          <w:bCs/>
        </w:rPr>
      </w:r>
      <w:r w:rsidRPr="0089553C">
        <w:rPr>
          <w:bCs/>
        </w:rPr>
        <w:fldChar w:fldCharType="separate"/>
      </w:r>
      <w:r w:rsidRPr="0089553C">
        <w:rPr>
          <w:bCs/>
        </w:rPr>
        <w:t xml:space="preserve">Рисунок </w:t>
      </w:r>
      <w:r w:rsidR="007A188C" w:rsidRPr="0089553C">
        <w:rPr>
          <w:bCs/>
          <w:noProof/>
        </w:rPr>
        <w:t>19</w:t>
      </w:r>
      <w:r w:rsidRPr="0089553C">
        <w:rPr>
          <w:bCs/>
        </w:rPr>
        <w:fldChar w:fldCharType="end"/>
      </w:r>
      <w:r w:rsidRPr="0089553C">
        <w:rPr>
          <w:bCs/>
        </w:rPr>
        <w:t xml:space="preserve">. </w:t>
      </w:r>
    </w:p>
    <w:p w14:paraId="5B69064A" w14:textId="77777777" w:rsidR="007B6943" w:rsidRPr="0089553C" w:rsidRDefault="007A188C" w:rsidP="007B6943">
      <w:pPr>
        <w:keepNext/>
        <w:spacing w:line="360" w:lineRule="auto"/>
        <w:jc w:val="center"/>
      </w:pPr>
      <w:r w:rsidRPr="0089553C">
        <w:rPr>
          <w:bCs/>
          <w:noProof/>
          <w:lang w:eastAsia="ru-RU"/>
        </w:rPr>
        <w:drawing>
          <wp:inline distT="0" distB="0" distL="0" distR="0" wp14:anchorId="7CACEE45" wp14:editId="113DBC30">
            <wp:extent cx="3813175" cy="1325078"/>
            <wp:effectExtent l="0" t="0" r="0" b="8890"/>
            <wp:docPr id="4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C:\Users\ivanov.na\AppData\Local\Programs\XBRLConverter\help\02.files\image020.pn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1ADC7C8F" w14:textId="279D98C8" w:rsidR="00A24724" w:rsidRPr="0089553C" w:rsidRDefault="007B6943" w:rsidP="007B6943">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19</w:t>
      </w:r>
      <w:r w:rsidR="00EA7740">
        <w:rPr>
          <w:noProof/>
        </w:rPr>
        <w:fldChar w:fldCharType="end"/>
      </w:r>
    </w:p>
    <w:p w14:paraId="6B93AEF0" w14:textId="77777777" w:rsidR="00A24724" w:rsidRPr="0089553C" w:rsidRDefault="00A24724" w:rsidP="00A24724">
      <w:pPr>
        <w:spacing w:line="360" w:lineRule="auto"/>
        <w:ind w:firstLine="709"/>
        <w:jc w:val="both"/>
        <w:rPr>
          <w:bCs/>
        </w:rPr>
      </w:pPr>
    </w:p>
    <w:p w14:paraId="1BAB1DCF" w14:textId="77777777" w:rsidR="007A188C" w:rsidRPr="0089553C" w:rsidRDefault="007A188C" w:rsidP="007A188C">
      <w:pPr>
        <w:spacing w:before="120" w:after="120" w:line="360" w:lineRule="auto"/>
        <w:ind w:firstLine="709"/>
        <w:jc w:val="both"/>
        <w:rPr>
          <w:bCs/>
        </w:rPr>
      </w:pPr>
      <w:r w:rsidRPr="0089553C">
        <w:rPr>
          <w:bCs/>
        </w:rPr>
        <w:t>Примечание. Кнопка «Закрыть» доступна только при открытом пакете.</w:t>
      </w:r>
    </w:p>
    <w:p w14:paraId="0EA341FA" w14:textId="77777777" w:rsidR="007A188C" w:rsidRPr="0089553C" w:rsidRDefault="007A188C" w:rsidP="007A188C">
      <w:pPr>
        <w:spacing w:before="100" w:beforeAutospacing="1" w:after="100" w:afterAutospacing="1" w:line="360" w:lineRule="auto"/>
        <w:ind w:firstLine="709"/>
        <w:jc w:val="both"/>
        <w:rPr>
          <w:bCs/>
        </w:rPr>
      </w:pPr>
      <w:r w:rsidRPr="0089553C">
        <w:rPr>
          <w:bCs/>
        </w:rPr>
        <w:t>При отсутствии несохраненных изменений в пакете при нажатии кнопки «ОК» пакет закрывается. При нажатии кнопки «Отмена» осуществляется возврат к открытому пакету.</w:t>
      </w:r>
    </w:p>
    <w:p w14:paraId="2826DB01" w14:textId="77777777" w:rsidR="007A188C" w:rsidRPr="0089553C" w:rsidRDefault="007A188C" w:rsidP="007A188C">
      <w:pPr>
        <w:spacing w:before="100" w:beforeAutospacing="1" w:after="100" w:afterAutospacing="1" w:line="360" w:lineRule="auto"/>
        <w:ind w:firstLine="709"/>
        <w:jc w:val="both"/>
        <w:rPr>
          <w:bCs/>
        </w:rPr>
      </w:pPr>
      <w:r w:rsidRPr="0089553C">
        <w:rPr>
          <w:bCs/>
        </w:rPr>
        <w:lastRenderedPageBreak/>
        <w:t xml:space="preserve">При наличии несохраненных изменений в закрываемом пакете при нажатии кнопки «ОК» выводится окно «Сохранение пакета», в котором следует подтвердить сохранение изменений, см. Рисунок 20. При нажатии кнопки «Да» изменения сохраняются, пакет закрывается. При нажатии кнопки «Нет» пакет закрывается без сохранения изменений. При нажатии кнопки «Отмена» осуществляется возврат к открытому пакету. </w:t>
      </w:r>
    </w:p>
    <w:p w14:paraId="06505E32" w14:textId="77777777" w:rsidR="007B6943" w:rsidRPr="0089553C" w:rsidRDefault="007A188C" w:rsidP="007B6943">
      <w:pPr>
        <w:keepNext/>
        <w:spacing w:line="360" w:lineRule="auto"/>
        <w:jc w:val="center"/>
      </w:pPr>
      <w:r w:rsidRPr="0089553C">
        <w:rPr>
          <w:bCs/>
          <w:noProof/>
          <w:lang w:eastAsia="ru-RU"/>
        </w:rPr>
        <w:drawing>
          <wp:inline distT="0" distB="0" distL="0" distR="0" wp14:anchorId="08693F4E" wp14:editId="48AE39D9">
            <wp:extent cx="3813175" cy="1325078"/>
            <wp:effectExtent l="0" t="0" r="0" b="8890"/>
            <wp:docPr id="4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C:\Users\ivanov.na\AppData\Local\Programs\XBRLConverter\help\02.files\image021.pn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5AC7E44" w14:textId="2FD4BAB8" w:rsidR="00A24724" w:rsidRPr="0089553C" w:rsidRDefault="007B6943" w:rsidP="007B6943">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20</w:t>
      </w:r>
      <w:r w:rsidR="00EA7740">
        <w:rPr>
          <w:noProof/>
        </w:rPr>
        <w:fldChar w:fldCharType="end"/>
      </w:r>
    </w:p>
    <w:p w14:paraId="21ACE56A" w14:textId="77777777" w:rsidR="00A24724" w:rsidRPr="0089553C" w:rsidRDefault="00A24724" w:rsidP="00A24724"/>
    <w:p w14:paraId="00E9D9DF" w14:textId="77777777" w:rsidR="00A24724" w:rsidRPr="0089553C" w:rsidRDefault="00A24724" w:rsidP="004F2D5E">
      <w:pPr>
        <w:pStyle w:val="31"/>
        <w:numPr>
          <w:ilvl w:val="2"/>
          <w:numId w:val="5"/>
        </w:numPr>
        <w:spacing w:before="450" w:after="340" w:line="360" w:lineRule="auto"/>
        <w:ind w:left="709"/>
        <w:rPr>
          <w:rFonts w:ascii="Times New Roman" w:hAnsi="Times New Roman"/>
          <w:b w:val="0"/>
          <w:i/>
          <w:sz w:val="24"/>
          <w:szCs w:val="24"/>
        </w:rPr>
      </w:pPr>
      <w:bookmarkStart w:id="56" w:name="_Toc171606799"/>
      <w:r w:rsidRPr="0089553C">
        <w:rPr>
          <w:rFonts w:ascii="Times New Roman" w:hAnsi="Times New Roman"/>
          <w:i/>
          <w:sz w:val="24"/>
          <w:szCs w:val="24"/>
        </w:rPr>
        <w:t>Работа с отчетными данными</w:t>
      </w:r>
      <w:bookmarkEnd w:id="56"/>
    </w:p>
    <w:p w14:paraId="2657E2A1" w14:textId="2076632B" w:rsidR="00A24724" w:rsidRPr="0089553C" w:rsidRDefault="00A24724" w:rsidP="001A0D9F">
      <w:pPr>
        <w:pStyle w:val="41"/>
        <w:numPr>
          <w:ilvl w:val="3"/>
          <w:numId w:val="46"/>
        </w:numPr>
        <w:spacing w:before="340" w:after="340" w:line="360" w:lineRule="auto"/>
        <w:ind w:left="1985" w:hanging="1276"/>
        <w:rPr>
          <w:b w:val="0"/>
          <w:sz w:val="24"/>
          <w:szCs w:val="24"/>
        </w:rPr>
      </w:pPr>
      <w:bookmarkStart w:id="57" w:name="_Ref8642672"/>
      <w:bookmarkStart w:id="58" w:name="_Toc171606800"/>
      <w:r w:rsidRPr="0089553C">
        <w:rPr>
          <w:b w:val="0"/>
          <w:sz w:val="24"/>
          <w:szCs w:val="24"/>
        </w:rPr>
        <w:t>Работа с отчетными данными в режиме «Дерево»</w:t>
      </w:r>
      <w:bookmarkEnd w:id="57"/>
      <w:bookmarkEnd w:id="58"/>
    </w:p>
    <w:p w14:paraId="149E112F" w14:textId="77777777" w:rsidR="00A24724" w:rsidRPr="0089553C" w:rsidRDefault="00A24724" w:rsidP="001A0D9F">
      <w:pPr>
        <w:pStyle w:val="52"/>
        <w:numPr>
          <w:ilvl w:val="4"/>
          <w:numId w:val="46"/>
        </w:numPr>
        <w:tabs>
          <w:tab w:val="left" w:pos="2127"/>
        </w:tabs>
        <w:spacing w:before="450" w:after="340" w:line="360" w:lineRule="auto"/>
        <w:ind w:left="2127" w:hanging="1418"/>
        <w:rPr>
          <w:b w:val="0"/>
          <w:sz w:val="24"/>
          <w:szCs w:val="24"/>
        </w:rPr>
      </w:pPr>
      <w:bookmarkStart w:id="59" w:name="_Toc171606801"/>
      <w:r w:rsidRPr="0089553C">
        <w:rPr>
          <w:b w:val="0"/>
          <w:sz w:val="24"/>
          <w:szCs w:val="24"/>
        </w:rPr>
        <w:t>Заполнение открытых осей</w:t>
      </w:r>
      <w:bookmarkEnd w:id="59"/>
      <w:r w:rsidRPr="0089553C">
        <w:rPr>
          <w:b w:val="0"/>
          <w:sz w:val="24"/>
          <w:szCs w:val="24"/>
        </w:rPr>
        <w:t xml:space="preserve"> </w:t>
      </w:r>
    </w:p>
    <w:p w14:paraId="0F05FD20" w14:textId="6ED9F1B7" w:rsidR="00A24724" w:rsidRDefault="00A24724" w:rsidP="00A24724">
      <w:pPr>
        <w:spacing w:line="360" w:lineRule="auto"/>
        <w:ind w:firstLine="709"/>
        <w:jc w:val="both"/>
        <w:rPr>
          <w:bCs/>
        </w:rPr>
      </w:pPr>
      <w:r w:rsidRPr="0089553C">
        <w:rPr>
          <w:bCs/>
        </w:rPr>
        <w:t xml:space="preserve">Перед началом работы следует заполнить в справочнике открытые оси, работа с которыми потребуется. </w:t>
      </w:r>
      <w:r w:rsidR="004F6368" w:rsidRPr="0089553C">
        <w:rPr>
          <w:bCs/>
        </w:rPr>
        <w:t>Для этого следует на панели инструментов перейти на вкладку «Настройки» и нажать кнопку «Открытые оси». В результате будет открыто окно «Настройка открытых осей», см. Рисунок 21, в котором представлен список всех открытых осей пакета и осуществляется управление элементами открытых осей.</w:t>
      </w:r>
    </w:p>
    <w:p w14:paraId="3796CB95" w14:textId="6AA2E619" w:rsidR="00DE56DE" w:rsidRDefault="00DE56DE" w:rsidP="00A24724">
      <w:pPr>
        <w:spacing w:line="360" w:lineRule="auto"/>
        <w:ind w:firstLine="709"/>
        <w:jc w:val="both"/>
        <w:rPr>
          <w:bCs/>
        </w:rPr>
      </w:pPr>
      <w:r>
        <w:rPr>
          <w:bCs/>
        </w:rPr>
        <w:t xml:space="preserve">При количестве осей больше 100, появляется режим постраничного просмотра с помощью кнопок </w:t>
      </w:r>
      <w:r w:rsidRPr="00DE56DE">
        <w:rPr>
          <w:bCs/>
          <w:noProof/>
          <w:lang w:eastAsia="ru-RU"/>
        </w:rPr>
        <w:drawing>
          <wp:inline distT="0" distB="0" distL="0" distR="0" wp14:anchorId="2FF2E539" wp14:editId="14508F2E">
            <wp:extent cx="2695951" cy="276264"/>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95951" cy="276264"/>
                    </a:xfrm>
                    <a:prstGeom prst="rect">
                      <a:avLst/>
                    </a:prstGeom>
                  </pic:spPr>
                </pic:pic>
              </a:graphicData>
            </a:graphic>
          </wp:inline>
        </w:drawing>
      </w:r>
      <w:r>
        <w:rPr>
          <w:bCs/>
        </w:rPr>
        <w:t>:</w:t>
      </w:r>
    </w:p>
    <w:p w14:paraId="066237B5" w14:textId="5CD0E9D0" w:rsidR="00DE56DE" w:rsidRDefault="00DE56DE" w:rsidP="00A24724">
      <w:pPr>
        <w:spacing w:line="360" w:lineRule="auto"/>
        <w:ind w:firstLine="709"/>
        <w:jc w:val="both"/>
        <w:rPr>
          <w:bCs/>
        </w:rPr>
      </w:pPr>
      <w:r w:rsidRPr="00DE56DE">
        <w:rPr>
          <w:bCs/>
          <w:noProof/>
          <w:lang w:eastAsia="ru-RU"/>
        </w:rPr>
        <w:drawing>
          <wp:inline distT="0" distB="0" distL="0" distR="0" wp14:anchorId="2CB30063" wp14:editId="6A229FFE">
            <wp:extent cx="285790" cy="22863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5790" cy="228632"/>
                    </a:xfrm>
                    <a:prstGeom prst="rect">
                      <a:avLst/>
                    </a:prstGeom>
                  </pic:spPr>
                </pic:pic>
              </a:graphicData>
            </a:graphic>
          </wp:inline>
        </w:drawing>
      </w:r>
      <w:r>
        <w:rPr>
          <w:bCs/>
        </w:rPr>
        <w:t xml:space="preserve"> - переход на самую первую страницу,</w:t>
      </w:r>
    </w:p>
    <w:p w14:paraId="6FEA4DAD" w14:textId="55A6B3D7" w:rsidR="00DE56DE" w:rsidRDefault="00DE56DE" w:rsidP="00A24724">
      <w:pPr>
        <w:spacing w:line="360" w:lineRule="auto"/>
        <w:ind w:firstLine="709"/>
        <w:jc w:val="both"/>
        <w:rPr>
          <w:bCs/>
        </w:rPr>
      </w:pPr>
      <w:r w:rsidRPr="00DE56DE">
        <w:rPr>
          <w:bCs/>
          <w:noProof/>
          <w:lang w:eastAsia="ru-RU"/>
        </w:rPr>
        <w:drawing>
          <wp:inline distT="0" distB="0" distL="0" distR="0" wp14:anchorId="78DBFD40" wp14:editId="2A8F8387">
            <wp:extent cx="209579" cy="22863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9579" cy="228632"/>
                    </a:xfrm>
                    <a:prstGeom prst="rect">
                      <a:avLst/>
                    </a:prstGeom>
                  </pic:spPr>
                </pic:pic>
              </a:graphicData>
            </a:graphic>
          </wp:inline>
        </w:drawing>
      </w:r>
      <w:r>
        <w:rPr>
          <w:bCs/>
        </w:rPr>
        <w:t xml:space="preserve"> - переход на предыдущую страницу,</w:t>
      </w:r>
    </w:p>
    <w:p w14:paraId="3376C58D" w14:textId="1E8AABC2" w:rsidR="00DE56DE" w:rsidRDefault="00DE56DE" w:rsidP="00A24724">
      <w:pPr>
        <w:spacing w:line="360" w:lineRule="auto"/>
        <w:ind w:firstLine="709"/>
        <w:jc w:val="both"/>
        <w:rPr>
          <w:bCs/>
        </w:rPr>
      </w:pPr>
      <w:r w:rsidRPr="00DE56DE">
        <w:rPr>
          <w:bCs/>
          <w:noProof/>
          <w:lang w:eastAsia="ru-RU"/>
        </w:rPr>
        <w:drawing>
          <wp:inline distT="0" distB="0" distL="0" distR="0" wp14:anchorId="259D152D" wp14:editId="16422F86">
            <wp:extent cx="219106" cy="238158"/>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9106" cy="238158"/>
                    </a:xfrm>
                    <a:prstGeom prst="rect">
                      <a:avLst/>
                    </a:prstGeom>
                  </pic:spPr>
                </pic:pic>
              </a:graphicData>
            </a:graphic>
          </wp:inline>
        </w:drawing>
      </w:r>
      <w:r>
        <w:rPr>
          <w:bCs/>
        </w:rPr>
        <w:t xml:space="preserve"> - переход на следующую страницу,</w:t>
      </w:r>
    </w:p>
    <w:p w14:paraId="48EBEAA6" w14:textId="0A582779" w:rsidR="00DE56DE" w:rsidRDefault="00DE56DE" w:rsidP="00A24724">
      <w:pPr>
        <w:spacing w:line="360" w:lineRule="auto"/>
        <w:ind w:firstLine="709"/>
        <w:jc w:val="both"/>
        <w:rPr>
          <w:bCs/>
        </w:rPr>
      </w:pPr>
      <w:r w:rsidRPr="00DE56DE">
        <w:rPr>
          <w:bCs/>
          <w:noProof/>
          <w:lang w:eastAsia="ru-RU"/>
        </w:rPr>
        <w:drawing>
          <wp:inline distT="0" distB="0" distL="0" distR="0" wp14:anchorId="376E52CF" wp14:editId="1E6BB089">
            <wp:extent cx="285790" cy="22863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5790" cy="228632"/>
                    </a:xfrm>
                    <a:prstGeom prst="rect">
                      <a:avLst/>
                    </a:prstGeom>
                  </pic:spPr>
                </pic:pic>
              </a:graphicData>
            </a:graphic>
          </wp:inline>
        </w:drawing>
      </w:r>
      <w:r>
        <w:rPr>
          <w:bCs/>
        </w:rPr>
        <w:t xml:space="preserve"> - переход на последнюю страницу</w:t>
      </w:r>
    </w:p>
    <w:p w14:paraId="72EEF424" w14:textId="72C8E37B" w:rsidR="00DE56DE" w:rsidRPr="0089553C" w:rsidRDefault="00DE56DE" w:rsidP="00A24724">
      <w:pPr>
        <w:spacing w:line="360" w:lineRule="auto"/>
        <w:ind w:firstLine="709"/>
        <w:jc w:val="both"/>
        <w:rPr>
          <w:bCs/>
        </w:rPr>
      </w:pPr>
      <w:r w:rsidRPr="00DE56DE">
        <w:rPr>
          <w:bCs/>
          <w:noProof/>
          <w:lang w:eastAsia="ru-RU"/>
        </w:rPr>
        <w:drawing>
          <wp:inline distT="0" distB="0" distL="0" distR="0" wp14:anchorId="616E8E7F" wp14:editId="695D86BC">
            <wp:extent cx="1514686" cy="276264"/>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14686" cy="276264"/>
                    </a:xfrm>
                    <a:prstGeom prst="rect">
                      <a:avLst/>
                    </a:prstGeom>
                  </pic:spPr>
                </pic:pic>
              </a:graphicData>
            </a:graphic>
          </wp:inline>
        </w:drawing>
      </w:r>
      <w:r>
        <w:rPr>
          <w:bCs/>
        </w:rPr>
        <w:t>- переход на указанную страницу</w:t>
      </w:r>
    </w:p>
    <w:p w14:paraId="73CC6391" w14:textId="77777777" w:rsidR="004F6368" w:rsidRPr="0089553C" w:rsidRDefault="004F6368" w:rsidP="004F6368">
      <w:pPr>
        <w:spacing w:before="100" w:beforeAutospacing="1" w:after="100" w:afterAutospacing="1" w:line="360" w:lineRule="auto"/>
        <w:ind w:firstLine="709"/>
        <w:jc w:val="both"/>
        <w:rPr>
          <w:bCs/>
        </w:rPr>
      </w:pPr>
      <w:r w:rsidRPr="0089553C">
        <w:rPr>
          <w:bCs/>
        </w:rPr>
        <w:lastRenderedPageBreak/>
        <w:t>Для создания элемента открытой оси следует выделить ось в списке, а затем нажать кнопку «Добавить». В результате будет выведено окно «Введите название элемента оси», см. Рисунок 22. Для создания элемента следует ввести название и нажать кнопку «Сохранить». Для закрытия окна без создания элемента – нажать кнопку «Отмена».</w:t>
      </w:r>
    </w:p>
    <w:p w14:paraId="031496F2" w14:textId="78D36B77" w:rsidR="004F6368" w:rsidRPr="0089553C" w:rsidRDefault="004F6368" w:rsidP="004F6368">
      <w:pPr>
        <w:spacing w:before="100" w:beforeAutospacing="1" w:after="100" w:afterAutospacing="1" w:line="360" w:lineRule="auto"/>
        <w:ind w:firstLine="709"/>
        <w:jc w:val="both"/>
        <w:rPr>
          <w:bCs/>
        </w:rPr>
      </w:pPr>
      <w:r w:rsidRPr="0089553C">
        <w:rPr>
          <w:bCs/>
        </w:rPr>
        <w:t>Также список элементов открытой оси может быть импортирован из файла. Для этого следует выбрать открытую ось в списке, нажать кнопку «Импортировать». В открывшемся стандартном окне выбрать файл</w:t>
      </w:r>
      <w:r w:rsidR="00842264" w:rsidRPr="0089553C">
        <w:rPr>
          <w:bCs/>
        </w:rPr>
        <w:t xml:space="preserve"> в кодировке «</w:t>
      </w:r>
      <w:r w:rsidR="00842264" w:rsidRPr="0089553C">
        <w:rPr>
          <w:bCs/>
          <w:lang w:val="en-US"/>
        </w:rPr>
        <w:t>windows</w:t>
      </w:r>
      <w:r w:rsidR="00842264" w:rsidRPr="0089553C">
        <w:rPr>
          <w:bCs/>
        </w:rPr>
        <w:t>-1251»</w:t>
      </w:r>
      <w:r w:rsidRPr="0089553C">
        <w:rPr>
          <w:bCs/>
        </w:rPr>
        <w:t>, содержащий список элементов, а затем нажать кнопку «Выбрать». В результате в окне «Настройка открытых осей» будет отображен список импортированных элементов. Для закрытия окна без импорта следует нажать кнопку «Отмена».</w:t>
      </w:r>
    </w:p>
    <w:p w14:paraId="2241AE66" w14:textId="6B95DA05" w:rsidR="007B6943" w:rsidRPr="0089553C" w:rsidRDefault="00DE56DE" w:rsidP="007B6943">
      <w:pPr>
        <w:keepNext/>
        <w:spacing w:line="360" w:lineRule="auto"/>
        <w:jc w:val="center"/>
      </w:pPr>
      <w:r w:rsidRPr="00DE56DE">
        <w:rPr>
          <w:bCs/>
          <w:noProof/>
          <w:lang w:eastAsia="ru-RU"/>
        </w:rPr>
        <w:drawing>
          <wp:inline distT="0" distB="0" distL="0" distR="0" wp14:anchorId="438E984D" wp14:editId="2AC89200">
            <wp:extent cx="6480810" cy="3883660"/>
            <wp:effectExtent l="0" t="0" r="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480810" cy="3883660"/>
                    </a:xfrm>
                    <a:prstGeom prst="rect">
                      <a:avLst/>
                    </a:prstGeom>
                  </pic:spPr>
                </pic:pic>
              </a:graphicData>
            </a:graphic>
          </wp:inline>
        </w:drawing>
      </w:r>
    </w:p>
    <w:p w14:paraId="47EF74F1" w14:textId="6C1102D2" w:rsidR="00A24724" w:rsidRPr="0089553C" w:rsidRDefault="007B6943" w:rsidP="007B6943">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21</w:t>
      </w:r>
      <w:r w:rsidR="00EA7740">
        <w:rPr>
          <w:noProof/>
        </w:rPr>
        <w:fldChar w:fldCharType="end"/>
      </w:r>
    </w:p>
    <w:p w14:paraId="0E78280D" w14:textId="77777777" w:rsidR="00A24724" w:rsidRPr="0089553C" w:rsidRDefault="00A24724" w:rsidP="00A24724">
      <w:pPr>
        <w:spacing w:line="360" w:lineRule="auto"/>
        <w:ind w:firstLine="709"/>
        <w:jc w:val="both"/>
        <w:rPr>
          <w:bCs/>
        </w:rPr>
      </w:pPr>
    </w:p>
    <w:p w14:paraId="74086C8D" w14:textId="77777777" w:rsidR="007B6943" w:rsidRPr="0089553C" w:rsidRDefault="004F6368" w:rsidP="007B6943">
      <w:pPr>
        <w:keepNext/>
        <w:spacing w:line="360" w:lineRule="auto"/>
        <w:jc w:val="center"/>
      </w:pPr>
      <w:r w:rsidRPr="0089553C">
        <w:rPr>
          <w:bCs/>
          <w:noProof/>
          <w:lang w:eastAsia="ru-RU"/>
        </w:rPr>
        <w:drawing>
          <wp:inline distT="0" distB="0" distL="0" distR="0" wp14:anchorId="4BC4EA95" wp14:editId="5C6843BF">
            <wp:extent cx="4916805" cy="1324488"/>
            <wp:effectExtent l="0" t="0" r="0" b="9525"/>
            <wp:docPr id="57"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C:\Users\ivanov.na\AppData\Local\Programs\XBRLConverter\help\02.files\image024.png"/>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4916805" cy="1324488"/>
                    </a:xfrm>
                    <a:prstGeom prst="rect">
                      <a:avLst/>
                    </a:prstGeom>
                    <a:noFill/>
                    <a:ln>
                      <a:noFill/>
                    </a:ln>
                  </pic:spPr>
                </pic:pic>
              </a:graphicData>
            </a:graphic>
          </wp:inline>
        </w:drawing>
      </w:r>
    </w:p>
    <w:p w14:paraId="32A53DA2" w14:textId="017135FC" w:rsidR="00A24724" w:rsidRPr="0089553C" w:rsidRDefault="007B6943" w:rsidP="007B6943">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22</w:t>
      </w:r>
      <w:r w:rsidR="00EA7740">
        <w:rPr>
          <w:noProof/>
        </w:rPr>
        <w:fldChar w:fldCharType="end"/>
      </w:r>
    </w:p>
    <w:p w14:paraId="4057AF65" w14:textId="77777777" w:rsidR="004F6368" w:rsidRPr="0089553C" w:rsidRDefault="004F6368" w:rsidP="004F6368">
      <w:pPr>
        <w:rPr>
          <w:bCs/>
        </w:rPr>
      </w:pPr>
    </w:p>
    <w:p w14:paraId="7EF0845D" w14:textId="77777777" w:rsidR="004F6368" w:rsidRPr="0089553C" w:rsidRDefault="004F6368" w:rsidP="004F6368">
      <w:pPr>
        <w:rPr>
          <w:bCs/>
        </w:rPr>
      </w:pPr>
    </w:p>
    <w:p w14:paraId="6C12D958" w14:textId="77777777" w:rsidR="004F6368" w:rsidRPr="0089553C" w:rsidRDefault="004F6368" w:rsidP="00A24724">
      <w:pPr>
        <w:spacing w:line="360" w:lineRule="auto"/>
        <w:ind w:firstLine="709"/>
        <w:jc w:val="both"/>
        <w:rPr>
          <w:bCs/>
        </w:rPr>
      </w:pPr>
      <w:r w:rsidRPr="0089553C">
        <w:rPr>
          <w:bCs/>
        </w:rPr>
        <w:t>Для ранее созданного (импортированного) элемента открытой оси может быть изменено название. Для этого следует выбрать элемент в дереве и нажать кнопку «Изменить». В результате откроется окно «Введите новое название элемента оси», полностью аналогичное окну «Введите название элемента оси». При попытке создания элемента с именем уже существующего элемента данной открытой оси дублирование не осуществляется.</w:t>
      </w:r>
    </w:p>
    <w:p w14:paraId="2A290506" w14:textId="77777777" w:rsidR="004F6368" w:rsidRPr="0089553C" w:rsidRDefault="004F6368" w:rsidP="004F6368">
      <w:pPr>
        <w:spacing w:before="100" w:beforeAutospacing="1" w:after="100" w:afterAutospacing="1" w:line="360" w:lineRule="auto"/>
        <w:ind w:firstLine="709"/>
        <w:jc w:val="both"/>
        <w:rPr>
          <w:bCs/>
        </w:rPr>
      </w:pPr>
      <w:r w:rsidRPr="0089553C">
        <w:rPr>
          <w:bCs/>
        </w:rPr>
        <w:t>Для удаления, созданного (импортированного) элемента открытой оси следует выделить его в дереве и нажать кнопку «Удалить». При этом при наличии заполненных данных выводится следующее предупреждение, см. Рисунок 23. При отсутствии заполненных данных выводится запрос на подтверждение удаления, см. Рисунок 24.</w:t>
      </w:r>
    </w:p>
    <w:p w14:paraId="66C24101" w14:textId="77777777" w:rsidR="007B6943" w:rsidRPr="0089553C" w:rsidRDefault="004F6368" w:rsidP="007B6943">
      <w:pPr>
        <w:keepNext/>
        <w:spacing w:line="360" w:lineRule="auto"/>
        <w:jc w:val="center"/>
      </w:pPr>
      <w:r w:rsidRPr="0089553C">
        <w:rPr>
          <w:bCs/>
          <w:noProof/>
          <w:lang w:eastAsia="ru-RU"/>
        </w:rPr>
        <w:drawing>
          <wp:inline distT="0" distB="0" distL="0" distR="0" wp14:anchorId="26FBECA0" wp14:editId="29B181BB">
            <wp:extent cx="3813175" cy="1325078"/>
            <wp:effectExtent l="0" t="0" r="0" b="8890"/>
            <wp:docPr id="59"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C:\Users\ivanov.na\AppData\Local\Programs\XBRLConverter\help\02.files\image026.png"/>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02B27AFE" w14:textId="127A0049" w:rsidR="00A24724" w:rsidRPr="0089553C" w:rsidRDefault="007B6943" w:rsidP="007B6943">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23</w:t>
      </w:r>
      <w:r w:rsidR="00EA7740">
        <w:rPr>
          <w:noProof/>
        </w:rPr>
        <w:fldChar w:fldCharType="end"/>
      </w:r>
    </w:p>
    <w:p w14:paraId="6FF67EF2" w14:textId="77777777" w:rsidR="00A24724" w:rsidRPr="0089553C" w:rsidRDefault="00A24724" w:rsidP="00A24724">
      <w:pPr>
        <w:spacing w:line="360" w:lineRule="auto"/>
        <w:jc w:val="center"/>
        <w:rPr>
          <w:bCs/>
        </w:rPr>
      </w:pPr>
    </w:p>
    <w:p w14:paraId="4238236C" w14:textId="77777777" w:rsidR="007B6943" w:rsidRPr="0089553C" w:rsidRDefault="004F6368" w:rsidP="007B6943">
      <w:pPr>
        <w:keepNext/>
        <w:spacing w:line="360" w:lineRule="auto"/>
        <w:jc w:val="center"/>
      </w:pPr>
      <w:r w:rsidRPr="0089553C">
        <w:rPr>
          <w:bCs/>
          <w:noProof/>
          <w:lang w:eastAsia="ru-RU"/>
        </w:rPr>
        <w:drawing>
          <wp:inline distT="0" distB="0" distL="0" distR="0" wp14:anchorId="19CAA0FA" wp14:editId="0D8E5996">
            <wp:extent cx="3813175" cy="1325078"/>
            <wp:effectExtent l="0" t="0" r="0" b="8890"/>
            <wp:docPr id="60"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C:\Users\ivanov.na\AppData\Local\Programs\XBRLConverter\help\02.files\image027.png"/>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5E70F416" w14:textId="31D2A92B" w:rsidR="00A24724" w:rsidRPr="0089553C" w:rsidRDefault="007B6943" w:rsidP="007B6943">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24</w:t>
      </w:r>
      <w:r w:rsidR="00EA7740">
        <w:rPr>
          <w:noProof/>
        </w:rPr>
        <w:fldChar w:fldCharType="end"/>
      </w:r>
    </w:p>
    <w:p w14:paraId="6E94E871" w14:textId="77777777" w:rsidR="00A24724" w:rsidRPr="0089553C" w:rsidRDefault="00A24724" w:rsidP="00A24724">
      <w:pPr>
        <w:spacing w:line="360" w:lineRule="auto"/>
        <w:ind w:firstLine="709"/>
        <w:rPr>
          <w:bCs/>
        </w:rPr>
      </w:pPr>
    </w:p>
    <w:p w14:paraId="61A62C76" w14:textId="77777777" w:rsidR="004F6368" w:rsidRPr="0089553C" w:rsidRDefault="004F6368" w:rsidP="004F6368">
      <w:pPr>
        <w:spacing w:before="100" w:beforeAutospacing="1" w:after="100" w:afterAutospacing="1" w:line="360" w:lineRule="auto"/>
        <w:ind w:firstLine="709"/>
        <w:jc w:val="both"/>
        <w:rPr>
          <w:bCs/>
        </w:rPr>
      </w:pPr>
      <w:r w:rsidRPr="0089553C">
        <w:rPr>
          <w:bCs/>
        </w:rPr>
        <w:t xml:space="preserve">Также настройка открытых осей может быть выполнена в процессе работы с выбранным отчетом через панель «Фильтр» при нажатии на кнопку </w:t>
      </w:r>
      <w:r w:rsidRPr="0089553C">
        <w:rPr>
          <w:bCs/>
          <w:noProof/>
          <w:lang w:eastAsia="ru-RU"/>
        </w:rPr>
        <w:drawing>
          <wp:inline distT="0" distB="0" distL="0" distR="0" wp14:anchorId="290F7CE7" wp14:editId="5237603D">
            <wp:extent cx="241300" cy="241300"/>
            <wp:effectExtent l="0" t="0" r="6350" b="6350"/>
            <wp:docPr id="68"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C:\Users\ivanov.na\AppData\Local\Programs\XBRLConverter\help\02.files\image127.png"/>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rPr>
          <w:bCs/>
        </w:rPr>
        <w:t>(«Настройка открытых осей»), расположенную на панели «Фильтр», см. Рисунок 25.</w:t>
      </w:r>
    </w:p>
    <w:p w14:paraId="34D33F1D" w14:textId="77777777" w:rsidR="007B6943" w:rsidRPr="0089553C" w:rsidRDefault="004F6368" w:rsidP="007B6943">
      <w:pPr>
        <w:keepNext/>
        <w:spacing w:line="360" w:lineRule="auto"/>
        <w:jc w:val="center"/>
      </w:pPr>
      <w:r w:rsidRPr="0089553C">
        <w:rPr>
          <w:bCs/>
          <w:noProof/>
          <w:lang w:eastAsia="ru-RU"/>
        </w:rPr>
        <w:lastRenderedPageBreak/>
        <w:drawing>
          <wp:inline distT="0" distB="0" distL="0" distR="0" wp14:anchorId="3173F873" wp14:editId="490F2A05">
            <wp:extent cx="5009468" cy="4666615"/>
            <wp:effectExtent l="0" t="0" r="1270" b="635"/>
            <wp:docPr id="7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C:\Users\ivanov.na\AppData\Local\Programs\XBRLConverter\help\02.files\image028.png"/>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5009468" cy="4666615"/>
                    </a:xfrm>
                    <a:prstGeom prst="rect">
                      <a:avLst/>
                    </a:prstGeom>
                    <a:noFill/>
                    <a:ln>
                      <a:noFill/>
                    </a:ln>
                  </pic:spPr>
                </pic:pic>
              </a:graphicData>
            </a:graphic>
          </wp:inline>
        </w:drawing>
      </w:r>
    </w:p>
    <w:p w14:paraId="3F049CFC" w14:textId="4F256001" w:rsidR="00A24724" w:rsidRPr="0089553C" w:rsidRDefault="007B6943" w:rsidP="007B6943">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25</w:t>
      </w:r>
      <w:r w:rsidR="00EA7740">
        <w:rPr>
          <w:noProof/>
        </w:rPr>
        <w:fldChar w:fldCharType="end"/>
      </w:r>
    </w:p>
    <w:p w14:paraId="43836490" w14:textId="77777777" w:rsidR="00A24724" w:rsidRPr="0089553C" w:rsidRDefault="00A24724" w:rsidP="00A24724">
      <w:pPr>
        <w:spacing w:line="360" w:lineRule="auto"/>
        <w:ind w:firstLine="709"/>
        <w:rPr>
          <w:bCs/>
        </w:rPr>
      </w:pPr>
    </w:p>
    <w:p w14:paraId="22B5BCD5" w14:textId="77777777" w:rsidR="004F6368" w:rsidRPr="0089553C" w:rsidRDefault="004F6368" w:rsidP="004F6368">
      <w:pPr>
        <w:spacing w:before="100" w:beforeAutospacing="1" w:after="100" w:afterAutospacing="1" w:line="360" w:lineRule="auto"/>
        <w:ind w:firstLine="709"/>
        <w:jc w:val="both"/>
        <w:rPr>
          <w:bCs/>
        </w:rPr>
      </w:pPr>
      <w:r w:rsidRPr="0089553C">
        <w:rPr>
          <w:bCs/>
        </w:rPr>
        <w:t xml:space="preserve">При нажатии на данную кнопку открывается окно «Настройка открытых </w:t>
      </w:r>
      <w:r w:rsidR="0082574A" w:rsidRPr="0089553C">
        <w:rPr>
          <w:bCs/>
        </w:rPr>
        <w:t>осей», в</w:t>
      </w:r>
      <w:r w:rsidRPr="0089553C">
        <w:rPr>
          <w:bCs/>
        </w:rPr>
        <w:t xml:space="preserve"> котором отображаются только открытые оси из фильтра для выбранного отчета, см. Рисунок 26. Порядок работы с окном «Настройка открытых осей» описан выше.</w:t>
      </w:r>
    </w:p>
    <w:p w14:paraId="3A5C207C" w14:textId="77777777" w:rsidR="00DF3DA4" w:rsidRPr="0089553C" w:rsidRDefault="00F41F0C" w:rsidP="00DF3DA4">
      <w:pPr>
        <w:keepNext/>
        <w:spacing w:line="360" w:lineRule="auto"/>
        <w:jc w:val="center"/>
      </w:pPr>
      <w:r w:rsidRPr="0089553C">
        <w:rPr>
          <w:bCs/>
          <w:noProof/>
          <w:lang w:eastAsia="ru-RU"/>
        </w:rPr>
        <w:lastRenderedPageBreak/>
        <w:drawing>
          <wp:inline distT="0" distB="0" distL="0" distR="0" wp14:anchorId="65CBDE47" wp14:editId="591B292D">
            <wp:extent cx="6480810" cy="3883720"/>
            <wp:effectExtent l="0" t="0" r="0" b="2540"/>
            <wp:docPr id="7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C:\Users\ivanov.na\AppData\Local\Programs\XBRLConverter\help\02.files\image029.pn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480810" cy="3883720"/>
                    </a:xfrm>
                    <a:prstGeom prst="rect">
                      <a:avLst/>
                    </a:prstGeom>
                    <a:noFill/>
                    <a:ln>
                      <a:noFill/>
                    </a:ln>
                  </pic:spPr>
                </pic:pic>
              </a:graphicData>
            </a:graphic>
          </wp:inline>
        </w:drawing>
      </w:r>
    </w:p>
    <w:p w14:paraId="311A0D06" w14:textId="6B123E46" w:rsidR="00A24724" w:rsidRPr="0089553C" w:rsidRDefault="00DF3DA4" w:rsidP="00DF3DA4">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26</w:t>
      </w:r>
      <w:r w:rsidR="00EA7740">
        <w:rPr>
          <w:noProof/>
        </w:rPr>
        <w:fldChar w:fldCharType="end"/>
      </w:r>
    </w:p>
    <w:p w14:paraId="394536EA" w14:textId="77777777" w:rsidR="00270B0A" w:rsidRPr="0089553C" w:rsidRDefault="00270B0A" w:rsidP="00270B0A">
      <w:pPr>
        <w:pStyle w:val="52"/>
        <w:numPr>
          <w:ilvl w:val="4"/>
          <w:numId w:val="85"/>
        </w:numPr>
        <w:spacing w:before="450" w:after="340" w:line="360" w:lineRule="auto"/>
        <w:rPr>
          <w:b w:val="0"/>
        </w:rPr>
      </w:pPr>
      <w:bookmarkStart w:id="60" w:name="_Toc171606802"/>
      <w:bookmarkStart w:id="61" w:name="_Toc171606803"/>
      <w:r w:rsidRPr="0089553C">
        <w:rPr>
          <w:b w:val="0"/>
        </w:rPr>
        <w:t>Настройка фильтров</w:t>
      </w:r>
      <w:bookmarkEnd w:id="60"/>
      <w:r w:rsidRPr="0089553C">
        <w:rPr>
          <w:b w:val="0"/>
          <w:szCs w:val="24"/>
        </w:rPr>
        <w:t xml:space="preserve"> </w:t>
      </w:r>
    </w:p>
    <w:p w14:paraId="2F588494" w14:textId="77777777" w:rsidR="00270B0A" w:rsidRPr="0089553C" w:rsidRDefault="00270B0A" w:rsidP="00270B0A">
      <w:pPr>
        <w:spacing w:before="100" w:beforeAutospacing="1" w:after="100" w:afterAutospacing="1" w:line="360" w:lineRule="auto"/>
        <w:ind w:firstLine="709"/>
        <w:jc w:val="both"/>
        <w:rPr>
          <w:bCs/>
        </w:rPr>
      </w:pPr>
      <w:r w:rsidRPr="0089553C">
        <w:rPr>
          <w:bCs/>
        </w:rPr>
        <w:t xml:space="preserve">Упрощение многомерных структур в режиме «Дерево» возможно при помощи кнопки «Фильтр по данным», расположенной на панели инструментов (вкладка «Настройки»). По нажатию данной кнопки запрашивается подтверждение запуска установки фильтра, см. Рисунок 27. При нажатии на кнопку «Да», на панели «Фильтр» будут выбраны только те элементы, для которых заполнены данные. Подробнее о работе с панелью «Фильтр» см. п. 3.2.2.2.4 </w:t>
      </w:r>
    </w:p>
    <w:p w14:paraId="71E2E5DF" w14:textId="77777777" w:rsidR="00270B0A" w:rsidRPr="0089553C" w:rsidRDefault="00270B0A" w:rsidP="00270B0A">
      <w:pPr>
        <w:spacing w:line="360" w:lineRule="auto"/>
        <w:ind w:firstLine="709"/>
        <w:jc w:val="both"/>
        <w:rPr>
          <w:bCs/>
        </w:rPr>
      </w:pPr>
    </w:p>
    <w:p w14:paraId="2899A07D" w14:textId="77777777" w:rsidR="00270B0A" w:rsidRPr="0089553C" w:rsidRDefault="00270B0A" w:rsidP="00270B0A">
      <w:pPr>
        <w:keepNext/>
        <w:spacing w:line="360" w:lineRule="auto"/>
        <w:jc w:val="center"/>
      </w:pPr>
      <w:r w:rsidRPr="0089553C">
        <w:rPr>
          <w:bCs/>
          <w:noProof/>
          <w:lang w:eastAsia="ru-RU"/>
        </w:rPr>
        <w:drawing>
          <wp:inline distT="0" distB="0" distL="0" distR="0" wp14:anchorId="348B1C3C" wp14:editId="57C6ECA2">
            <wp:extent cx="3813175" cy="1325078"/>
            <wp:effectExtent l="0" t="0" r="0" b="8890"/>
            <wp:docPr id="7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C:\Users\ivanov.na\AppData\Local\Programs\XBRLConverter\help\02.files\image035.png"/>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28AE9448" w14:textId="77777777" w:rsidR="00270B0A" w:rsidRPr="0089553C" w:rsidRDefault="00270B0A" w:rsidP="00270B0A">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Pr="0089553C">
        <w:rPr>
          <w:noProof/>
        </w:rPr>
        <w:t>27</w:t>
      </w:r>
      <w:r w:rsidR="00EA7740">
        <w:rPr>
          <w:noProof/>
        </w:rPr>
        <w:fldChar w:fldCharType="end"/>
      </w:r>
    </w:p>
    <w:p w14:paraId="4C7B62D3" w14:textId="77777777" w:rsidR="00270B0A" w:rsidRPr="0089553C" w:rsidRDefault="00270B0A" w:rsidP="00270B0A">
      <w:pPr>
        <w:spacing w:line="360" w:lineRule="auto"/>
        <w:ind w:firstLine="709"/>
        <w:jc w:val="both"/>
        <w:rPr>
          <w:bCs/>
        </w:rPr>
      </w:pPr>
    </w:p>
    <w:p w14:paraId="3E1C93F7" w14:textId="77777777" w:rsidR="00A24724" w:rsidRPr="0089553C" w:rsidRDefault="00A24724" w:rsidP="00270B0A">
      <w:pPr>
        <w:pStyle w:val="52"/>
        <w:numPr>
          <w:ilvl w:val="4"/>
          <w:numId w:val="85"/>
        </w:numPr>
        <w:spacing w:before="450" w:after="340" w:line="360" w:lineRule="auto"/>
        <w:ind w:left="2127" w:hanging="1418"/>
        <w:rPr>
          <w:b w:val="0"/>
        </w:rPr>
      </w:pPr>
      <w:r w:rsidRPr="0089553C">
        <w:rPr>
          <w:b w:val="0"/>
        </w:rPr>
        <w:t>Ввод данных в ручном режиме</w:t>
      </w:r>
      <w:bookmarkEnd w:id="61"/>
    </w:p>
    <w:p w14:paraId="69654265" w14:textId="77777777" w:rsidR="00A24724" w:rsidRPr="0089553C" w:rsidRDefault="00A24724" w:rsidP="00A24724">
      <w:pPr>
        <w:pStyle w:val="afffa"/>
        <w:spacing w:line="360" w:lineRule="auto"/>
        <w:ind w:left="0"/>
        <w:jc w:val="both"/>
        <w:rPr>
          <w:bCs/>
        </w:rPr>
      </w:pPr>
      <w:r w:rsidRPr="0089553C">
        <w:rPr>
          <w:bCs/>
        </w:rPr>
        <w:lastRenderedPageBreak/>
        <w:t xml:space="preserve">            Для визуализации дерева отчета следует в главной рабочей области перейти во вкладку «Дерево» и выбрать отчет в выпадающем списке  см. </w:t>
      </w:r>
      <w:r w:rsidRPr="0089553C">
        <w:rPr>
          <w:bCs/>
        </w:rPr>
        <w:fldChar w:fldCharType="begin"/>
      </w:r>
      <w:r w:rsidRPr="0089553C">
        <w:rPr>
          <w:bCs/>
        </w:rPr>
        <w:instrText xml:space="preserve"> REF _Ref479935185 \h  \* MERGEFORMAT </w:instrText>
      </w:r>
      <w:r w:rsidRPr="0089553C">
        <w:rPr>
          <w:bCs/>
        </w:rPr>
      </w:r>
      <w:r w:rsidRPr="0089553C">
        <w:rPr>
          <w:bCs/>
        </w:rPr>
        <w:fldChar w:fldCharType="separate"/>
      </w:r>
      <w:r w:rsidRPr="0089553C">
        <w:rPr>
          <w:bCs/>
        </w:rPr>
        <w:t xml:space="preserve">Рисунок </w:t>
      </w:r>
      <w:r w:rsidR="00F41F0C" w:rsidRPr="0089553C">
        <w:rPr>
          <w:bCs/>
          <w:noProof/>
        </w:rPr>
        <w:t>28</w:t>
      </w:r>
      <w:r w:rsidRPr="0089553C">
        <w:rPr>
          <w:bCs/>
        </w:rPr>
        <w:fldChar w:fldCharType="end"/>
      </w:r>
      <w:r w:rsidRPr="0089553C">
        <w:rPr>
          <w:bCs/>
        </w:rPr>
        <w:t xml:space="preserve">. </w:t>
      </w:r>
    </w:p>
    <w:p w14:paraId="0AC1EA6E" w14:textId="77777777" w:rsidR="007B6943" w:rsidRPr="0089553C" w:rsidRDefault="00F41F0C" w:rsidP="007B6943">
      <w:pPr>
        <w:keepNext/>
        <w:spacing w:line="360" w:lineRule="auto"/>
        <w:jc w:val="center"/>
      </w:pPr>
      <w:r w:rsidRPr="0089553C">
        <w:rPr>
          <w:bCs/>
          <w:noProof/>
          <w:lang w:eastAsia="ru-RU"/>
        </w:rPr>
        <w:drawing>
          <wp:inline distT="0" distB="0" distL="0" distR="0" wp14:anchorId="3220ACC6" wp14:editId="2A90EC57">
            <wp:extent cx="6480810" cy="3510438"/>
            <wp:effectExtent l="0" t="0" r="0" b="0"/>
            <wp:docPr id="8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ivanov.na\AppData\Local\Programs\XBRLConverter\help\02.files\image128.png"/>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6CB10A75" w14:textId="7484D1AF" w:rsidR="00A24724" w:rsidRPr="0089553C" w:rsidRDefault="007B6943" w:rsidP="007B6943">
      <w:pPr>
        <w:pStyle w:val="affc"/>
        <w:jc w:val="center"/>
        <w:rPr>
          <w:bCs w:val="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28</w:t>
      </w:r>
      <w:r w:rsidR="00EA7740">
        <w:rPr>
          <w:noProof/>
        </w:rPr>
        <w:fldChar w:fldCharType="end"/>
      </w:r>
    </w:p>
    <w:p w14:paraId="7F6A8C91" w14:textId="77777777" w:rsidR="00A24724" w:rsidRPr="0089553C" w:rsidRDefault="00A24724" w:rsidP="00A24724"/>
    <w:p w14:paraId="359FA231" w14:textId="7C6312EF" w:rsidR="00A24724" w:rsidRPr="0089553C" w:rsidRDefault="00A24724" w:rsidP="00A24724">
      <w:pPr>
        <w:spacing w:line="360" w:lineRule="auto"/>
        <w:ind w:firstLine="709"/>
        <w:jc w:val="both"/>
      </w:pPr>
      <w:r w:rsidRPr="0089553C">
        <w:t xml:space="preserve">Для ввода данных показателя отчетности в ручном режиме следует в главной рабочей области развернуть отчет и для выбранного показателя однократным щелчком левой кнопкой мыши выделить ячейку «Значение», а затем ввести требуемое значение, см. </w:t>
      </w:r>
      <w:r w:rsidRPr="0089553C">
        <w:fldChar w:fldCharType="begin"/>
      </w:r>
      <w:r w:rsidRPr="0089553C">
        <w:instrText xml:space="preserve"> REF _Ref467057497 \h  \* MERGEFORMAT </w:instrText>
      </w:r>
      <w:r w:rsidRPr="0089553C">
        <w:fldChar w:fldCharType="separate"/>
      </w:r>
      <w:r w:rsidRPr="0089553C">
        <w:t xml:space="preserve">Рисунок </w:t>
      </w:r>
      <w:r w:rsidR="00F41F0C" w:rsidRPr="0089553C">
        <w:rPr>
          <w:noProof/>
        </w:rPr>
        <w:t>29</w:t>
      </w:r>
      <w:r w:rsidRPr="0089553C">
        <w:fldChar w:fldCharType="end"/>
      </w:r>
      <w:r w:rsidRPr="0089553C">
        <w:t xml:space="preserve">. </w:t>
      </w:r>
    </w:p>
    <w:p w14:paraId="7FDA4A8A" w14:textId="1CF1B510" w:rsidR="00AF05D2" w:rsidRPr="0089553C" w:rsidRDefault="00AF05D2" w:rsidP="00A24724">
      <w:pPr>
        <w:spacing w:line="360" w:lineRule="auto"/>
        <w:ind w:firstLine="709"/>
        <w:jc w:val="both"/>
      </w:pPr>
    </w:p>
    <w:p w14:paraId="14B0EF4D" w14:textId="77777777" w:rsidR="00AF05D2" w:rsidRPr="0089553C" w:rsidRDefault="00AF05D2" w:rsidP="00AF05D2">
      <w:pPr>
        <w:spacing w:line="360" w:lineRule="auto"/>
        <w:ind w:firstLine="709"/>
        <w:jc w:val="both"/>
      </w:pPr>
      <w:r w:rsidRPr="0089553C">
        <w:t xml:space="preserve">В случае если ячейка в числовом формате, то происходит разделение групп разрядов в значениях числовых показателей. </w:t>
      </w:r>
    </w:p>
    <w:p w14:paraId="7FBBE992" w14:textId="77777777" w:rsidR="00AF05D2" w:rsidRPr="0089553C" w:rsidRDefault="00AF05D2" w:rsidP="00A24724">
      <w:pPr>
        <w:spacing w:line="360" w:lineRule="auto"/>
        <w:ind w:firstLine="709"/>
        <w:jc w:val="both"/>
      </w:pPr>
    </w:p>
    <w:p w14:paraId="3326EDA4" w14:textId="77777777" w:rsidR="007B6943" w:rsidRPr="0089553C" w:rsidRDefault="00F41F0C" w:rsidP="007B6943">
      <w:pPr>
        <w:keepNext/>
        <w:spacing w:line="360" w:lineRule="auto"/>
        <w:jc w:val="center"/>
      </w:pPr>
      <w:r w:rsidRPr="0089553C">
        <w:rPr>
          <w:noProof/>
          <w:lang w:eastAsia="ru-RU"/>
        </w:rPr>
        <w:lastRenderedPageBreak/>
        <w:drawing>
          <wp:inline distT="0" distB="0" distL="0" distR="0" wp14:anchorId="14C7993A" wp14:editId="484E14D2">
            <wp:extent cx="6465522" cy="3502158"/>
            <wp:effectExtent l="0" t="0" r="0" b="3175"/>
            <wp:docPr id="8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ivanov.na\AppData\Local\Programs\XBRLConverter\help\02.files\image036.png"/>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6465522" cy="3502158"/>
                    </a:xfrm>
                    <a:prstGeom prst="rect">
                      <a:avLst/>
                    </a:prstGeom>
                    <a:noFill/>
                    <a:ln>
                      <a:noFill/>
                    </a:ln>
                  </pic:spPr>
                </pic:pic>
              </a:graphicData>
            </a:graphic>
          </wp:inline>
        </w:drawing>
      </w:r>
    </w:p>
    <w:p w14:paraId="481E1408" w14:textId="45BE5A83"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29</w:t>
      </w:r>
      <w:r w:rsidR="00EA7740">
        <w:rPr>
          <w:noProof/>
        </w:rPr>
        <w:fldChar w:fldCharType="end"/>
      </w:r>
    </w:p>
    <w:p w14:paraId="462E1865" w14:textId="77777777" w:rsidR="00A24724" w:rsidRPr="0089553C" w:rsidRDefault="00A24724" w:rsidP="00A24724">
      <w:pPr>
        <w:spacing w:line="360" w:lineRule="auto"/>
        <w:ind w:firstLine="709"/>
        <w:jc w:val="both"/>
      </w:pPr>
    </w:p>
    <w:p w14:paraId="716AAC83" w14:textId="77777777" w:rsidR="00F41F0C" w:rsidRPr="0089553C" w:rsidRDefault="00F41F0C" w:rsidP="00F41F0C">
      <w:pPr>
        <w:spacing w:before="100" w:beforeAutospacing="1" w:after="100" w:afterAutospacing="1" w:line="360" w:lineRule="auto"/>
        <w:ind w:firstLine="709"/>
        <w:jc w:val="both"/>
      </w:pPr>
      <w:r w:rsidRPr="0089553C">
        <w:t xml:space="preserve">Для выбора единицы измерения следует однократным щелчком левой кнопкой мыши выбрать единицу измерения из выпадающего списка «Единица измерения» расположенного на панели в нижней части рабочей области. Там же расположено окно «Разрядность», в котором можно изменить разрядность при помощи кнопок </w:t>
      </w:r>
      <w:r w:rsidRPr="0089553C">
        <w:rPr>
          <w:noProof/>
          <w:lang w:eastAsia="ru-RU"/>
        </w:rPr>
        <w:drawing>
          <wp:inline distT="0" distB="0" distL="0" distR="0" wp14:anchorId="76819274" wp14:editId="63DC67FF">
            <wp:extent cx="511726" cy="222195"/>
            <wp:effectExtent l="0" t="0" r="3175" b="6985"/>
            <wp:docPr id="95"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C:\Users\ivanov.na\AppData\Local\Programs\XBRLConverter\help\02.files\image057.png"/>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553717" cy="240428"/>
                    </a:xfrm>
                    <a:prstGeom prst="rect">
                      <a:avLst/>
                    </a:prstGeom>
                    <a:noFill/>
                    <a:ln>
                      <a:noFill/>
                    </a:ln>
                  </pic:spPr>
                </pic:pic>
              </a:graphicData>
            </a:graphic>
          </wp:inline>
        </w:drawing>
      </w:r>
      <w:r w:rsidRPr="0089553C">
        <w:t xml:space="preserve"> «Больше» / «Меньше», либо вводом значения разрядности вручную. При нажатии на кнопку </w:t>
      </w:r>
      <w:r w:rsidRPr="0089553C">
        <w:rPr>
          <w:noProof/>
          <w:lang w:eastAsia="ru-RU"/>
        </w:rPr>
        <w:drawing>
          <wp:inline distT="0" distB="0" distL="0" distR="0" wp14:anchorId="198E8538" wp14:editId="0B99782F">
            <wp:extent cx="207010" cy="207010"/>
            <wp:effectExtent l="0" t="0" r="2540" b="2540"/>
            <wp:docPr id="10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C:\Users\ivanov.na\AppData\Local\Programs\XBRLConverter\help\02.files\image056.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07010" cy="207010"/>
                    </a:xfrm>
                    <a:prstGeom prst="rect">
                      <a:avLst/>
                    </a:prstGeom>
                    <a:noFill/>
                    <a:ln>
                      <a:noFill/>
                    </a:ln>
                  </pic:spPr>
                </pic:pic>
              </a:graphicData>
            </a:graphic>
          </wp:inline>
        </w:drawing>
      </w:r>
      <w:r w:rsidRPr="0089553C">
        <w:t> осуществляется сохранение (с запросом подтверждения действия) указанной разрядности для всех заполненных значений отчета.</w:t>
      </w:r>
    </w:p>
    <w:p w14:paraId="246904EB" w14:textId="77777777" w:rsidR="00F41F0C" w:rsidRPr="0089553C" w:rsidRDefault="00F41F0C" w:rsidP="00F41F0C">
      <w:pPr>
        <w:spacing w:before="100" w:beforeAutospacing="1" w:after="100" w:afterAutospacing="1" w:line="360" w:lineRule="auto"/>
        <w:ind w:firstLine="709"/>
        <w:jc w:val="both"/>
      </w:pPr>
      <w:r w:rsidRPr="0089553C">
        <w:t>Значение «Разрядность» может быть установлено централизованно для всего отчета. Для этого следует нажать кнопку «Единицы измерения и разрядность», расположенную на верхней панели инструментов во вкладке «Настройки». В открывшемся окне «Единицы измерения и разрядность», см. Рисунок 30, следует выбрать вкладку "Для текущей роли", указать нужные значения разрядности для представленных типов данных и нажать кнопку «Сохранить». В результате к заполненным показателям отчета будут применены указанные настройки. Также установка разрядности может быть произведена и для всего пакета, см. п. 3.6.3.</w:t>
      </w:r>
    </w:p>
    <w:p w14:paraId="083FEA25" w14:textId="77777777" w:rsidR="007B6943" w:rsidRPr="0089553C" w:rsidRDefault="00F41F0C" w:rsidP="007B6943">
      <w:pPr>
        <w:keepNext/>
        <w:spacing w:line="360" w:lineRule="auto"/>
        <w:jc w:val="center"/>
      </w:pPr>
      <w:r w:rsidRPr="0089553C">
        <w:rPr>
          <w:noProof/>
          <w:lang w:eastAsia="ru-RU"/>
        </w:rPr>
        <w:lastRenderedPageBreak/>
        <w:drawing>
          <wp:inline distT="0" distB="0" distL="0" distR="0" wp14:anchorId="19A45774" wp14:editId="50BBAF58">
            <wp:extent cx="4911033" cy="3226435"/>
            <wp:effectExtent l="0" t="0" r="4445" b="0"/>
            <wp:docPr id="10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C:\Users\ivanov.na\AppData\Local\Programs\XBRLConverter\help\02.files\image038.png"/>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4911033" cy="3226435"/>
                    </a:xfrm>
                    <a:prstGeom prst="rect">
                      <a:avLst/>
                    </a:prstGeom>
                    <a:noFill/>
                    <a:ln>
                      <a:noFill/>
                    </a:ln>
                  </pic:spPr>
                </pic:pic>
              </a:graphicData>
            </a:graphic>
          </wp:inline>
        </w:drawing>
      </w:r>
    </w:p>
    <w:p w14:paraId="6BEE716D" w14:textId="63F84EBA"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30</w:t>
      </w:r>
      <w:r w:rsidR="00EA7740">
        <w:rPr>
          <w:noProof/>
        </w:rPr>
        <w:fldChar w:fldCharType="end"/>
      </w:r>
    </w:p>
    <w:p w14:paraId="6520CF49" w14:textId="77777777" w:rsidR="00A24724" w:rsidRPr="0089553C" w:rsidRDefault="00A24724" w:rsidP="00A24724">
      <w:pPr>
        <w:spacing w:line="360" w:lineRule="auto"/>
        <w:jc w:val="center"/>
      </w:pPr>
    </w:p>
    <w:p w14:paraId="36BD0FDE" w14:textId="77777777" w:rsidR="00A24724" w:rsidRPr="0089553C" w:rsidRDefault="00A24724" w:rsidP="00A24724">
      <w:pPr>
        <w:spacing w:line="360" w:lineRule="auto"/>
        <w:ind w:firstLine="709"/>
        <w:jc w:val="both"/>
      </w:pPr>
      <w:r w:rsidRPr="0089553C">
        <w:t>При работе с несколькими периодами осуществляются проверки совпадения дат начала и окончания периодов и автоматическая подстановка значений. Например:</w:t>
      </w:r>
    </w:p>
    <w:p w14:paraId="0E168427" w14:textId="77777777" w:rsidR="00A24724" w:rsidRPr="0089553C" w:rsidRDefault="00A24724" w:rsidP="001A0D9F">
      <w:pPr>
        <w:pStyle w:val="afffa"/>
        <w:numPr>
          <w:ilvl w:val="0"/>
          <w:numId w:val="30"/>
        </w:numPr>
        <w:spacing w:line="360" w:lineRule="auto"/>
        <w:ind w:hanging="720"/>
        <w:jc w:val="both"/>
      </w:pPr>
      <w:r w:rsidRPr="0089553C">
        <w:t>При работе с квартальной отчетностью за 2 квартал 2016 года в главной рабочей области на вкладке «Дерево» отображаются 2 периода: 01.04.2016 – 30.06.2016 и 01.01.2016 – 30.06.2016. При заполнении показателя «на конец периода» в одном из указанных периодов то же значение автоматически подставляется и для второго периода, т.к. совпадают даты окончания периодов.</w:t>
      </w:r>
    </w:p>
    <w:p w14:paraId="10D8911B" w14:textId="77777777" w:rsidR="00A24724" w:rsidRPr="0089553C" w:rsidRDefault="00A24724" w:rsidP="001A0D9F">
      <w:pPr>
        <w:pStyle w:val="afffa"/>
        <w:numPr>
          <w:ilvl w:val="0"/>
          <w:numId w:val="30"/>
        </w:numPr>
        <w:spacing w:line="360" w:lineRule="auto"/>
        <w:ind w:hanging="720"/>
        <w:jc w:val="both"/>
      </w:pPr>
      <w:r w:rsidRPr="0089553C">
        <w:t>При работе с годовой отчетностью за 2015 и 2016 годы в главной рабочей области на вкладке «Дерево» отображаются 2 периода: 01.01.2015 – 31.12.2015 и 01.01.2016 – 31.12.2016. При этом датой начала периода фактически является указанная дата минус 1 день, т.е. для указанных периодов дата окончания предыдущего (2015) и дата начала текущего (2016) совпадают. Таким образом при указании значения показателя «на начало периода» для 2016 г. осуществляется автоматическая подстановка того же значения для показателя «на конец периода» для 2015 г. и наоборот.</w:t>
      </w:r>
    </w:p>
    <w:p w14:paraId="5F43707B" w14:textId="77777777" w:rsidR="00A24724" w:rsidRPr="0089553C" w:rsidRDefault="00A24724" w:rsidP="00270B0A">
      <w:pPr>
        <w:pStyle w:val="52"/>
        <w:numPr>
          <w:ilvl w:val="4"/>
          <w:numId w:val="85"/>
        </w:numPr>
        <w:spacing w:before="450" w:after="340" w:line="360" w:lineRule="auto"/>
        <w:ind w:left="2127" w:hanging="1418"/>
        <w:rPr>
          <w:b w:val="0"/>
          <w:bCs w:val="0"/>
        </w:rPr>
      </w:pPr>
      <w:bookmarkStart w:id="62" w:name="_Toc171606804"/>
      <w:r w:rsidRPr="0089553C">
        <w:rPr>
          <w:b w:val="0"/>
          <w:bCs w:val="0"/>
        </w:rPr>
        <w:t>Поиск</w:t>
      </w:r>
      <w:bookmarkEnd w:id="62"/>
      <w:r w:rsidRPr="0089553C">
        <w:rPr>
          <w:b w:val="0"/>
          <w:bCs w:val="0"/>
        </w:rPr>
        <w:t xml:space="preserve"> </w:t>
      </w:r>
    </w:p>
    <w:p w14:paraId="393EF6F3" w14:textId="77777777" w:rsidR="00A24724" w:rsidRPr="0089553C" w:rsidRDefault="00A24724" w:rsidP="00A24724">
      <w:pPr>
        <w:spacing w:line="360" w:lineRule="auto"/>
        <w:ind w:firstLine="709"/>
        <w:jc w:val="both"/>
      </w:pPr>
      <w:r w:rsidRPr="0089553C">
        <w:t>В режиме «Дерево»</w:t>
      </w:r>
      <w:r w:rsidR="00973B3A" w:rsidRPr="0089553C">
        <w:t xml:space="preserve"> </w:t>
      </w:r>
      <w:r w:rsidRPr="0089553C">
        <w:t>доступен поиск по значению/ наименованию элемента.</w:t>
      </w:r>
    </w:p>
    <w:p w14:paraId="3F94A111" w14:textId="77777777" w:rsidR="00A24724" w:rsidRPr="0089553C" w:rsidRDefault="00A24724" w:rsidP="00A24724">
      <w:pPr>
        <w:spacing w:line="360" w:lineRule="auto"/>
        <w:ind w:firstLine="709"/>
        <w:jc w:val="both"/>
      </w:pPr>
      <w:r w:rsidRPr="0089553C">
        <w:lastRenderedPageBreak/>
        <w:t xml:space="preserve">Для осуществления поиска в дереве следует нажать комбинацию клавиш CTRL + F или в правой панели перейти на вкладку «Поиск». В результате откроется вкладка «Поиск», см. </w:t>
      </w:r>
      <w:r w:rsidRPr="0089553C">
        <w:fldChar w:fldCharType="begin"/>
      </w:r>
      <w:r w:rsidRPr="0089553C">
        <w:instrText xml:space="preserve"> REF _Ref474827700 \h  \* MERGEFORMAT </w:instrText>
      </w:r>
      <w:r w:rsidRPr="0089553C">
        <w:fldChar w:fldCharType="separate"/>
      </w:r>
      <w:r w:rsidRPr="0089553C">
        <w:t xml:space="preserve">Рисунок </w:t>
      </w:r>
      <w:r w:rsidR="003D21CB" w:rsidRPr="0089553C">
        <w:rPr>
          <w:noProof/>
        </w:rPr>
        <w:t>31</w:t>
      </w:r>
      <w:r w:rsidRPr="0089553C">
        <w:fldChar w:fldCharType="end"/>
      </w:r>
      <w:r w:rsidRPr="0089553C">
        <w:t>.</w:t>
      </w:r>
    </w:p>
    <w:p w14:paraId="5B125EF5" w14:textId="77777777" w:rsidR="007B6943" w:rsidRPr="0089553C" w:rsidRDefault="003D21CB" w:rsidP="007B6943">
      <w:pPr>
        <w:keepNext/>
        <w:spacing w:line="360" w:lineRule="auto"/>
        <w:jc w:val="center"/>
      </w:pPr>
      <w:r w:rsidRPr="0089553C">
        <w:rPr>
          <w:noProof/>
          <w:lang w:eastAsia="ru-RU"/>
        </w:rPr>
        <w:drawing>
          <wp:inline distT="0" distB="0" distL="0" distR="0" wp14:anchorId="4B429145" wp14:editId="53CBD6C9">
            <wp:extent cx="4783529" cy="1207770"/>
            <wp:effectExtent l="0" t="0" r="0" b="0"/>
            <wp:docPr id="10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C:\Users\ivanov.na\AppData\Local\Programs\XBRLConverter\help\02.files\image039.png"/>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4783529" cy="1207770"/>
                    </a:xfrm>
                    <a:prstGeom prst="rect">
                      <a:avLst/>
                    </a:prstGeom>
                    <a:noFill/>
                    <a:ln>
                      <a:noFill/>
                    </a:ln>
                  </pic:spPr>
                </pic:pic>
              </a:graphicData>
            </a:graphic>
          </wp:inline>
        </w:drawing>
      </w:r>
    </w:p>
    <w:p w14:paraId="43F3EC62" w14:textId="07817C82"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31</w:t>
      </w:r>
      <w:r w:rsidR="00EA7740">
        <w:rPr>
          <w:noProof/>
        </w:rPr>
        <w:fldChar w:fldCharType="end"/>
      </w:r>
    </w:p>
    <w:p w14:paraId="0B49735A" w14:textId="77777777" w:rsidR="00A24724" w:rsidRPr="0089553C" w:rsidRDefault="00A24724" w:rsidP="00A24724">
      <w:pPr>
        <w:spacing w:line="360" w:lineRule="auto"/>
        <w:ind w:firstLine="709"/>
        <w:jc w:val="both"/>
      </w:pPr>
    </w:p>
    <w:p w14:paraId="1BDAF42D" w14:textId="77777777" w:rsidR="003D21CB" w:rsidRPr="0089553C" w:rsidRDefault="003D21CB" w:rsidP="003D21CB">
      <w:pPr>
        <w:spacing w:before="100" w:beforeAutospacing="1" w:after="100" w:afterAutospacing="1" w:line="360" w:lineRule="auto"/>
        <w:ind w:firstLine="709"/>
        <w:jc w:val="both"/>
      </w:pPr>
      <w:r w:rsidRPr="0089553C">
        <w:t>Для осуществления поиска по заголовкам необходимо выбрать в первом выпадающем списке «Заголовки», во втором выпадающем списке выбрать условие поиска («Вхождение» или «Равенство»), ввести текст для поиска, а затем нажать кнопку «Поиск» или клавишу «ENTER». При отсутствии результатов поиска в правой панели выводится сообщение «Поиск не дал результатов». При наличии результатов поиска, они выводятся в окне вкладки «Поиск», см. Рисунок 32.</w:t>
      </w:r>
    </w:p>
    <w:p w14:paraId="52F0FCEB" w14:textId="77777777" w:rsidR="007B6943" w:rsidRPr="0089553C" w:rsidRDefault="003D21CB" w:rsidP="007B6943">
      <w:pPr>
        <w:keepNext/>
        <w:spacing w:line="360" w:lineRule="auto"/>
        <w:jc w:val="center"/>
      </w:pPr>
      <w:r w:rsidRPr="0089553C">
        <w:rPr>
          <w:noProof/>
          <w:lang w:eastAsia="ru-RU"/>
        </w:rPr>
        <w:drawing>
          <wp:inline distT="0" distB="0" distL="0" distR="0" wp14:anchorId="4DFBCB3D" wp14:editId="4FB0C46B">
            <wp:extent cx="6480810" cy="3510438"/>
            <wp:effectExtent l="0" t="0" r="0" b="0"/>
            <wp:docPr id="110"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C:\Users\ivanov.na\AppData\Local\Programs\XBRLConverter\help\02.files\image040.png"/>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39D629D4" w14:textId="00012664"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32</w:t>
      </w:r>
      <w:r w:rsidR="00EA7740">
        <w:rPr>
          <w:noProof/>
        </w:rPr>
        <w:fldChar w:fldCharType="end"/>
      </w:r>
    </w:p>
    <w:p w14:paraId="37E5E75A" w14:textId="77777777" w:rsidR="003D21CB" w:rsidRPr="0089553C" w:rsidRDefault="003D21CB" w:rsidP="003D21CB">
      <w:pPr>
        <w:spacing w:before="100" w:beforeAutospacing="1" w:after="100" w:afterAutospacing="1" w:line="360" w:lineRule="auto"/>
        <w:ind w:firstLine="709"/>
        <w:jc w:val="both"/>
      </w:pPr>
      <w:r w:rsidRPr="0089553C">
        <w:t xml:space="preserve">Для осуществления поиска по значениям необходимо выбрать в первом выпадающем списке «Значения», во втором выпадающем списке выбрать условие поиска («Вхождение» или «Равенство»), ввести текст для поиска, а затем нажать кнопку «Поиск» или клавишу «ENTER». При отсутствии результатов поиска в правой панели выводится сообщение «Поиск не дал результатов». </w:t>
      </w:r>
      <w:r w:rsidRPr="0089553C">
        <w:lastRenderedPageBreak/>
        <w:t xml:space="preserve">При наличии результатов поиска, они выводятся в окне вкладки «Поиск». При выборе значения из списка результатов поиска, разворачивается ветка, в которой содержится данное значение. Ячейки найденных показателей подсвечены желтым цветом, см. Рисунок 33.   </w:t>
      </w:r>
    </w:p>
    <w:p w14:paraId="09E926DD" w14:textId="77777777" w:rsidR="00A24724" w:rsidRPr="0089553C" w:rsidRDefault="00A24724" w:rsidP="00A24724">
      <w:pPr>
        <w:spacing w:line="360" w:lineRule="auto"/>
        <w:jc w:val="both"/>
      </w:pPr>
    </w:p>
    <w:p w14:paraId="5BBF711B" w14:textId="77777777" w:rsidR="007B6943" w:rsidRPr="0089553C" w:rsidRDefault="003D21CB" w:rsidP="007B6943">
      <w:pPr>
        <w:keepNext/>
        <w:spacing w:line="360" w:lineRule="auto"/>
        <w:jc w:val="center"/>
      </w:pPr>
      <w:r w:rsidRPr="0089553C">
        <w:rPr>
          <w:noProof/>
          <w:lang w:eastAsia="ru-RU"/>
        </w:rPr>
        <w:drawing>
          <wp:inline distT="0" distB="0" distL="0" distR="0" wp14:anchorId="4B6C0DDE" wp14:editId="0B5CE50E">
            <wp:extent cx="6480810" cy="3510438"/>
            <wp:effectExtent l="0" t="0" r="0" b="0"/>
            <wp:docPr id="11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C:\Users\ivanov.na\AppData\Local\Programs\XBRLConverter\help\02.files\image041.png"/>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5084A47B" w14:textId="6D5082A6"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33</w:t>
      </w:r>
      <w:r w:rsidR="00EA7740">
        <w:rPr>
          <w:noProof/>
        </w:rPr>
        <w:fldChar w:fldCharType="end"/>
      </w:r>
    </w:p>
    <w:p w14:paraId="1CBA0318" w14:textId="77777777" w:rsidR="003D21CB" w:rsidRPr="0089553C" w:rsidRDefault="003D21CB" w:rsidP="003D21CB">
      <w:pPr>
        <w:spacing w:before="100" w:beforeAutospacing="1" w:after="100" w:afterAutospacing="1" w:line="360" w:lineRule="auto"/>
        <w:ind w:firstLine="709"/>
        <w:jc w:val="both"/>
      </w:pPr>
      <w:r w:rsidRPr="0089553C">
        <w:t xml:space="preserve">В обоих случаях поиск осуществляется без учета регистра. Для навигации по результатам предназначены  кнопки </w:t>
      </w:r>
      <w:r w:rsidRPr="0089553C">
        <w:rPr>
          <w:noProof/>
          <w:lang w:eastAsia="ru-RU"/>
        </w:rPr>
        <w:drawing>
          <wp:inline distT="0" distB="0" distL="0" distR="0" wp14:anchorId="05CBF0AE" wp14:editId="7BDCE53A">
            <wp:extent cx="336550" cy="158749"/>
            <wp:effectExtent l="0" t="0" r="6350" b="0"/>
            <wp:docPr id="127"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C:\Users\ivanov.na\AppData\Local\Programs\XBRLConverter\help\02.files\image060.png"/>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336550" cy="158749"/>
                    </a:xfrm>
                    <a:prstGeom prst="rect">
                      <a:avLst/>
                    </a:prstGeom>
                    <a:noFill/>
                    <a:ln>
                      <a:noFill/>
                    </a:ln>
                  </pic:spPr>
                </pic:pic>
              </a:graphicData>
            </a:graphic>
          </wp:inline>
        </w:drawing>
      </w:r>
      <w:r w:rsidRPr="0089553C">
        <w:t> «Следующий» и «Предыдущий». Окно с результатами поиска можно очистить нажатием клавиши «</w:t>
      </w:r>
      <w:r w:rsidRPr="0089553C">
        <w:rPr>
          <w:lang w:val="en-US"/>
        </w:rPr>
        <w:t>ESC</w:t>
      </w:r>
      <w:r w:rsidRPr="0089553C">
        <w:t>».</w:t>
      </w:r>
    </w:p>
    <w:p w14:paraId="27156F2F" w14:textId="77777777" w:rsidR="003D21CB" w:rsidRPr="0089553C" w:rsidRDefault="003D21CB" w:rsidP="003D21CB"/>
    <w:p w14:paraId="7C573224" w14:textId="77777777" w:rsidR="00A24724" w:rsidRPr="0089553C" w:rsidRDefault="00A24724" w:rsidP="00A24724">
      <w:pPr>
        <w:spacing w:line="360" w:lineRule="auto"/>
        <w:ind w:firstLine="709"/>
        <w:jc w:val="both"/>
      </w:pPr>
    </w:p>
    <w:p w14:paraId="382B87A3" w14:textId="77777777" w:rsidR="00A24724" w:rsidRPr="0089553C" w:rsidRDefault="00A24724" w:rsidP="00270B0A">
      <w:pPr>
        <w:pStyle w:val="41"/>
        <w:numPr>
          <w:ilvl w:val="3"/>
          <w:numId w:val="85"/>
        </w:numPr>
        <w:tabs>
          <w:tab w:val="left" w:pos="1985"/>
        </w:tabs>
        <w:spacing w:before="340" w:after="340" w:line="360" w:lineRule="auto"/>
        <w:ind w:left="1985" w:hanging="1276"/>
        <w:contextualSpacing/>
        <w:rPr>
          <w:b w:val="0"/>
          <w:sz w:val="24"/>
          <w:szCs w:val="24"/>
        </w:rPr>
      </w:pPr>
      <w:bookmarkStart w:id="63" w:name="_Ref8642677"/>
      <w:bookmarkStart w:id="64" w:name="_Toc171606805"/>
      <w:r w:rsidRPr="0089553C">
        <w:rPr>
          <w:b w:val="0"/>
          <w:sz w:val="24"/>
          <w:szCs w:val="24"/>
        </w:rPr>
        <w:t>Работа с отчетными данными в режиме «Таблица</w:t>
      </w:r>
      <w:bookmarkEnd w:id="63"/>
      <w:r w:rsidRPr="0089553C">
        <w:rPr>
          <w:b w:val="0"/>
          <w:sz w:val="24"/>
          <w:szCs w:val="24"/>
        </w:rPr>
        <w:t>»</w:t>
      </w:r>
      <w:bookmarkEnd w:id="64"/>
    </w:p>
    <w:p w14:paraId="78FF5C17" w14:textId="77777777" w:rsidR="00A24724" w:rsidRPr="0089553C" w:rsidRDefault="00A24724" w:rsidP="00270B0A">
      <w:pPr>
        <w:pStyle w:val="52"/>
        <w:numPr>
          <w:ilvl w:val="4"/>
          <w:numId w:val="85"/>
        </w:numPr>
        <w:spacing w:before="450" w:after="340" w:line="360" w:lineRule="auto"/>
        <w:ind w:left="2127" w:hanging="1418"/>
        <w:rPr>
          <w:b w:val="0"/>
          <w:i w:val="0"/>
          <w:iCs w:val="0"/>
          <w:sz w:val="24"/>
          <w:szCs w:val="24"/>
        </w:rPr>
      </w:pPr>
      <w:bookmarkStart w:id="65" w:name="_Toc171606806"/>
      <w:r w:rsidRPr="0089553C">
        <w:rPr>
          <w:b w:val="0"/>
          <w:i w:val="0"/>
          <w:iCs w:val="0"/>
          <w:sz w:val="24"/>
          <w:szCs w:val="24"/>
        </w:rPr>
        <w:t>Подготовка к работе</w:t>
      </w:r>
      <w:bookmarkEnd w:id="65"/>
    </w:p>
    <w:p w14:paraId="777CE36D" w14:textId="77777777" w:rsidR="003D21CB" w:rsidRPr="0089553C" w:rsidRDefault="00A24724" w:rsidP="003D21CB">
      <w:pPr>
        <w:spacing w:before="100" w:beforeAutospacing="1" w:after="100" w:afterAutospacing="1" w:line="360" w:lineRule="auto"/>
        <w:ind w:firstLine="709"/>
        <w:jc w:val="both"/>
      </w:pPr>
      <w:r w:rsidRPr="0089553C">
        <w:t xml:space="preserve">Подготовительные </w:t>
      </w:r>
      <w:r w:rsidR="003D21CB" w:rsidRPr="0089553C">
        <w:t>действия включают в себя:</w:t>
      </w:r>
    </w:p>
    <w:p w14:paraId="0D2DBD38" w14:textId="77777777" w:rsidR="003D21CB" w:rsidRPr="0089553C" w:rsidRDefault="003D21CB" w:rsidP="003D21CB">
      <w:pPr>
        <w:spacing w:before="100" w:beforeAutospacing="1" w:after="100" w:afterAutospacing="1" w:line="360" w:lineRule="auto"/>
        <w:ind w:left="1418" w:hanging="709"/>
        <w:jc w:val="both"/>
      </w:pPr>
      <w:r w:rsidRPr="0089553C">
        <w:t>1)</w:t>
      </w:r>
      <w:r w:rsidRPr="0089553C">
        <w:rPr>
          <w:sz w:val="14"/>
          <w:szCs w:val="14"/>
        </w:rPr>
        <w:t xml:space="preserve">                 </w:t>
      </w:r>
      <w:r w:rsidRPr="0089553C">
        <w:t>Выбор отчета;</w:t>
      </w:r>
    </w:p>
    <w:p w14:paraId="2EC0C11F" w14:textId="77777777" w:rsidR="003D21CB" w:rsidRPr="0089553C" w:rsidRDefault="003D21CB" w:rsidP="003D21CB">
      <w:pPr>
        <w:spacing w:before="100" w:beforeAutospacing="1" w:after="100" w:afterAutospacing="1" w:line="360" w:lineRule="auto"/>
        <w:ind w:left="1418" w:hanging="709"/>
        <w:jc w:val="both"/>
      </w:pPr>
      <w:r w:rsidRPr="0089553C">
        <w:t>2)</w:t>
      </w:r>
      <w:r w:rsidRPr="0089553C">
        <w:rPr>
          <w:sz w:val="14"/>
          <w:szCs w:val="14"/>
        </w:rPr>
        <w:t xml:space="preserve">                 </w:t>
      </w:r>
      <w:r w:rsidRPr="0089553C">
        <w:t xml:space="preserve">Выбор оси (осей) </w:t>
      </w:r>
      <w:r w:rsidRPr="0089553C">
        <w:rPr>
          <w:lang w:val="en-US"/>
        </w:rPr>
        <w:t>Z</w:t>
      </w:r>
      <w:r w:rsidRPr="0089553C">
        <w:t>;</w:t>
      </w:r>
    </w:p>
    <w:p w14:paraId="33BD8972" w14:textId="77777777" w:rsidR="003D21CB" w:rsidRPr="0089553C" w:rsidRDefault="003D21CB" w:rsidP="003D21CB">
      <w:pPr>
        <w:spacing w:before="100" w:beforeAutospacing="1" w:after="100" w:afterAutospacing="1" w:line="360" w:lineRule="auto"/>
        <w:ind w:left="1418" w:hanging="709"/>
        <w:jc w:val="both"/>
      </w:pPr>
      <w:r w:rsidRPr="0089553C">
        <w:lastRenderedPageBreak/>
        <w:t>3)</w:t>
      </w:r>
      <w:r w:rsidRPr="0089553C">
        <w:rPr>
          <w:sz w:val="14"/>
          <w:szCs w:val="14"/>
        </w:rPr>
        <w:t xml:space="preserve">                 </w:t>
      </w:r>
      <w:r w:rsidRPr="0089553C">
        <w:t>Создание (загрузка) кортежей.</w:t>
      </w:r>
    </w:p>
    <w:p w14:paraId="094EA353" w14:textId="77777777" w:rsidR="003D21CB" w:rsidRPr="0089553C" w:rsidRDefault="003D21CB" w:rsidP="003D21CB">
      <w:pPr>
        <w:spacing w:before="100" w:beforeAutospacing="1" w:after="100" w:afterAutospacing="1" w:line="360" w:lineRule="auto"/>
        <w:ind w:firstLine="709"/>
        <w:jc w:val="both"/>
      </w:pPr>
      <w:r w:rsidRPr="0089553C">
        <w:t> </w:t>
      </w:r>
    </w:p>
    <w:p w14:paraId="28DC5084" w14:textId="77777777" w:rsidR="003D21CB" w:rsidRPr="0089553C" w:rsidRDefault="003D21CB" w:rsidP="003D21CB">
      <w:pPr>
        <w:spacing w:before="100" w:beforeAutospacing="1" w:after="100" w:afterAutospacing="1" w:line="360" w:lineRule="auto"/>
        <w:ind w:firstLine="709"/>
        <w:jc w:val="both"/>
      </w:pPr>
      <w:r w:rsidRPr="0089553C">
        <w:t>Для визуализации таблицы отчета следует в главной рабочей области выбрать отчет в выпадающем списке, см. Рисунок 34.</w:t>
      </w:r>
    </w:p>
    <w:p w14:paraId="4979F05C" w14:textId="77777777" w:rsidR="007B6943" w:rsidRPr="0089553C" w:rsidRDefault="003D21CB" w:rsidP="007B6943">
      <w:pPr>
        <w:keepNext/>
        <w:spacing w:line="360" w:lineRule="auto"/>
        <w:ind w:firstLine="709"/>
        <w:jc w:val="center"/>
      </w:pPr>
      <w:r w:rsidRPr="0089553C">
        <w:rPr>
          <w:noProof/>
          <w:lang w:eastAsia="ru-RU"/>
        </w:rPr>
        <w:drawing>
          <wp:inline distT="0" distB="0" distL="0" distR="0" wp14:anchorId="6452CDBE" wp14:editId="57ABCC9C">
            <wp:extent cx="5897194" cy="3194313"/>
            <wp:effectExtent l="0" t="0" r="8890" b="6350"/>
            <wp:docPr id="184"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C:\Users\ivanov.na\AppData\Local\Programs\XBRLConverter\help\02.files\image042.png"/>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5906718" cy="3199472"/>
                    </a:xfrm>
                    <a:prstGeom prst="rect">
                      <a:avLst/>
                    </a:prstGeom>
                    <a:noFill/>
                    <a:ln>
                      <a:noFill/>
                    </a:ln>
                  </pic:spPr>
                </pic:pic>
              </a:graphicData>
            </a:graphic>
          </wp:inline>
        </w:drawing>
      </w:r>
    </w:p>
    <w:p w14:paraId="2709959F" w14:textId="0BFBE128"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34</w:t>
      </w:r>
      <w:r w:rsidR="00EA7740">
        <w:rPr>
          <w:noProof/>
        </w:rPr>
        <w:fldChar w:fldCharType="end"/>
      </w:r>
    </w:p>
    <w:p w14:paraId="4ABD7D5F" w14:textId="77777777" w:rsidR="003D21CB" w:rsidRPr="0089553C" w:rsidRDefault="003D21CB" w:rsidP="003D21CB">
      <w:pPr>
        <w:spacing w:before="100" w:beforeAutospacing="1" w:after="100" w:afterAutospacing="1" w:line="360" w:lineRule="auto"/>
        <w:ind w:firstLine="709"/>
        <w:jc w:val="both"/>
      </w:pPr>
      <w:bookmarkStart w:id="66" w:name="_Ref8642720"/>
      <w:r w:rsidRPr="0089553C">
        <w:t xml:space="preserve">При наличии оси (осей) </w:t>
      </w:r>
      <w:r w:rsidRPr="0089553C">
        <w:rPr>
          <w:lang w:val="en-US"/>
        </w:rPr>
        <w:t>Z</w:t>
      </w:r>
      <w:r w:rsidRPr="0089553C">
        <w:t xml:space="preserve"> ниже выпадающего списка для выбора отчета располагается выпадающий список (списки) значений оси </w:t>
      </w:r>
      <w:r w:rsidRPr="0089553C">
        <w:rPr>
          <w:lang w:val="en-US"/>
        </w:rPr>
        <w:t>Z</w:t>
      </w:r>
      <w:r w:rsidRPr="0089553C">
        <w:t>, см. Рисунок 35. По умолчанию после выбора отчета в выпадающем списке (списках) выбрано первое значение, в таблице отображаются данные для набора ограничений выбранного значения. При смене значения в выпадающем списке (списках) таблица перестраивается.</w:t>
      </w:r>
    </w:p>
    <w:p w14:paraId="643338B5" w14:textId="77777777" w:rsidR="007B6943" w:rsidRPr="0089553C" w:rsidRDefault="003D21CB" w:rsidP="007B6943">
      <w:pPr>
        <w:keepNext/>
        <w:spacing w:line="360" w:lineRule="auto"/>
        <w:jc w:val="center"/>
      </w:pPr>
      <w:r w:rsidRPr="0089553C">
        <w:rPr>
          <w:noProof/>
          <w:lang w:eastAsia="ru-RU"/>
        </w:rPr>
        <w:lastRenderedPageBreak/>
        <w:drawing>
          <wp:inline distT="0" distB="0" distL="0" distR="0" wp14:anchorId="74D56DA9" wp14:editId="3ADCE94D">
            <wp:extent cx="6480810" cy="3510438"/>
            <wp:effectExtent l="0" t="0" r="0" b="0"/>
            <wp:docPr id="186"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C:\Users\ivanov.na\AppData\Local\Programs\XBRLConverter\help\02.files\image043.png"/>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1C137290" w14:textId="314028F7" w:rsidR="007B6943"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35</w:t>
      </w:r>
      <w:r w:rsidR="00EA7740">
        <w:rPr>
          <w:noProof/>
        </w:rPr>
        <w:fldChar w:fldCharType="end"/>
      </w:r>
    </w:p>
    <w:bookmarkEnd w:id="66"/>
    <w:p w14:paraId="506ACFAF" w14:textId="77777777" w:rsidR="0014109D" w:rsidRPr="0089553C" w:rsidRDefault="0014109D" w:rsidP="0014109D">
      <w:pPr>
        <w:spacing w:before="100" w:beforeAutospacing="1" w:after="100" w:afterAutospacing="1" w:line="360" w:lineRule="auto"/>
        <w:ind w:firstLine="709"/>
        <w:jc w:val="both"/>
      </w:pPr>
      <w:r w:rsidRPr="0089553C">
        <w:t>При наличии в выбранном отчете одного и более элемента &lt;</w:t>
      </w:r>
      <w:r w:rsidRPr="0089553C">
        <w:rPr>
          <w:lang w:val="en-US"/>
        </w:rPr>
        <w:t>table</w:t>
      </w:r>
      <w:r w:rsidRPr="0089553C">
        <w:t>:</w:t>
      </w:r>
      <w:r w:rsidRPr="0089553C">
        <w:rPr>
          <w:lang w:val="en-US"/>
        </w:rPr>
        <w:t>aspectNode</w:t>
      </w:r>
      <w:r w:rsidRPr="0089553C">
        <w:t>&gt; с вложенным элементом &lt;</w:t>
      </w:r>
      <w:r w:rsidRPr="0089553C">
        <w:rPr>
          <w:lang w:val="en-US"/>
        </w:rPr>
        <w:t>table</w:t>
      </w:r>
      <w:r w:rsidRPr="0089553C">
        <w:t>:</w:t>
      </w:r>
      <w:r w:rsidRPr="0089553C">
        <w:rPr>
          <w:lang w:val="en-US"/>
        </w:rPr>
        <w:t>dimensionAspect</w:t>
      </w:r>
      <w:r w:rsidRPr="0089553C">
        <w:t xml:space="preserve">&gt; для визуализации таблицы необходимо выполнить настройку аналитических разрезов (кортежей). В этом случае в заголовке таблицы отображается знак </w:t>
      </w:r>
      <w:r w:rsidRPr="0089553C">
        <w:rPr>
          <w:noProof/>
          <w:lang w:eastAsia="ru-RU"/>
        </w:rPr>
        <w:drawing>
          <wp:inline distT="0" distB="0" distL="0" distR="0" wp14:anchorId="47EF0105" wp14:editId="3706F2AF">
            <wp:extent cx="198120" cy="188685"/>
            <wp:effectExtent l="0" t="0" r="0" b="1905"/>
            <wp:docPr id="189"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C:\Users\ivanov.na\AppData\Local\Programs\XBRLConverter\help\02.files\image044.png"/>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198120" cy="188685"/>
                    </a:xfrm>
                    <a:prstGeom prst="rect">
                      <a:avLst/>
                    </a:prstGeom>
                    <a:noFill/>
                    <a:ln>
                      <a:noFill/>
                    </a:ln>
                  </pic:spPr>
                </pic:pic>
              </a:graphicData>
            </a:graphic>
          </wp:inline>
        </w:drawing>
      </w:r>
      <w:r w:rsidRPr="0089553C">
        <w:t xml:space="preserve">, предназначенный для настройки кортежа, см. Рисунок 36 (Примечание: в некоторых таблицах в заголовке может отображаться два знака </w:t>
      </w:r>
      <w:r w:rsidRPr="0089553C">
        <w:rPr>
          <w:noProof/>
          <w:lang w:eastAsia="ru-RU"/>
        </w:rPr>
        <w:drawing>
          <wp:inline distT="0" distB="0" distL="0" distR="0" wp14:anchorId="2099038F" wp14:editId="292A5294">
            <wp:extent cx="198120" cy="188685"/>
            <wp:effectExtent l="0" t="0" r="0" b="1905"/>
            <wp:docPr id="190"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C:\Users\ivanov.na\AppData\Local\Programs\XBRLConverter\help\02.files\image044.png"/>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198120" cy="188685"/>
                    </a:xfrm>
                    <a:prstGeom prst="rect">
                      <a:avLst/>
                    </a:prstGeom>
                    <a:noFill/>
                    <a:ln>
                      <a:noFill/>
                    </a:ln>
                  </pic:spPr>
                </pic:pic>
              </a:graphicData>
            </a:graphic>
          </wp:inline>
        </w:drawing>
      </w:r>
      <w:r w:rsidRPr="0089553C">
        <w:t xml:space="preserve">, определить к какой оси относится знак можно по всплывающей подсказке, отображаемой при наведении курсора мыши на знак). </w:t>
      </w:r>
    </w:p>
    <w:p w14:paraId="1B9F1A60" w14:textId="77777777" w:rsidR="007B6943" w:rsidRPr="0089553C" w:rsidRDefault="00A24724" w:rsidP="007B6943">
      <w:pPr>
        <w:keepNext/>
        <w:spacing w:line="360" w:lineRule="auto"/>
        <w:ind w:firstLine="709"/>
        <w:jc w:val="center"/>
      </w:pPr>
      <w:r w:rsidRPr="0089553C">
        <w:lastRenderedPageBreak/>
        <w:t xml:space="preserve">. </w:t>
      </w:r>
      <w:r w:rsidRPr="0089553C">
        <w:fldChar w:fldCharType="begin"/>
      </w:r>
      <w:r w:rsidRPr="0089553C">
        <w:instrText xml:space="preserve"> REF _Ref124770563 \h </w:instrText>
      </w:r>
      <w:r w:rsidR="0014109D" w:rsidRPr="0089553C">
        <w:instrText xml:space="preserve"> \* MERGEFORMAT </w:instrText>
      </w:r>
      <w:r w:rsidRPr="0089553C">
        <w:fldChar w:fldCharType="separate"/>
      </w:r>
      <w:r w:rsidR="0014109D" w:rsidRPr="0089553C">
        <w:rPr>
          <w:noProof/>
          <w:lang w:eastAsia="ru-RU"/>
        </w:rPr>
        <w:drawing>
          <wp:inline distT="0" distB="0" distL="0" distR="0" wp14:anchorId="57AEB222" wp14:editId="63F4AF4C">
            <wp:extent cx="6480810" cy="3510438"/>
            <wp:effectExtent l="0" t="0" r="0" b="0"/>
            <wp:docPr id="42"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C:\Users\ivanov.na\AppData\Local\Programs\XBRLConverter\help\02.files\image045.png"/>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r w:rsidRPr="0089553C">
        <w:fldChar w:fldCharType="end"/>
      </w:r>
      <w:bookmarkStart w:id="67" w:name="_Ref124770563"/>
    </w:p>
    <w:p w14:paraId="2CAE5D1E" w14:textId="6017D938" w:rsidR="0014109D"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36</w:t>
      </w:r>
      <w:r w:rsidR="00EA7740">
        <w:rPr>
          <w:noProof/>
        </w:rPr>
        <w:fldChar w:fldCharType="end"/>
      </w:r>
    </w:p>
    <w:p w14:paraId="38371AFF" w14:textId="77777777" w:rsidR="0014109D" w:rsidRPr="0089553C" w:rsidRDefault="0014109D" w:rsidP="0014109D">
      <w:pPr>
        <w:spacing w:line="360" w:lineRule="auto"/>
        <w:ind w:firstLine="709"/>
        <w:jc w:val="center"/>
      </w:pPr>
    </w:p>
    <w:p w14:paraId="35136CF9" w14:textId="77777777" w:rsidR="0014109D" w:rsidRPr="0089553C" w:rsidRDefault="0014109D" w:rsidP="0014109D">
      <w:pPr>
        <w:spacing w:before="100" w:beforeAutospacing="1" w:after="100" w:afterAutospacing="1" w:line="360" w:lineRule="auto"/>
        <w:ind w:firstLine="709"/>
        <w:jc w:val="both"/>
      </w:pPr>
      <w:r w:rsidRPr="0089553C">
        <w:t xml:space="preserve">По нажатию на знак </w:t>
      </w:r>
      <w:r w:rsidRPr="0089553C">
        <w:rPr>
          <w:noProof/>
          <w:lang w:eastAsia="ru-RU"/>
        </w:rPr>
        <w:drawing>
          <wp:inline distT="0" distB="0" distL="0" distR="0" wp14:anchorId="3CF5D47F" wp14:editId="3DE5D677">
            <wp:extent cx="198120" cy="188685"/>
            <wp:effectExtent l="0" t="0" r="0" b="1905"/>
            <wp:docPr id="191"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C:\Users\ivanov.na\AppData\Local\Programs\XBRLConverter\help\02.files\image044.png"/>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198120" cy="188685"/>
                    </a:xfrm>
                    <a:prstGeom prst="rect">
                      <a:avLst/>
                    </a:prstGeom>
                    <a:noFill/>
                    <a:ln>
                      <a:noFill/>
                    </a:ln>
                  </pic:spPr>
                </pic:pic>
              </a:graphicData>
            </a:graphic>
          </wp:inline>
        </w:drawing>
      </w:r>
      <w:r w:rsidRPr="0089553C">
        <w:t> открывается окно «Добавление значений», см. Рисунок 37.</w:t>
      </w:r>
    </w:p>
    <w:p w14:paraId="4548591C" w14:textId="77777777" w:rsidR="0014109D" w:rsidRPr="0089553C" w:rsidRDefault="0014109D" w:rsidP="0014109D">
      <w:pPr>
        <w:spacing w:line="360" w:lineRule="auto"/>
        <w:ind w:firstLine="709"/>
        <w:jc w:val="center"/>
      </w:pPr>
    </w:p>
    <w:bookmarkEnd w:id="67"/>
    <w:p w14:paraId="430C5804" w14:textId="77777777" w:rsidR="007B6943" w:rsidRPr="0089553C" w:rsidRDefault="0014109D" w:rsidP="007B6943">
      <w:pPr>
        <w:keepNext/>
        <w:spacing w:line="360" w:lineRule="auto"/>
        <w:jc w:val="center"/>
      </w:pPr>
      <w:r w:rsidRPr="0089553C">
        <w:rPr>
          <w:noProof/>
          <w:lang w:eastAsia="ru-RU"/>
        </w:rPr>
        <w:drawing>
          <wp:inline distT="0" distB="0" distL="0" distR="0" wp14:anchorId="35617443" wp14:editId="76B610CB">
            <wp:extent cx="6480810" cy="3089503"/>
            <wp:effectExtent l="0" t="0" r="0" b="0"/>
            <wp:docPr id="193"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C:\Users\ivanov.na\AppData\Local\Programs\XBRLConverter\help\02.files\image046.png"/>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6480810" cy="3089503"/>
                    </a:xfrm>
                    <a:prstGeom prst="rect">
                      <a:avLst/>
                    </a:prstGeom>
                    <a:noFill/>
                    <a:ln>
                      <a:noFill/>
                    </a:ln>
                  </pic:spPr>
                </pic:pic>
              </a:graphicData>
            </a:graphic>
          </wp:inline>
        </w:drawing>
      </w:r>
    </w:p>
    <w:p w14:paraId="5CAF7765" w14:textId="349FD730"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37</w:t>
      </w:r>
      <w:r w:rsidR="00EA7740">
        <w:rPr>
          <w:noProof/>
        </w:rPr>
        <w:fldChar w:fldCharType="end"/>
      </w:r>
    </w:p>
    <w:p w14:paraId="528455CD" w14:textId="77777777" w:rsidR="0014109D" w:rsidRPr="0089553C" w:rsidRDefault="0014109D" w:rsidP="0014109D">
      <w:pPr>
        <w:spacing w:before="100" w:beforeAutospacing="1" w:after="100" w:afterAutospacing="1" w:line="360" w:lineRule="auto"/>
        <w:ind w:firstLine="709"/>
        <w:jc w:val="both"/>
      </w:pPr>
      <w:r w:rsidRPr="0089553C">
        <w:lastRenderedPageBreak/>
        <w:t>Для открытых осей доступен выбор из списка уже имеющихся значений для выбранной оси, а также ввод нового значения. Для закрытых осей доступен только выбор значения из списка, описанного в таксономии для указанной оси, а также с учетом пользовательских фильтров.</w:t>
      </w:r>
    </w:p>
    <w:p w14:paraId="39DC79D5" w14:textId="77777777" w:rsidR="0014109D" w:rsidRPr="0089553C" w:rsidRDefault="0014109D" w:rsidP="0014109D">
      <w:pPr>
        <w:spacing w:before="100" w:beforeAutospacing="1" w:after="100" w:afterAutospacing="1" w:line="360" w:lineRule="auto"/>
        <w:ind w:firstLine="709"/>
        <w:jc w:val="both"/>
      </w:pPr>
      <w:r w:rsidRPr="0089553C">
        <w:t xml:space="preserve">Для создания нового элемента открытой оси необходимо указать его название в соответствующем поле и нажать на кнопку «Сохранить». </w:t>
      </w:r>
    </w:p>
    <w:p w14:paraId="5A3AAA7B" w14:textId="77777777" w:rsidR="0014109D" w:rsidRPr="0089553C" w:rsidRDefault="0014109D" w:rsidP="0014109D">
      <w:pPr>
        <w:spacing w:before="100" w:beforeAutospacing="1" w:after="100" w:afterAutospacing="1" w:line="360" w:lineRule="auto"/>
        <w:ind w:firstLine="709"/>
        <w:jc w:val="both"/>
      </w:pPr>
      <w:r w:rsidRPr="0089553C">
        <w:t xml:space="preserve">Для добавления в кортеж ранее созданного элемента открытой оси или значения закрытой оси необходимо выбрать элемент из списка и нажать на кнопку «Сохранить». </w:t>
      </w:r>
    </w:p>
    <w:p w14:paraId="17AB232D" w14:textId="1D203FF7" w:rsidR="0014109D" w:rsidRPr="0089553C" w:rsidRDefault="0014109D" w:rsidP="0014109D">
      <w:pPr>
        <w:spacing w:before="100" w:beforeAutospacing="1" w:after="100" w:afterAutospacing="1" w:line="360" w:lineRule="auto"/>
        <w:ind w:firstLine="709"/>
        <w:jc w:val="both"/>
      </w:pPr>
      <w:r w:rsidRPr="0089553C">
        <w:t xml:space="preserve">Также при создании элемента первого уровня доступна загрузка списка кортежей из файла. Для этого необходимо перейти на вкладку «Загрузка из файла», указать файл формата </w:t>
      </w:r>
      <w:r w:rsidRPr="0089553C">
        <w:rPr>
          <w:lang w:val="en-US"/>
        </w:rPr>
        <w:t>CSV</w:t>
      </w:r>
      <w:r w:rsidR="005202EA" w:rsidRPr="0089553C">
        <w:t xml:space="preserve"> в кодировке «</w:t>
      </w:r>
      <w:r w:rsidR="005202EA" w:rsidRPr="0089553C">
        <w:rPr>
          <w:lang w:val="en-US"/>
        </w:rPr>
        <w:t>windows</w:t>
      </w:r>
      <w:r w:rsidR="005202EA" w:rsidRPr="0089553C">
        <w:t>-1251»</w:t>
      </w:r>
      <w:r w:rsidRPr="0089553C">
        <w:t xml:space="preserve">, см. Рисунок 38, содержащий список загружаемых кортежей, и нажать на кнопку «Сохранить». </w:t>
      </w:r>
    </w:p>
    <w:p w14:paraId="582E07CB" w14:textId="77777777" w:rsidR="007B6943" w:rsidRPr="0089553C" w:rsidRDefault="0014109D" w:rsidP="007B6943">
      <w:pPr>
        <w:keepNext/>
        <w:spacing w:line="360" w:lineRule="auto"/>
        <w:jc w:val="center"/>
      </w:pPr>
      <w:r w:rsidRPr="0089553C">
        <w:rPr>
          <w:noProof/>
          <w:lang w:eastAsia="ru-RU"/>
        </w:rPr>
        <w:drawing>
          <wp:inline distT="0" distB="0" distL="0" distR="0" wp14:anchorId="41AF2F83" wp14:editId="78BE807D">
            <wp:extent cx="6058090" cy="2887986"/>
            <wp:effectExtent l="0" t="0" r="0" b="7620"/>
            <wp:docPr id="195"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C:\Users\ivanov.na\AppData\Local\Programs\XBRLConverter\help\02.files\image047.png"/>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6058090" cy="2887986"/>
                    </a:xfrm>
                    <a:prstGeom prst="rect">
                      <a:avLst/>
                    </a:prstGeom>
                    <a:noFill/>
                    <a:ln>
                      <a:noFill/>
                    </a:ln>
                  </pic:spPr>
                </pic:pic>
              </a:graphicData>
            </a:graphic>
          </wp:inline>
        </w:drawing>
      </w:r>
    </w:p>
    <w:p w14:paraId="1B713DCE" w14:textId="3F82829E" w:rsidR="00A24724" w:rsidRPr="0089553C" w:rsidRDefault="007B6943" w:rsidP="007B6943">
      <w:pPr>
        <w:pStyle w:val="affc"/>
        <w:jc w:val="center"/>
      </w:pPr>
      <w:r w:rsidRPr="0089553C">
        <w:t xml:space="preserve">Рисунок </w:t>
      </w:r>
      <w:r w:rsidR="00EA7740">
        <w:fldChar w:fldCharType="begin"/>
      </w:r>
      <w:r w:rsidR="00EA7740">
        <w:instrText xml:space="preserve"> S</w:instrText>
      </w:r>
      <w:r w:rsidR="00EA7740">
        <w:instrText xml:space="preserve">EQ Рисунок \* ARABIC </w:instrText>
      </w:r>
      <w:r w:rsidR="00EA7740">
        <w:fldChar w:fldCharType="separate"/>
      </w:r>
      <w:r w:rsidR="005A2A5D" w:rsidRPr="0089553C">
        <w:rPr>
          <w:noProof/>
        </w:rPr>
        <w:t>38</w:t>
      </w:r>
      <w:r w:rsidR="00EA7740">
        <w:rPr>
          <w:noProof/>
        </w:rPr>
        <w:fldChar w:fldCharType="end"/>
      </w:r>
    </w:p>
    <w:p w14:paraId="1E4232EE" w14:textId="77777777" w:rsidR="00A24724" w:rsidRPr="0089553C" w:rsidRDefault="00A24724" w:rsidP="00A24724">
      <w:pPr>
        <w:spacing w:line="360" w:lineRule="auto"/>
        <w:ind w:firstLine="709"/>
        <w:jc w:val="both"/>
      </w:pPr>
    </w:p>
    <w:p w14:paraId="6CA8987E" w14:textId="7C74B717" w:rsidR="00A24724" w:rsidRPr="0089553C" w:rsidRDefault="00A24724" w:rsidP="00A24724">
      <w:pPr>
        <w:tabs>
          <w:tab w:val="left" w:pos="3969"/>
        </w:tabs>
        <w:spacing w:line="360" w:lineRule="auto"/>
        <w:ind w:firstLine="709"/>
        <w:jc w:val="center"/>
      </w:pPr>
      <w:r w:rsidRPr="0089553C">
        <w:t xml:space="preserve">Пример структуры файла, содержащего список кортежей приведен ниже, см. </w:t>
      </w:r>
      <w:r w:rsidRPr="0089553C">
        <w:fldChar w:fldCharType="begin"/>
      </w:r>
      <w:r w:rsidRPr="0089553C">
        <w:instrText xml:space="preserve"> REF _Ref8636496 \h </w:instrText>
      </w:r>
      <w:r w:rsidR="00D10BA0" w:rsidRPr="0089553C">
        <w:instrText xml:space="preserve"> \* MERGEFORMAT </w:instrText>
      </w:r>
      <w:r w:rsidRPr="0089553C">
        <w:fldChar w:fldCharType="separate"/>
      </w:r>
      <w:r w:rsidRPr="0089553C">
        <w:t xml:space="preserve">Рисунок </w:t>
      </w:r>
      <w:r w:rsidR="0014109D" w:rsidRPr="0089553C">
        <w:rPr>
          <w:noProof/>
        </w:rPr>
        <w:t>39</w:t>
      </w:r>
      <w:r w:rsidRPr="0089553C">
        <w:fldChar w:fldCharType="end"/>
      </w:r>
      <w:r w:rsidRPr="0089553C">
        <w:t>.</w:t>
      </w:r>
    </w:p>
    <w:p w14:paraId="3A5BB322" w14:textId="77777777" w:rsidR="007B6943" w:rsidRPr="0089553C" w:rsidRDefault="00A24724" w:rsidP="007B6943">
      <w:pPr>
        <w:keepNext/>
        <w:tabs>
          <w:tab w:val="left" w:pos="3969"/>
        </w:tabs>
        <w:spacing w:line="360" w:lineRule="auto"/>
        <w:jc w:val="center"/>
      </w:pPr>
      <w:r w:rsidRPr="0089553C">
        <w:rPr>
          <w:noProof/>
          <w:highlight w:val="yellow"/>
          <w:lang w:eastAsia="ru-RU"/>
        </w:rPr>
        <w:drawing>
          <wp:inline distT="0" distB="0" distL="0" distR="0" wp14:anchorId="3F543BB0" wp14:editId="0E881B64">
            <wp:extent cx="1865882" cy="1538689"/>
            <wp:effectExtent l="0" t="0" r="1270" b="444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1868761" cy="1541063"/>
                    </a:xfrm>
                    <a:prstGeom prst="rect">
                      <a:avLst/>
                    </a:prstGeom>
                    <a:noFill/>
                    <a:ln>
                      <a:noFill/>
                    </a:ln>
                  </pic:spPr>
                </pic:pic>
              </a:graphicData>
            </a:graphic>
          </wp:inline>
        </w:drawing>
      </w:r>
      <w:bookmarkStart w:id="68" w:name="_Ref8636496"/>
    </w:p>
    <w:p w14:paraId="1AEF1748" w14:textId="2328165D" w:rsidR="0014109D"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39</w:t>
      </w:r>
      <w:r w:rsidR="00EA7740">
        <w:rPr>
          <w:noProof/>
        </w:rPr>
        <w:fldChar w:fldCharType="end"/>
      </w:r>
    </w:p>
    <w:bookmarkEnd w:id="68"/>
    <w:p w14:paraId="435F7FF8" w14:textId="77777777" w:rsidR="00FD74D4" w:rsidRPr="0089553C" w:rsidRDefault="00FD74D4" w:rsidP="00FD74D4">
      <w:pPr>
        <w:spacing w:before="100" w:beforeAutospacing="1" w:after="100" w:afterAutospacing="1" w:line="360" w:lineRule="auto"/>
        <w:ind w:firstLine="709"/>
        <w:jc w:val="both"/>
      </w:pPr>
      <w:r w:rsidRPr="0089553C">
        <w:lastRenderedPageBreak/>
        <w:t xml:space="preserve">После загрузки в отчет данного </w:t>
      </w:r>
      <w:r w:rsidRPr="0089553C">
        <w:rPr>
          <w:lang w:val="en-US"/>
        </w:rPr>
        <w:t>CSV</w:t>
      </w:r>
      <w:r w:rsidRPr="0089553C">
        <w:t xml:space="preserve"> файла, содержащего описание узла, состоящего из 3 уровней элементов: «Открытая ось 1»; 2) «Открытая ось 2»; 3) «Открытая ось 3», будут созданы следующие кортежи:</w:t>
      </w:r>
    </w:p>
    <w:p w14:paraId="41BD3013" w14:textId="77777777" w:rsidR="00FD74D4" w:rsidRPr="0089553C" w:rsidRDefault="00FD74D4" w:rsidP="00FD74D4">
      <w:pPr>
        <w:spacing w:before="100" w:beforeAutospacing="1" w:after="100" w:afterAutospacing="1" w:line="360" w:lineRule="auto"/>
        <w:ind w:firstLine="709"/>
        <w:jc w:val="both"/>
      </w:pPr>
      <w:r w:rsidRPr="0089553C">
        <w:t>Открытая ось 1 – а11</w:t>
      </w:r>
    </w:p>
    <w:p w14:paraId="11EA20B9" w14:textId="77777777" w:rsidR="00FD74D4" w:rsidRPr="0089553C" w:rsidRDefault="00FD74D4" w:rsidP="00FD74D4">
      <w:pPr>
        <w:spacing w:before="100" w:beforeAutospacing="1" w:after="100" w:afterAutospacing="1" w:line="360" w:lineRule="auto"/>
        <w:ind w:firstLine="709"/>
        <w:jc w:val="both"/>
      </w:pPr>
      <w:r w:rsidRPr="0089553C">
        <w:t>       Открытая ось 2 – а12</w:t>
      </w:r>
    </w:p>
    <w:p w14:paraId="5DF60830" w14:textId="77777777" w:rsidR="00FD74D4" w:rsidRPr="0089553C" w:rsidRDefault="00FD74D4" w:rsidP="00FD74D4">
      <w:pPr>
        <w:spacing w:before="100" w:beforeAutospacing="1" w:after="100" w:afterAutospacing="1" w:line="360" w:lineRule="auto"/>
        <w:ind w:firstLine="709"/>
        <w:jc w:val="both"/>
      </w:pPr>
      <w:r w:rsidRPr="0089553C">
        <w:t>              Открытая ось 3 – а13</w:t>
      </w:r>
    </w:p>
    <w:p w14:paraId="42A4EF01" w14:textId="77777777" w:rsidR="00FD74D4" w:rsidRPr="0089553C" w:rsidRDefault="00FD74D4" w:rsidP="00FD74D4">
      <w:pPr>
        <w:spacing w:before="100" w:beforeAutospacing="1" w:after="100" w:afterAutospacing="1" w:line="360" w:lineRule="auto"/>
        <w:ind w:firstLine="709"/>
        <w:jc w:val="both"/>
      </w:pPr>
      <w:r w:rsidRPr="0089553C">
        <w:t>              Открытая ось 3 – а133</w:t>
      </w:r>
    </w:p>
    <w:p w14:paraId="4C71E3D6" w14:textId="77777777" w:rsidR="00FD74D4" w:rsidRPr="0089553C" w:rsidRDefault="00FD74D4" w:rsidP="00FD74D4">
      <w:pPr>
        <w:spacing w:before="100" w:beforeAutospacing="1" w:after="100" w:afterAutospacing="1" w:line="360" w:lineRule="auto"/>
        <w:ind w:firstLine="709"/>
        <w:jc w:val="both"/>
      </w:pPr>
      <w:r w:rsidRPr="0089553C">
        <w:t>Открытая ось 1 – а21</w:t>
      </w:r>
    </w:p>
    <w:p w14:paraId="483E66DA" w14:textId="77777777" w:rsidR="00FD74D4" w:rsidRPr="0089553C" w:rsidRDefault="00FD74D4" w:rsidP="00FD74D4">
      <w:pPr>
        <w:spacing w:before="100" w:beforeAutospacing="1" w:after="100" w:afterAutospacing="1" w:line="360" w:lineRule="auto"/>
        <w:ind w:firstLine="709"/>
        <w:jc w:val="both"/>
      </w:pPr>
      <w:r w:rsidRPr="0089553C">
        <w:t>       Открытая ось 2 – а22</w:t>
      </w:r>
    </w:p>
    <w:p w14:paraId="1CFC986E" w14:textId="77777777" w:rsidR="00FD74D4" w:rsidRPr="0089553C" w:rsidRDefault="00FD74D4" w:rsidP="00FD74D4">
      <w:pPr>
        <w:spacing w:before="100" w:beforeAutospacing="1" w:after="100" w:afterAutospacing="1" w:line="360" w:lineRule="auto"/>
        <w:ind w:firstLine="709"/>
        <w:jc w:val="both"/>
      </w:pPr>
      <w:r w:rsidRPr="0089553C">
        <w:t>              Открытая ось 3 – а23</w:t>
      </w:r>
    </w:p>
    <w:p w14:paraId="217088A2" w14:textId="77777777" w:rsidR="00FD74D4" w:rsidRPr="0089553C" w:rsidRDefault="00FD74D4" w:rsidP="00FD74D4">
      <w:pPr>
        <w:spacing w:before="100" w:beforeAutospacing="1" w:after="100" w:afterAutospacing="1" w:line="360" w:lineRule="auto"/>
        <w:ind w:firstLine="709"/>
        <w:jc w:val="both"/>
      </w:pPr>
      <w:r w:rsidRPr="0089553C">
        <w:t>              Открытая ось 3 – а13</w:t>
      </w:r>
    </w:p>
    <w:p w14:paraId="75366C11" w14:textId="77777777" w:rsidR="00FD74D4" w:rsidRPr="0089553C" w:rsidRDefault="00FD74D4" w:rsidP="00FD74D4">
      <w:pPr>
        <w:spacing w:before="100" w:beforeAutospacing="1" w:after="100" w:afterAutospacing="1" w:line="360" w:lineRule="auto"/>
        <w:ind w:firstLine="709"/>
        <w:jc w:val="both"/>
      </w:pPr>
      <w:r w:rsidRPr="0089553C">
        <w:t> </w:t>
      </w:r>
    </w:p>
    <w:p w14:paraId="43DCB160" w14:textId="77777777" w:rsidR="00FD74D4" w:rsidRPr="0089553C" w:rsidRDefault="00FD74D4" w:rsidP="00FD74D4">
      <w:pPr>
        <w:spacing w:before="100" w:beforeAutospacing="1" w:after="100" w:afterAutospacing="1" w:line="360" w:lineRule="auto"/>
        <w:ind w:firstLine="709"/>
        <w:jc w:val="both"/>
      </w:pPr>
      <w:r w:rsidRPr="0089553C">
        <w:t xml:space="preserve">При наличии оси </w:t>
      </w:r>
      <w:r w:rsidRPr="0089553C">
        <w:rPr>
          <w:lang w:val="en-US"/>
        </w:rPr>
        <w:t>Z</w:t>
      </w:r>
      <w:r w:rsidRPr="0089553C">
        <w:t xml:space="preserve"> (осей </w:t>
      </w:r>
      <w:r w:rsidRPr="0089553C">
        <w:rPr>
          <w:lang w:val="en-US"/>
        </w:rPr>
        <w:t>Z</w:t>
      </w:r>
      <w:r w:rsidRPr="0089553C">
        <w:t xml:space="preserve">) загруженные кортежи распространяются только на текущее значение оси </w:t>
      </w:r>
      <w:r w:rsidRPr="0089553C">
        <w:rPr>
          <w:lang w:val="en-US"/>
        </w:rPr>
        <w:t>Z</w:t>
      </w:r>
      <w:r w:rsidRPr="0089553C">
        <w:t xml:space="preserve"> (комбинацию значений оси </w:t>
      </w:r>
      <w:r w:rsidRPr="0089553C">
        <w:rPr>
          <w:lang w:val="en-US"/>
        </w:rPr>
        <w:t>Z</w:t>
      </w:r>
      <w:r w:rsidRPr="0089553C">
        <w:t>).</w:t>
      </w:r>
    </w:p>
    <w:p w14:paraId="048D8A9E" w14:textId="77777777" w:rsidR="00FD74D4" w:rsidRPr="0089553C" w:rsidRDefault="00FD74D4" w:rsidP="00FD74D4">
      <w:pPr>
        <w:spacing w:before="100" w:beforeAutospacing="1" w:after="100" w:afterAutospacing="1" w:line="360" w:lineRule="auto"/>
        <w:ind w:firstLine="709"/>
        <w:jc w:val="both"/>
      </w:pPr>
      <w:r w:rsidRPr="0089553C">
        <w:t xml:space="preserve">Также в режиме «Таблица» могут встречаться открытые оси X , см. Рисунок 40, и </w:t>
      </w:r>
      <w:r w:rsidRPr="0089553C">
        <w:rPr>
          <w:lang w:val="en-US"/>
        </w:rPr>
        <w:t>Z</w:t>
      </w:r>
      <w:r w:rsidRPr="0089553C">
        <w:t>, см. Рисунок 41. В этом случае перед началом работы с данными необходимо создать элементы этих открытых осей в порядке, описанном выше.</w:t>
      </w:r>
    </w:p>
    <w:p w14:paraId="450B819A" w14:textId="77777777" w:rsidR="00A24724" w:rsidRPr="0089553C" w:rsidRDefault="00A24724" w:rsidP="00A24724">
      <w:pPr>
        <w:spacing w:line="360" w:lineRule="auto"/>
        <w:ind w:firstLine="709"/>
        <w:jc w:val="both"/>
      </w:pPr>
    </w:p>
    <w:p w14:paraId="6DEE1DBF" w14:textId="77777777" w:rsidR="007B6943" w:rsidRPr="0089553C" w:rsidRDefault="00FD74D4" w:rsidP="007B6943">
      <w:pPr>
        <w:keepNext/>
        <w:spacing w:line="360" w:lineRule="auto"/>
        <w:jc w:val="center"/>
      </w:pPr>
      <w:r w:rsidRPr="0089553C">
        <w:rPr>
          <w:noProof/>
          <w:lang w:eastAsia="ru-RU"/>
        </w:rPr>
        <w:lastRenderedPageBreak/>
        <w:drawing>
          <wp:inline distT="0" distB="0" distL="0" distR="0" wp14:anchorId="3863AE09" wp14:editId="63185DDE">
            <wp:extent cx="6480810" cy="3510438"/>
            <wp:effectExtent l="0" t="0" r="0" b="0"/>
            <wp:docPr id="196"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C:\Users\ivanov.na\AppData\Local\Programs\XBRLConverter\help\02.files\image049.png"/>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6577BF3E" w14:textId="2BBABBA5" w:rsidR="00A24724" w:rsidRPr="0089553C" w:rsidRDefault="007B6943" w:rsidP="007B6943">
      <w:pPr>
        <w:pStyle w:val="affc"/>
        <w:jc w:val="center"/>
      </w:pPr>
      <w:r w:rsidRPr="0089553C">
        <w:t xml:space="preserve">Рисунок </w:t>
      </w:r>
      <w:r w:rsidR="00EA7740">
        <w:fldChar w:fldCharType="begin"/>
      </w:r>
      <w:r w:rsidR="00EA7740">
        <w:instrText xml:space="preserve"> SEQ Рису</w:instrText>
      </w:r>
      <w:r w:rsidR="00EA7740">
        <w:instrText xml:space="preserve">нок \* ARABIC </w:instrText>
      </w:r>
      <w:r w:rsidR="00EA7740">
        <w:fldChar w:fldCharType="separate"/>
      </w:r>
      <w:r w:rsidR="005A2A5D" w:rsidRPr="0089553C">
        <w:rPr>
          <w:noProof/>
        </w:rPr>
        <w:t>40</w:t>
      </w:r>
      <w:r w:rsidR="00EA7740">
        <w:rPr>
          <w:noProof/>
        </w:rPr>
        <w:fldChar w:fldCharType="end"/>
      </w:r>
    </w:p>
    <w:p w14:paraId="54347687" w14:textId="77777777" w:rsidR="00A24724" w:rsidRPr="0089553C" w:rsidRDefault="00A24724" w:rsidP="00A24724"/>
    <w:p w14:paraId="298EF8AF" w14:textId="77777777" w:rsidR="007B6943" w:rsidRPr="0089553C" w:rsidRDefault="00FD74D4" w:rsidP="007B6943">
      <w:pPr>
        <w:pStyle w:val="0"/>
        <w:keepNext/>
        <w:ind w:firstLine="0"/>
        <w:jc w:val="center"/>
      </w:pPr>
      <w:bookmarkStart w:id="69" w:name="_Ref8647948"/>
      <w:r w:rsidRPr="0089553C">
        <w:rPr>
          <w:noProof/>
        </w:rPr>
        <w:drawing>
          <wp:inline distT="0" distB="0" distL="0" distR="0" wp14:anchorId="38D5FC3E" wp14:editId="043AB443">
            <wp:extent cx="6480810" cy="3510438"/>
            <wp:effectExtent l="0" t="0" r="0" b="0"/>
            <wp:docPr id="19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C:\Users\ivanov.na\AppData\Local\Programs\XBRLConverter\help\02.files\image050.png"/>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7BB3FA4C" w14:textId="104AA9D7"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41</w:t>
      </w:r>
      <w:r w:rsidR="00EA7740">
        <w:rPr>
          <w:noProof/>
        </w:rPr>
        <w:fldChar w:fldCharType="end"/>
      </w:r>
    </w:p>
    <w:bookmarkEnd w:id="69"/>
    <w:p w14:paraId="16480D93" w14:textId="77777777" w:rsidR="00A24724" w:rsidRPr="0089553C" w:rsidRDefault="00A24724" w:rsidP="00A24724">
      <w:pPr>
        <w:spacing w:line="360" w:lineRule="auto"/>
        <w:ind w:firstLine="709"/>
        <w:jc w:val="both"/>
      </w:pPr>
    </w:p>
    <w:p w14:paraId="653D6DF5" w14:textId="53AB0041" w:rsidR="00A24724" w:rsidRPr="0089553C" w:rsidRDefault="00A24724" w:rsidP="00A24724">
      <w:pPr>
        <w:spacing w:line="360" w:lineRule="auto"/>
        <w:ind w:firstLine="709"/>
        <w:jc w:val="both"/>
      </w:pPr>
      <w:r w:rsidRPr="0089553C">
        <w:t xml:space="preserve">По нажатию на знак </w:t>
      </w:r>
      <w:r w:rsidRPr="0089553C">
        <w:rPr>
          <w:noProof/>
          <w:lang w:eastAsia="ru-RU"/>
        </w:rPr>
        <w:drawing>
          <wp:inline distT="0" distB="0" distL="0" distR="0" wp14:anchorId="5B222ABB" wp14:editId="48CE3135">
            <wp:extent cx="219075" cy="190500"/>
            <wp:effectExtent l="0" t="0" r="952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219075" cy="190500"/>
                    </a:xfrm>
                    <a:prstGeom prst="rect">
                      <a:avLst/>
                    </a:prstGeom>
                  </pic:spPr>
                </pic:pic>
              </a:graphicData>
            </a:graphic>
          </wp:inline>
        </w:drawing>
      </w:r>
      <w:r w:rsidRPr="0089553C">
        <w:t xml:space="preserve">, расположенный рядом со знаком </w:t>
      </w:r>
      <w:r w:rsidRPr="0089553C">
        <w:rPr>
          <w:noProof/>
          <w:lang w:eastAsia="ru-RU"/>
        </w:rPr>
        <w:drawing>
          <wp:inline distT="0" distB="0" distL="0" distR="0" wp14:anchorId="29429FF6" wp14:editId="7BFF74CF">
            <wp:extent cx="200025" cy="1905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00025" cy="190500"/>
                    </a:xfrm>
                    <a:prstGeom prst="rect">
                      <a:avLst/>
                    </a:prstGeom>
                  </pic:spPr>
                </pic:pic>
              </a:graphicData>
            </a:graphic>
          </wp:inline>
        </w:drawing>
      </w:r>
      <w:r w:rsidRPr="0089553C">
        <w:t xml:space="preserve">, см. </w:t>
      </w:r>
      <w:r w:rsidRPr="0089553C">
        <w:fldChar w:fldCharType="begin"/>
      </w:r>
      <w:r w:rsidRPr="0089553C">
        <w:instrText xml:space="preserve"> REF _Ref8734216 \h </w:instrText>
      </w:r>
      <w:r w:rsidR="0089553C">
        <w:instrText xml:space="preserve"> \* MERGEFORMAT </w:instrText>
      </w:r>
      <w:r w:rsidRPr="0089553C">
        <w:fldChar w:fldCharType="separate"/>
      </w:r>
      <w:r w:rsidRPr="0089553C">
        <w:t xml:space="preserve">Рисунок </w:t>
      </w:r>
      <w:r w:rsidR="00FD74D4" w:rsidRPr="0089553C">
        <w:rPr>
          <w:noProof/>
        </w:rPr>
        <w:t>42</w:t>
      </w:r>
      <w:r w:rsidRPr="0089553C">
        <w:fldChar w:fldCharType="end"/>
      </w:r>
      <w:r w:rsidRPr="0089553C">
        <w:t xml:space="preserve">, должно выполняться удаление кортежей, в которые входит выбранный для удаления элемент. </w:t>
      </w:r>
    </w:p>
    <w:p w14:paraId="3EF2D77A" w14:textId="77777777" w:rsidR="007B6943" w:rsidRPr="0089553C" w:rsidRDefault="00FD74D4" w:rsidP="007B6943">
      <w:pPr>
        <w:keepNext/>
        <w:spacing w:line="360" w:lineRule="auto"/>
        <w:jc w:val="center"/>
      </w:pPr>
      <w:r w:rsidRPr="0089553C">
        <w:rPr>
          <w:noProof/>
          <w:lang w:eastAsia="ru-RU"/>
        </w:rPr>
        <w:lastRenderedPageBreak/>
        <w:drawing>
          <wp:inline distT="0" distB="0" distL="0" distR="0" wp14:anchorId="12311E3E" wp14:editId="0161D983">
            <wp:extent cx="6480810" cy="3510438"/>
            <wp:effectExtent l="0" t="0" r="0" b="0"/>
            <wp:docPr id="19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C:\Users\ivanov.na\AppData\Local\Programs\XBRLConverter\help\02.files\image052.png"/>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00B03AA2" w14:textId="189D85F6"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42</w:t>
      </w:r>
      <w:r w:rsidR="00EA7740">
        <w:rPr>
          <w:noProof/>
        </w:rPr>
        <w:fldChar w:fldCharType="end"/>
      </w:r>
    </w:p>
    <w:p w14:paraId="5CCE86FA" w14:textId="77777777" w:rsidR="00A24724" w:rsidRPr="0089553C" w:rsidRDefault="00A24724" w:rsidP="00A24724">
      <w:pPr>
        <w:spacing w:line="360" w:lineRule="auto"/>
        <w:jc w:val="both"/>
      </w:pPr>
    </w:p>
    <w:p w14:paraId="7A1D05BB" w14:textId="77777777" w:rsidR="00FD74D4" w:rsidRPr="0089553C" w:rsidRDefault="00FD74D4" w:rsidP="00FD74D4">
      <w:pPr>
        <w:spacing w:before="100" w:beforeAutospacing="1" w:after="100" w:afterAutospacing="1" w:line="360" w:lineRule="auto"/>
        <w:ind w:firstLine="709"/>
        <w:jc w:val="both"/>
      </w:pPr>
      <w:r w:rsidRPr="0089553C">
        <w:t>При удалении кортежей у пользователя должно запрашиваться подтверждение удаления кортежей, см. Рисунок 43, и соответствующих им данных. Если пользователь подтвердит удаление, то должно быть выполнено удаление кортежей и данных. При этом созданные элементы открытых осей, входящие в удаляемые кортежи, удаляться не должны.</w:t>
      </w:r>
    </w:p>
    <w:p w14:paraId="61696BE2" w14:textId="77777777" w:rsidR="007B6943" w:rsidRPr="0089553C" w:rsidRDefault="00FD74D4" w:rsidP="007B6943">
      <w:pPr>
        <w:keepNext/>
        <w:spacing w:line="360" w:lineRule="auto"/>
        <w:jc w:val="center"/>
      </w:pPr>
      <w:r w:rsidRPr="0089553C">
        <w:rPr>
          <w:noProof/>
          <w:lang w:eastAsia="ru-RU"/>
        </w:rPr>
        <w:drawing>
          <wp:inline distT="0" distB="0" distL="0" distR="0" wp14:anchorId="21E237C8" wp14:editId="7E82A82E">
            <wp:extent cx="3813175" cy="1325078"/>
            <wp:effectExtent l="0" t="0" r="0" b="8890"/>
            <wp:docPr id="199"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C:\Users\ivanov.na\AppData\Local\Programs\XBRLConverter\help\02.files\image053.png"/>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4671E0E0" w14:textId="33B2D4A3"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43</w:t>
      </w:r>
      <w:r w:rsidR="00EA7740">
        <w:rPr>
          <w:noProof/>
        </w:rPr>
        <w:fldChar w:fldCharType="end"/>
      </w:r>
    </w:p>
    <w:p w14:paraId="62ECF402" w14:textId="77777777" w:rsidR="00A24724" w:rsidRPr="0089553C" w:rsidRDefault="00A24724" w:rsidP="00A24724">
      <w:pPr>
        <w:spacing w:line="360" w:lineRule="auto"/>
        <w:ind w:firstLine="709"/>
        <w:jc w:val="both"/>
      </w:pPr>
    </w:p>
    <w:p w14:paraId="3759EB89" w14:textId="77777777" w:rsidR="00A24724" w:rsidRPr="0089553C" w:rsidRDefault="00A24724" w:rsidP="00270B0A">
      <w:pPr>
        <w:pStyle w:val="52"/>
        <w:numPr>
          <w:ilvl w:val="4"/>
          <w:numId w:val="85"/>
        </w:numPr>
        <w:spacing w:before="450" w:after="340" w:line="360" w:lineRule="auto"/>
        <w:ind w:left="2127" w:hanging="1418"/>
        <w:rPr>
          <w:b w:val="0"/>
        </w:rPr>
      </w:pPr>
      <w:bookmarkStart w:id="70" w:name="_Toc171606807"/>
      <w:r w:rsidRPr="0089553C">
        <w:rPr>
          <w:b w:val="0"/>
        </w:rPr>
        <w:t>Ввод данных в ручном режиме</w:t>
      </w:r>
      <w:bookmarkEnd w:id="70"/>
    </w:p>
    <w:p w14:paraId="2FB83712" w14:textId="59CC8B68" w:rsidR="004F2E00" w:rsidRDefault="003155E4" w:rsidP="00A24724">
      <w:pPr>
        <w:spacing w:line="360" w:lineRule="auto"/>
        <w:ind w:firstLine="709"/>
        <w:jc w:val="both"/>
      </w:pPr>
      <w:r w:rsidRPr="003155E4">
        <w:t>На ОС "Astra Linux" ПО "Liberoffice Таблица" при работе с файлами Excel работает некорректно. Рекомендуется пользоваться альтернативными вариантами.</w:t>
      </w:r>
    </w:p>
    <w:p w14:paraId="3A17CC76" w14:textId="77777777" w:rsidR="004F2E00" w:rsidRDefault="004F2E00" w:rsidP="00A24724">
      <w:pPr>
        <w:spacing w:line="360" w:lineRule="auto"/>
        <w:ind w:firstLine="709"/>
        <w:jc w:val="both"/>
      </w:pPr>
    </w:p>
    <w:p w14:paraId="0FADB573" w14:textId="10F5A06A" w:rsidR="00A24724" w:rsidRPr="0089553C" w:rsidRDefault="00A24724" w:rsidP="00A24724">
      <w:pPr>
        <w:spacing w:line="360" w:lineRule="auto"/>
        <w:ind w:firstLine="709"/>
        <w:jc w:val="both"/>
      </w:pPr>
      <w:r w:rsidRPr="0089553C">
        <w:lastRenderedPageBreak/>
        <w:t xml:space="preserve">Ввод данных осуществляется в ячейки, обозначенные белым цветом. Для ввода значения выбранного показателя необходимо однократным щелчком левой кнопкой мыши выделить ячейку «Значение», а затем ввести требуемое значение, см. </w:t>
      </w:r>
      <w:r w:rsidRPr="0089553C">
        <w:fldChar w:fldCharType="begin"/>
      </w:r>
      <w:r w:rsidRPr="0089553C">
        <w:instrText xml:space="preserve"> REF _Ref8633870 \h </w:instrText>
      </w:r>
      <w:r w:rsidR="0089553C">
        <w:instrText xml:space="preserve"> \* MERGEFORMAT </w:instrText>
      </w:r>
      <w:r w:rsidRPr="0089553C">
        <w:fldChar w:fldCharType="separate"/>
      </w:r>
      <w:r w:rsidRPr="0089553C">
        <w:t xml:space="preserve">Рисунок </w:t>
      </w:r>
      <w:r w:rsidR="00FD74D4" w:rsidRPr="0089553C">
        <w:rPr>
          <w:noProof/>
        </w:rPr>
        <w:t>44</w:t>
      </w:r>
      <w:r w:rsidRPr="0089553C">
        <w:fldChar w:fldCharType="end"/>
      </w:r>
      <w:r w:rsidRPr="0089553C">
        <w:t xml:space="preserve">. </w:t>
      </w:r>
      <w:r w:rsidR="00466384" w:rsidRPr="0089553C">
        <w:t xml:space="preserve">Выделение области ячеек производится путем нажатия клавиши Shift и последующим выбором ячеек левой кнопкой мыши. </w:t>
      </w:r>
      <w:r w:rsidRPr="0089553C">
        <w:t>Кроме ввода данных с клавиатуры поддерживается вставка данных из буфера обмена значения одной ячейки или прямоугольной области ячеек:</w:t>
      </w:r>
    </w:p>
    <w:p w14:paraId="1616A59E" w14:textId="77777777" w:rsidR="00A24724" w:rsidRPr="0089553C" w:rsidRDefault="00A24724" w:rsidP="001A0D9F">
      <w:pPr>
        <w:pStyle w:val="afffa"/>
        <w:numPr>
          <w:ilvl w:val="0"/>
          <w:numId w:val="47"/>
        </w:numPr>
        <w:tabs>
          <w:tab w:val="left" w:pos="1418"/>
        </w:tabs>
        <w:spacing w:line="360" w:lineRule="auto"/>
        <w:ind w:left="1418" w:hanging="709"/>
      </w:pPr>
      <w:r w:rsidRPr="0089553C">
        <w:t>Скопировать данные в буфер обмена;</w:t>
      </w:r>
    </w:p>
    <w:p w14:paraId="7DDC51A5" w14:textId="77777777" w:rsidR="00A24724" w:rsidRPr="0089553C" w:rsidRDefault="00A24724" w:rsidP="001A0D9F">
      <w:pPr>
        <w:pStyle w:val="afffa"/>
        <w:numPr>
          <w:ilvl w:val="0"/>
          <w:numId w:val="47"/>
        </w:numPr>
        <w:tabs>
          <w:tab w:val="left" w:pos="1418"/>
        </w:tabs>
        <w:spacing w:line="360" w:lineRule="auto"/>
        <w:ind w:left="1418" w:hanging="709"/>
      </w:pPr>
      <w:r w:rsidRPr="0089553C">
        <w:t>Левой кнопкой мыши установить указатель в ячейку (левая верхняя ячейка в случае вставки области ячеек);</w:t>
      </w:r>
    </w:p>
    <w:p w14:paraId="08353070" w14:textId="77777777" w:rsidR="00A24724" w:rsidRPr="0089553C" w:rsidRDefault="00A24724" w:rsidP="001A0D9F">
      <w:pPr>
        <w:pStyle w:val="afffa"/>
        <w:numPr>
          <w:ilvl w:val="0"/>
          <w:numId w:val="47"/>
        </w:numPr>
        <w:tabs>
          <w:tab w:val="left" w:pos="1418"/>
        </w:tabs>
        <w:spacing w:line="360" w:lineRule="auto"/>
        <w:ind w:left="1418" w:hanging="709"/>
      </w:pPr>
      <w:r w:rsidRPr="0089553C">
        <w:t>При необходимости удалить предыдущее значение;</w:t>
      </w:r>
    </w:p>
    <w:p w14:paraId="7B8FF826" w14:textId="77777777" w:rsidR="00A24724" w:rsidRPr="0089553C" w:rsidRDefault="00A24724" w:rsidP="001A0D9F">
      <w:pPr>
        <w:pStyle w:val="afffa"/>
        <w:numPr>
          <w:ilvl w:val="0"/>
          <w:numId w:val="47"/>
        </w:numPr>
        <w:tabs>
          <w:tab w:val="left" w:pos="1418"/>
        </w:tabs>
        <w:spacing w:line="360" w:lineRule="auto"/>
        <w:ind w:left="1418" w:hanging="709"/>
      </w:pPr>
      <w:r w:rsidRPr="0089553C">
        <w:t xml:space="preserve">Нажать любую из следующих комбинаций клавиш: </w:t>
      </w:r>
      <w:r w:rsidRPr="0089553C">
        <w:rPr>
          <w:lang w:val="en-US"/>
        </w:rPr>
        <w:t>Ctrl</w:t>
      </w:r>
      <w:r w:rsidRPr="0089553C">
        <w:t xml:space="preserve"> + </w:t>
      </w:r>
      <w:r w:rsidRPr="0089553C">
        <w:rPr>
          <w:lang w:val="en-US"/>
        </w:rPr>
        <w:t>V</w:t>
      </w:r>
      <w:r w:rsidRPr="0089553C">
        <w:t xml:space="preserve"> или </w:t>
      </w:r>
      <w:r w:rsidRPr="0089553C">
        <w:rPr>
          <w:lang w:val="en-US"/>
        </w:rPr>
        <w:t>Shift</w:t>
      </w:r>
      <w:r w:rsidRPr="0089553C">
        <w:t xml:space="preserve"> + </w:t>
      </w:r>
      <w:r w:rsidRPr="0089553C">
        <w:rPr>
          <w:lang w:val="en-US"/>
        </w:rPr>
        <w:t>Insert</w:t>
      </w:r>
      <w:r w:rsidRPr="0089553C">
        <w:t>.</w:t>
      </w:r>
    </w:p>
    <w:p w14:paraId="5D2FC43C" w14:textId="181EEBA5" w:rsidR="00A24724" w:rsidRPr="0089553C" w:rsidRDefault="00A24724" w:rsidP="00A24724">
      <w:pPr>
        <w:spacing w:line="360" w:lineRule="auto"/>
        <w:ind w:firstLine="709"/>
        <w:jc w:val="both"/>
        <w:rPr>
          <w:rStyle w:val="afffe"/>
          <w:b w:val="0"/>
          <w:color w:val="000000"/>
        </w:rPr>
      </w:pPr>
    </w:p>
    <w:p w14:paraId="7D6040DA" w14:textId="77777777" w:rsidR="00AF05D2" w:rsidRPr="0089553C" w:rsidRDefault="00AF05D2" w:rsidP="00AF05D2">
      <w:pPr>
        <w:spacing w:line="360" w:lineRule="auto"/>
        <w:ind w:firstLine="709"/>
        <w:jc w:val="both"/>
        <w:rPr>
          <w:rStyle w:val="afffe"/>
          <w:b w:val="0"/>
          <w:color w:val="000000"/>
        </w:rPr>
      </w:pPr>
      <w:r w:rsidRPr="0089553C">
        <w:rPr>
          <w:rStyle w:val="afffe"/>
          <w:b w:val="0"/>
          <w:color w:val="000000"/>
        </w:rPr>
        <w:t>Если выбрать любую текстовую ячейку одним кликом и вставить в нее текст с переносами, то переносы воспринимаются как переход к новой ячейке. В результате текст будет разбит на несколько ячеек.</w:t>
      </w:r>
    </w:p>
    <w:p w14:paraId="7542E870" w14:textId="44E53D71" w:rsidR="00AF05D2" w:rsidRPr="0089553C" w:rsidRDefault="00AF05D2" w:rsidP="00AF05D2">
      <w:pPr>
        <w:spacing w:line="360" w:lineRule="auto"/>
        <w:ind w:firstLine="709"/>
        <w:jc w:val="both"/>
        <w:rPr>
          <w:rStyle w:val="afffe"/>
          <w:b w:val="0"/>
          <w:color w:val="000000"/>
        </w:rPr>
      </w:pPr>
      <w:r w:rsidRPr="0089553C">
        <w:rPr>
          <w:rStyle w:val="afffe"/>
          <w:b w:val="0"/>
          <w:color w:val="000000"/>
        </w:rPr>
        <w:t>Если выбрать любую текстовую ячейку двумя кликами или перевести ячейку в режим редактирования любым другим способом, то текст будет вставлен с переносами.</w:t>
      </w:r>
    </w:p>
    <w:p w14:paraId="297302D3" w14:textId="77777777" w:rsidR="00AF05D2" w:rsidRPr="0089553C" w:rsidRDefault="00AF05D2" w:rsidP="00AF05D2">
      <w:pPr>
        <w:spacing w:line="360" w:lineRule="auto"/>
        <w:ind w:firstLine="709"/>
        <w:jc w:val="both"/>
        <w:rPr>
          <w:rStyle w:val="afffe"/>
          <w:b w:val="0"/>
          <w:color w:val="000000"/>
        </w:rPr>
      </w:pPr>
    </w:p>
    <w:p w14:paraId="0C882A83" w14:textId="77777777" w:rsidR="00A24724" w:rsidRPr="0089553C" w:rsidRDefault="00A24724" w:rsidP="00FD74D4">
      <w:pPr>
        <w:spacing w:line="360" w:lineRule="auto"/>
        <w:ind w:firstLine="709"/>
        <w:jc w:val="both"/>
      </w:pPr>
      <w:r w:rsidRPr="0089553C">
        <w:rPr>
          <w:rStyle w:val="afffe"/>
          <w:b w:val="0"/>
          <w:color w:val="000000"/>
        </w:rPr>
        <w:t>При вводе и вставке значений проверяется маска ввода, а также тип данных показателя.</w:t>
      </w:r>
      <w:r w:rsidRPr="0089553C">
        <w:rPr>
          <w:rStyle w:val="afffe"/>
          <w:color w:val="000000"/>
        </w:rPr>
        <w:t xml:space="preserve"> </w:t>
      </w:r>
      <w:r w:rsidRPr="0089553C">
        <w:rPr>
          <w:color w:val="000000"/>
        </w:rPr>
        <w:t>При нарушении маски выводится сообщение «Введенное значение не соответствует маске [Маск</w:t>
      </w:r>
      <w:r w:rsidR="00FD74D4" w:rsidRPr="0089553C">
        <w:rPr>
          <w:color w:val="000000"/>
        </w:rPr>
        <w:t>а]», ввод значения блокируется.</w:t>
      </w:r>
    </w:p>
    <w:p w14:paraId="5ED3889A" w14:textId="77777777" w:rsidR="00A24724" w:rsidRPr="0089553C" w:rsidRDefault="00A24724" w:rsidP="00A24724">
      <w:pPr>
        <w:spacing w:line="360" w:lineRule="auto"/>
        <w:ind w:firstLine="709"/>
        <w:jc w:val="both"/>
        <w:rPr>
          <w:color w:val="000000"/>
        </w:rPr>
      </w:pPr>
    </w:p>
    <w:p w14:paraId="2CDB86E0" w14:textId="77777777" w:rsidR="007B6943" w:rsidRPr="0089553C" w:rsidRDefault="00FD74D4" w:rsidP="007B6943">
      <w:pPr>
        <w:keepNext/>
        <w:spacing w:line="360" w:lineRule="auto"/>
        <w:jc w:val="center"/>
      </w:pPr>
      <w:r w:rsidRPr="0089553C">
        <w:rPr>
          <w:noProof/>
          <w:lang w:eastAsia="ru-RU"/>
        </w:rPr>
        <w:lastRenderedPageBreak/>
        <w:drawing>
          <wp:inline distT="0" distB="0" distL="0" distR="0" wp14:anchorId="757ADEB6" wp14:editId="05BEE73A">
            <wp:extent cx="6480810" cy="3510438"/>
            <wp:effectExtent l="0" t="0" r="0" b="0"/>
            <wp:docPr id="200"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C:\Users\ivanov.na\AppData\Local\Programs\XBRLConverter\help\02.files\image054.png"/>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742C71CE" w14:textId="63C30C20"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44</w:t>
      </w:r>
      <w:r w:rsidR="00EA7740">
        <w:rPr>
          <w:noProof/>
        </w:rPr>
        <w:fldChar w:fldCharType="end"/>
      </w:r>
    </w:p>
    <w:p w14:paraId="50CEFFCC" w14:textId="77777777" w:rsidR="00A24724" w:rsidRPr="0089553C" w:rsidRDefault="00A24724" w:rsidP="007B6943">
      <w:pPr>
        <w:spacing w:line="360" w:lineRule="auto"/>
        <w:jc w:val="both"/>
        <w:rPr>
          <w:rStyle w:val="afffe"/>
          <w:b w:val="0"/>
          <w:color w:val="000000"/>
        </w:rPr>
      </w:pPr>
    </w:p>
    <w:p w14:paraId="30381C5D" w14:textId="77777777" w:rsidR="00A24724" w:rsidRPr="0089553C" w:rsidRDefault="00A24724" w:rsidP="00A24724">
      <w:pPr>
        <w:spacing w:line="360" w:lineRule="auto"/>
        <w:ind w:firstLine="709"/>
        <w:jc w:val="both"/>
        <w:rPr>
          <w:rStyle w:val="afffe"/>
          <w:b w:val="0"/>
          <w:color w:val="000000"/>
        </w:rPr>
      </w:pPr>
    </w:p>
    <w:p w14:paraId="73A4DACC" w14:textId="77777777" w:rsidR="00A24724" w:rsidRPr="0089553C" w:rsidRDefault="00A24724" w:rsidP="00A24724">
      <w:pPr>
        <w:tabs>
          <w:tab w:val="left" w:pos="1418"/>
        </w:tabs>
        <w:spacing w:line="360" w:lineRule="auto"/>
        <w:ind w:left="709"/>
      </w:pPr>
      <w:r w:rsidRPr="0089553C">
        <w:t>Очистка диапазона осуществляется следующим образом:</w:t>
      </w:r>
    </w:p>
    <w:p w14:paraId="166ABB19" w14:textId="77777777" w:rsidR="00A24724" w:rsidRPr="0089553C" w:rsidRDefault="00A24724" w:rsidP="001A0D9F">
      <w:pPr>
        <w:pStyle w:val="afffa"/>
        <w:numPr>
          <w:ilvl w:val="2"/>
          <w:numId w:val="48"/>
        </w:numPr>
        <w:tabs>
          <w:tab w:val="left" w:pos="1418"/>
        </w:tabs>
        <w:spacing w:line="360" w:lineRule="auto"/>
        <w:ind w:hanging="2160"/>
      </w:pPr>
      <w:r w:rsidRPr="0089553C">
        <w:t>При помощи мыши выделить текст в ячейке или группу ячеек;</w:t>
      </w:r>
    </w:p>
    <w:p w14:paraId="179872A5" w14:textId="77777777" w:rsidR="00A24724" w:rsidRPr="0089553C" w:rsidRDefault="00A24724" w:rsidP="001A0D9F">
      <w:pPr>
        <w:pStyle w:val="afffa"/>
        <w:numPr>
          <w:ilvl w:val="2"/>
          <w:numId w:val="48"/>
        </w:numPr>
        <w:tabs>
          <w:tab w:val="left" w:pos="1418"/>
        </w:tabs>
        <w:spacing w:line="360" w:lineRule="auto"/>
        <w:ind w:left="1418" w:hanging="709"/>
        <w:jc w:val="both"/>
      </w:pPr>
      <w:r w:rsidRPr="0089553C">
        <w:t xml:space="preserve">Нажать клавишу </w:t>
      </w:r>
      <w:r w:rsidRPr="0089553C">
        <w:rPr>
          <w:lang w:val="en-US"/>
        </w:rPr>
        <w:t>Delete</w:t>
      </w:r>
      <w:r w:rsidRPr="0089553C">
        <w:t xml:space="preserve"> (простое удаление данных) или любую из следующих комбинаций клавиш (удаление данных с копированием их в буфер обмена): </w:t>
      </w:r>
      <w:r w:rsidRPr="0089553C">
        <w:rPr>
          <w:lang w:val="en-US"/>
        </w:rPr>
        <w:t>Ctrl</w:t>
      </w:r>
      <w:r w:rsidRPr="0089553C">
        <w:t xml:space="preserve"> + </w:t>
      </w:r>
      <w:r w:rsidRPr="0089553C">
        <w:rPr>
          <w:lang w:val="en-US"/>
        </w:rPr>
        <w:t>X</w:t>
      </w:r>
      <w:r w:rsidRPr="0089553C">
        <w:t xml:space="preserve"> или </w:t>
      </w:r>
      <w:r w:rsidRPr="0089553C">
        <w:rPr>
          <w:lang w:val="en-US"/>
        </w:rPr>
        <w:t>Shift</w:t>
      </w:r>
      <w:r w:rsidRPr="0089553C">
        <w:t xml:space="preserve"> + </w:t>
      </w:r>
      <w:r w:rsidRPr="0089553C">
        <w:rPr>
          <w:lang w:val="en-US"/>
        </w:rPr>
        <w:t>Delete</w:t>
      </w:r>
      <w:r w:rsidRPr="0089553C">
        <w:t>.</w:t>
      </w:r>
    </w:p>
    <w:p w14:paraId="4E72DF22" w14:textId="77777777" w:rsidR="00A24724" w:rsidRPr="0089553C" w:rsidRDefault="00A24724" w:rsidP="00A24724">
      <w:pPr>
        <w:tabs>
          <w:tab w:val="left" w:pos="1418"/>
        </w:tabs>
        <w:spacing w:line="360" w:lineRule="auto"/>
        <w:ind w:left="709"/>
      </w:pPr>
    </w:p>
    <w:p w14:paraId="27E70839" w14:textId="77777777" w:rsidR="00A24724" w:rsidRPr="0089553C" w:rsidRDefault="00A24724" w:rsidP="00A24724">
      <w:pPr>
        <w:spacing w:line="360" w:lineRule="auto"/>
        <w:ind w:firstLine="709"/>
        <w:jc w:val="both"/>
        <w:rPr>
          <w:color w:val="000000"/>
        </w:rPr>
      </w:pPr>
      <w:r w:rsidRPr="0089553C">
        <w:t>При удалении данных в выделенном диапазоне удаляются связи с комментариями при их наличии.</w:t>
      </w:r>
    </w:p>
    <w:p w14:paraId="6533499F" w14:textId="77777777" w:rsidR="00A24724" w:rsidRPr="0089553C" w:rsidRDefault="00A24724" w:rsidP="00A24724">
      <w:pPr>
        <w:spacing w:line="360" w:lineRule="auto"/>
        <w:ind w:firstLine="709"/>
        <w:jc w:val="both"/>
      </w:pPr>
      <w:r w:rsidRPr="0089553C">
        <w:t>Редактирование значений показателей, ранее введенных любым способом в ячейки таблицы, осуществляется стандартным способом при помощи клавиатуры: левой кнопкой мыши установить указатель в ячейку и отредактировать значение.</w:t>
      </w:r>
    </w:p>
    <w:p w14:paraId="7B9C4D92" w14:textId="41080062" w:rsidR="00A24724" w:rsidRPr="0089553C" w:rsidRDefault="00A24724" w:rsidP="00A24724">
      <w:pPr>
        <w:spacing w:line="360" w:lineRule="auto"/>
        <w:ind w:firstLine="709"/>
        <w:jc w:val="both"/>
      </w:pPr>
      <w:r w:rsidRPr="0089553C">
        <w:t xml:space="preserve">Управление единицей измерения и разрядностью текущей ячейки осуществляется на панели в нижней части рабочей области на вкладке «Таблица», см. </w:t>
      </w:r>
      <w:r w:rsidRPr="0089553C">
        <w:fldChar w:fldCharType="begin"/>
      </w:r>
      <w:r w:rsidRPr="0089553C">
        <w:instrText xml:space="preserve"> REF _Ref8640891 \h </w:instrText>
      </w:r>
      <w:r w:rsidR="0089553C">
        <w:instrText xml:space="preserve"> \* MERGEFORMAT </w:instrText>
      </w:r>
      <w:r w:rsidRPr="0089553C">
        <w:fldChar w:fldCharType="separate"/>
      </w:r>
      <w:r w:rsidRPr="0089553C">
        <w:t xml:space="preserve">Рисунок </w:t>
      </w:r>
      <w:r w:rsidR="00FD74D4" w:rsidRPr="0089553C">
        <w:rPr>
          <w:noProof/>
        </w:rPr>
        <w:t>45</w:t>
      </w:r>
      <w:r w:rsidRPr="0089553C">
        <w:fldChar w:fldCharType="end"/>
      </w:r>
      <w:r w:rsidRPr="0089553C">
        <w:t>.</w:t>
      </w:r>
    </w:p>
    <w:p w14:paraId="367DBE0E" w14:textId="77777777" w:rsidR="007B6943" w:rsidRPr="0089553C" w:rsidRDefault="00FD74D4" w:rsidP="007B6943">
      <w:pPr>
        <w:keepNext/>
        <w:spacing w:line="360" w:lineRule="auto"/>
        <w:jc w:val="center"/>
      </w:pPr>
      <w:r w:rsidRPr="0089553C">
        <w:rPr>
          <w:noProof/>
          <w:lang w:eastAsia="ru-RU"/>
        </w:rPr>
        <w:drawing>
          <wp:inline distT="0" distB="0" distL="0" distR="0" wp14:anchorId="07B96055" wp14:editId="6DB1628F">
            <wp:extent cx="5589905" cy="314253"/>
            <wp:effectExtent l="0" t="0" r="0" b="0"/>
            <wp:docPr id="201"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C:\Users\ivanov.na\AppData\Local\Programs\XBRLConverter\help\02.files\image055.png"/>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5589905" cy="314253"/>
                    </a:xfrm>
                    <a:prstGeom prst="rect">
                      <a:avLst/>
                    </a:prstGeom>
                    <a:noFill/>
                    <a:ln>
                      <a:noFill/>
                    </a:ln>
                  </pic:spPr>
                </pic:pic>
              </a:graphicData>
            </a:graphic>
          </wp:inline>
        </w:drawing>
      </w:r>
    </w:p>
    <w:p w14:paraId="3658E110" w14:textId="49BB4651" w:rsidR="00A24724"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45</w:t>
      </w:r>
      <w:r w:rsidR="00EA7740">
        <w:rPr>
          <w:noProof/>
        </w:rPr>
        <w:fldChar w:fldCharType="end"/>
      </w:r>
    </w:p>
    <w:p w14:paraId="58071158" w14:textId="77777777" w:rsidR="00A24724" w:rsidRPr="0089553C" w:rsidRDefault="00A24724" w:rsidP="00A24724">
      <w:pPr>
        <w:spacing w:line="360" w:lineRule="auto"/>
        <w:ind w:firstLine="709"/>
        <w:jc w:val="both"/>
      </w:pPr>
    </w:p>
    <w:p w14:paraId="2231450C" w14:textId="77777777" w:rsidR="00FD74D4" w:rsidRPr="0089553C" w:rsidRDefault="00A24724" w:rsidP="00FD74D4">
      <w:pPr>
        <w:spacing w:before="100" w:beforeAutospacing="1" w:after="100" w:afterAutospacing="1" w:line="360" w:lineRule="auto"/>
        <w:ind w:firstLine="709"/>
        <w:jc w:val="both"/>
      </w:pPr>
      <w:r w:rsidRPr="0089553C">
        <w:lastRenderedPageBreak/>
        <w:t xml:space="preserve">Для </w:t>
      </w:r>
      <w:r w:rsidR="00FD74D4" w:rsidRPr="0089553C">
        <w:t xml:space="preserve">выбора единицы измерения следует развернуть список доступных единиц и выбрать нужный вариант. При нажатии на кнопку </w:t>
      </w:r>
      <w:r w:rsidR="00FD74D4" w:rsidRPr="0089553C">
        <w:rPr>
          <w:noProof/>
          <w:lang w:eastAsia="ru-RU"/>
        </w:rPr>
        <w:drawing>
          <wp:inline distT="0" distB="0" distL="0" distR="0" wp14:anchorId="491F054E" wp14:editId="461B56D4">
            <wp:extent cx="241300" cy="241300"/>
            <wp:effectExtent l="0" t="0" r="6350" b="6350"/>
            <wp:docPr id="214"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C:\Users\ivanov.na\AppData\Local\Programs\XBRLConverter\help\02.files\image056.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00FD74D4" w:rsidRPr="0089553C">
        <w:t> осуществляется сохранение (с запросом подтверждения действия) выбранной единицы измерения для всех значений отчета.</w:t>
      </w:r>
    </w:p>
    <w:p w14:paraId="57329C4C" w14:textId="77777777" w:rsidR="00A24724" w:rsidRPr="0089553C" w:rsidRDefault="00FD74D4" w:rsidP="00FD74D4">
      <w:pPr>
        <w:spacing w:line="360" w:lineRule="auto"/>
        <w:ind w:firstLine="709"/>
        <w:jc w:val="both"/>
      </w:pPr>
      <w:r w:rsidRPr="0089553C">
        <w:t xml:space="preserve">Значение разрядности указывается путем ввода значения в соответствующей ячейке с клавиатуры или изменения текущего значения при помощи кнопок </w:t>
      </w:r>
      <w:r w:rsidRPr="0089553C">
        <w:rPr>
          <w:noProof/>
          <w:lang w:eastAsia="ru-RU"/>
        </w:rPr>
        <w:drawing>
          <wp:inline distT="0" distB="0" distL="0" distR="0" wp14:anchorId="21DEE686" wp14:editId="7F3E5E8B">
            <wp:extent cx="724535" cy="314600"/>
            <wp:effectExtent l="0" t="0" r="0" b="9525"/>
            <wp:docPr id="215"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C:\Users\ivanov.na\AppData\Local\Programs\XBRLConverter\help\02.files\image057.png"/>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724535" cy="314600"/>
                    </a:xfrm>
                    <a:prstGeom prst="rect">
                      <a:avLst/>
                    </a:prstGeom>
                    <a:noFill/>
                    <a:ln>
                      <a:noFill/>
                    </a:ln>
                  </pic:spPr>
                </pic:pic>
              </a:graphicData>
            </a:graphic>
          </wp:inline>
        </w:drawing>
      </w:r>
      <w:r w:rsidRPr="0089553C">
        <w:t xml:space="preserve"> «Больше» / «Меньше». При нажатии на кнопку </w:t>
      </w:r>
      <w:r w:rsidRPr="0089553C">
        <w:rPr>
          <w:noProof/>
          <w:lang w:eastAsia="ru-RU"/>
        </w:rPr>
        <w:drawing>
          <wp:inline distT="0" distB="0" distL="0" distR="0" wp14:anchorId="16BDFFB9" wp14:editId="12080E30">
            <wp:extent cx="207010" cy="207010"/>
            <wp:effectExtent l="0" t="0" r="2540" b="2540"/>
            <wp:docPr id="216"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C:\Users\ivanov.na\AppData\Local\Programs\XBRLConverter\help\02.files\image056.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07010" cy="207010"/>
                    </a:xfrm>
                    <a:prstGeom prst="rect">
                      <a:avLst/>
                    </a:prstGeom>
                    <a:noFill/>
                    <a:ln>
                      <a:noFill/>
                    </a:ln>
                  </pic:spPr>
                </pic:pic>
              </a:graphicData>
            </a:graphic>
          </wp:inline>
        </w:drawing>
      </w:r>
      <w:r w:rsidRPr="0089553C">
        <w:t> осуществляется сохранение (с запросом подтверждения действия) указанной разрядности для всех заполненных значений отчета. Также установка разрядности может быть произведена и для всего пакета (заполненных показателей), см. п. 3.6.4</w:t>
      </w:r>
      <w:r w:rsidR="00A24724" w:rsidRPr="0089553C">
        <w:t>.</w:t>
      </w:r>
    </w:p>
    <w:p w14:paraId="4BA2FFA0" w14:textId="77777777" w:rsidR="00A24724" w:rsidRPr="0089553C" w:rsidRDefault="00A24724" w:rsidP="00270B0A">
      <w:pPr>
        <w:pStyle w:val="52"/>
        <w:numPr>
          <w:ilvl w:val="4"/>
          <w:numId w:val="85"/>
        </w:numPr>
        <w:spacing w:before="450" w:after="340" w:line="360" w:lineRule="auto"/>
        <w:ind w:left="2127" w:hanging="1418"/>
        <w:rPr>
          <w:b w:val="0"/>
        </w:rPr>
      </w:pPr>
      <w:bookmarkStart w:id="71" w:name="_Toc171606808"/>
      <w:r w:rsidRPr="0089553C">
        <w:rPr>
          <w:b w:val="0"/>
        </w:rPr>
        <w:t>Поиск</w:t>
      </w:r>
      <w:bookmarkEnd w:id="71"/>
    </w:p>
    <w:p w14:paraId="47358C2B" w14:textId="77777777" w:rsidR="000D2DFC" w:rsidRPr="0089553C" w:rsidRDefault="00A24724" w:rsidP="000D2DFC">
      <w:pPr>
        <w:spacing w:before="100" w:beforeAutospacing="1" w:after="100" w:afterAutospacing="1" w:line="360" w:lineRule="auto"/>
        <w:ind w:firstLine="709"/>
        <w:jc w:val="both"/>
      </w:pPr>
      <w:r w:rsidRPr="0089553C">
        <w:t xml:space="preserve">В </w:t>
      </w:r>
      <w:r w:rsidR="000D2DFC" w:rsidRPr="0089553C">
        <w:t>режиме «Таблица» предусмотрены 2 варианта поиска: поиск по значению/ наименованию элемента и поиск по отчетам.</w:t>
      </w:r>
    </w:p>
    <w:p w14:paraId="6C4F2ECD" w14:textId="77777777" w:rsidR="000D2DFC" w:rsidRPr="0089553C" w:rsidRDefault="000D2DFC" w:rsidP="000D2DFC">
      <w:pPr>
        <w:spacing w:before="100" w:beforeAutospacing="1" w:after="100" w:afterAutospacing="1" w:line="360" w:lineRule="auto"/>
        <w:ind w:firstLine="709"/>
        <w:jc w:val="both"/>
      </w:pPr>
      <w:r w:rsidRPr="0089553C">
        <w:t xml:space="preserve">При поиске по значению/ наименованию элемента область поиска ограничивается текущим отчетом, а в случае наличия оси (осей) Z – областью текущего отчета для выбранного значения оси (осей) Z. </w:t>
      </w:r>
    </w:p>
    <w:p w14:paraId="34C35EDE" w14:textId="77777777" w:rsidR="000D2DFC" w:rsidRPr="0089553C" w:rsidRDefault="000D2DFC" w:rsidP="000D2DFC">
      <w:pPr>
        <w:spacing w:before="100" w:beforeAutospacing="1" w:after="100" w:afterAutospacing="1" w:line="360" w:lineRule="auto"/>
        <w:ind w:firstLine="709"/>
        <w:jc w:val="both"/>
      </w:pPr>
      <w:r w:rsidRPr="0089553C">
        <w:t>Управление поиском осуществляется на вкладке «Поиск» правой панели, см. Рисунок 46.</w:t>
      </w:r>
    </w:p>
    <w:p w14:paraId="12C48A07" w14:textId="77777777" w:rsidR="007B6943" w:rsidRPr="0089553C" w:rsidRDefault="00043596" w:rsidP="007B6943">
      <w:pPr>
        <w:keepNext/>
        <w:spacing w:before="100" w:beforeAutospacing="1" w:after="100" w:afterAutospacing="1"/>
        <w:jc w:val="center"/>
      </w:pPr>
      <w:r w:rsidRPr="0089553C">
        <w:rPr>
          <w:noProof/>
          <w:lang w:eastAsia="ru-RU"/>
        </w:rPr>
        <w:drawing>
          <wp:inline distT="0" distB="0" distL="0" distR="0" wp14:anchorId="6788E9BC" wp14:editId="14572A22">
            <wp:extent cx="4794250" cy="1212850"/>
            <wp:effectExtent l="0" t="0" r="635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94250" cy="1212850"/>
                    </a:xfrm>
                    <a:prstGeom prst="rect">
                      <a:avLst/>
                    </a:prstGeom>
                    <a:noFill/>
                    <a:ln>
                      <a:noFill/>
                    </a:ln>
                  </pic:spPr>
                </pic:pic>
              </a:graphicData>
            </a:graphic>
          </wp:inline>
        </w:drawing>
      </w:r>
    </w:p>
    <w:p w14:paraId="461B2FCF" w14:textId="09D792B7" w:rsidR="000D2DFC"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46</w:t>
      </w:r>
      <w:r w:rsidR="00EA7740">
        <w:rPr>
          <w:noProof/>
        </w:rPr>
        <w:fldChar w:fldCharType="end"/>
      </w:r>
    </w:p>
    <w:p w14:paraId="29267232" w14:textId="3A41C5ED" w:rsidR="000D2DFC" w:rsidRPr="0089553C" w:rsidRDefault="000D2DFC" w:rsidP="00043596">
      <w:pPr>
        <w:spacing w:before="100" w:beforeAutospacing="1" w:after="100" w:afterAutospacing="1" w:line="360" w:lineRule="auto"/>
        <w:jc w:val="both"/>
      </w:pPr>
    </w:p>
    <w:p w14:paraId="42F7C214" w14:textId="77777777" w:rsidR="000D2DFC" w:rsidRPr="0089553C" w:rsidRDefault="000D2DFC" w:rsidP="000D2DFC">
      <w:pPr>
        <w:spacing w:before="100" w:beforeAutospacing="1" w:after="100" w:afterAutospacing="1" w:line="360" w:lineRule="auto"/>
        <w:ind w:firstLine="709"/>
        <w:jc w:val="both"/>
      </w:pPr>
      <w:r w:rsidRPr="0089553C">
        <w:t xml:space="preserve">Поиск по текущему отчету осуществляется в 2 режимах: «Заголовки» (по наименованию показателя) и «Значения» (по значению показателя), выбор режима осуществляется с помощью выпадающего списка, по умолчанию установлен режим «Заголовки». </w:t>
      </w:r>
    </w:p>
    <w:p w14:paraId="35DD51E8" w14:textId="77777777" w:rsidR="000D2DFC" w:rsidRPr="0089553C" w:rsidRDefault="000D2DFC" w:rsidP="000D2DFC">
      <w:pPr>
        <w:spacing w:before="100" w:beforeAutospacing="1" w:after="100" w:afterAutospacing="1" w:line="360" w:lineRule="auto"/>
        <w:ind w:firstLine="709"/>
        <w:jc w:val="both"/>
      </w:pPr>
      <w:r w:rsidRPr="0089553C">
        <w:lastRenderedPageBreak/>
        <w:t>Кроме того при помощи выпадающего списка должен быть выбран алгоритм осуществления поиска: «Вхождение» и «Равенство», по умолчанию установлен режим «Вхождение». В обоих случаях поиск осуществляется без учета регистра.</w:t>
      </w:r>
    </w:p>
    <w:p w14:paraId="069C068E" w14:textId="77777777" w:rsidR="000D2DFC" w:rsidRPr="0089553C" w:rsidRDefault="000D2DFC" w:rsidP="000D2DFC">
      <w:pPr>
        <w:spacing w:before="100" w:beforeAutospacing="1" w:after="100" w:afterAutospacing="1" w:line="360" w:lineRule="auto"/>
        <w:ind w:firstLine="709"/>
        <w:jc w:val="both"/>
      </w:pPr>
      <w:r w:rsidRPr="0089553C">
        <w:t xml:space="preserve">После выбора режима и алгоритма необходимо ввести искомую подстроку нажать на кнопку </w:t>
      </w:r>
      <w:r w:rsidRPr="0089553C">
        <w:rPr>
          <w:noProof/>
          <w:lang w:eastAsia="ru-RU"/>
        </w:rPr>
        <w:drawing>
          <wp:inline distT="0" distB="0" distL="0" distR="0" wp14:anchorId="5BDCFDF6" wp14:editId="4807B230">
            <wp:extent cx="241300" cy="241300"/>
            <wp:effectExtent l="0" t="0" r="6350" b="6350"/>
            <wp:docPr id="228"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C:\Users\ivanov.na\AppData\Local\Programs\XBRLConverter\help\02.files\image059.png"/>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«Найти».</w:t>
      </w:r>
    </w:p>
    <w:p w14:paraId="2AB41DD3" w14:textId="77777777" w:rsidR="000D2DFC" w:rsidRPr="0089553C" w:rsidRDefault="000D2DFC" w:rsidP="000D2DFC">
      <w:pPr>
        <w:spacing w:before="100" w:beforeAutospacing="1" w:after="100" w:afterAutospacing="1" w:line="360" w:lineRule="auto"/>
        <w:ind w:firstLine="709"/>
        <w:jc w:val="both"/>
      </w:pPr>
      <w:r w:rsidRPr="0089553C">
        <w:t xml:space="preserve">По окончании поиска в правой панели выводится количество найденных результатов, а также порядковый номер результата, на котором в данный момент выполнено позиционирование. Для навигации по результатам предназначены  кнопки </w:t>
      </w:r>
      <w:r w:rsidRPr="0089553C">
        <w:rPr>
          <w:noProof/>
          <w:lang w:eastAsia="ru-RU"/>
        </w:rPr>
        <w:drawing>
          <wp:inline distT="0" distB="0" distL="0" distR="0" wp14:anchorId="6A4BC3E3" wp14:editId="77A6BD3E">
            <wp:extent cx="509270" cy="240221"/>
            <wp:effectExtent l="0" t="0" r="5080" b="7620"/>
            <wp:docPr id="229"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C:\Users\ivanov.na\AppData\Local\Programs\XBRLConverter\help\02.files\image060.png"/>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509270" cy="240221"/>
                    </a:xfrm>
                    <a:prstGeom prst="rect">
                      <a:avLst/>
                    </a:prstGeom>
                    <a:noFill/>
                    <a:ln>
                      <a:noFill/>
                    </a:ln>
                  </pic:spPr>
                </pic:pic>
              </a:graphicData>
            </a:graphic>
          </wp:inline>
        </w:drawing>
      </w:r>
      <w:r w:rsidRPr="0089553C">
        <w:t> «Следующий» и «Предыдущий».</w:t>
      </w:r>
    </w:p>
    <w:p w14:paraId="5AE8EFE2" w14:textId="77777777" w:rsidR="000D2DFC" w:rsidRPr="0089553C" w:rsidRDefault="000D2DFC" w:rsidP="000D2DFC">
      <w:pPr>
        <w:spacing w:before="100" w:beforeAutospacing="1" w:after="100" w:afterAutospacing="1" w:line="360" w:lineRule="auto"/>
        <w:ind w:firstLine="709"/>
        <w:jc w:val="both"/>
      </w:pPr>
      <w:r w:rsidRPr="0089553C">
        <w:t>В режиме поиска по заголовкам при наличии результатов поиска осуществляется переход на заголовок следующего узла на оси X или Y, наименование которого удовлетворяет критериям поиска с учетом выбранного алгоритма.</w:t>
      </w:r>
    </w:p>
    <w:p w14:paraId="35478ED6" w14:textId="77777777" w:rsidR="000D2DFC" w:rsidRPr="0089553C" w:rsidRDefault="000D2DFC" w:rsidP="000D2DFC">
      <w:pPr>
        <w:spacing w:before="100" w:beforeAutospacing="1" w:after="100" w:afterAutospacing="1" w:line="360" w:lineRule="auto"/>
        <w:ind w:firstLine="709"/>
        <w:jc w:val="both"/>
      </w:pPr>
      <w:r w:rsidRPr="0089553C">
        <w:t xml:space="preserve">В режиме </w:t>
      </w:r>
      <w:r w:rsidRPr="0089553C">
        <w:rPr>
          <w:shd w:val="clear" w:color="auto" w:fill="FFFFFF"/>
        </w:rPr>
        <w:t xml:space="preserve">поиска по значению при наличии результатов поиска </w:t>
      </w:r>
      <w:r w:rsidRPr="0089553C">
        <w:t xml:space="preserve">осуществляется </w:t>
      </w:r>
      <w:r w:rsidRPr="0089553C">
        <w:rPr>
          <w:shd w:val="clear" w:color="auto" w:fill="FFFFFF"/>
        </w:rPr>
        <w:t xml:space="preserve">переход к ячейке, значение которой </w:t>
      </w:r>
      <w:r w:rsidRPr="0089553C">
        <w:t>удовлетворяет</w:t>
      </w:r>
      <w:r w:rsidRPr="0089553C">
        <w:rPr>
          <w:shd w:val="clear" w:color="auto" w:fill="FFFFFF"/>
        </w:rPr>
        <w:t xml:space="preserve"> критериям поиска с учетом выбранного алгоритма.</w:t>
      </w:r>
    </w:p>
    <w:p w14:paraId="153F8A80" w14:textId="77777777" w:rsidR="000D2DFC" w:rsidRPr="0089553C" w:rsidRDefault="000D2DFC" w:rsidP="000D2DFC">
      <w:pPr>
        <w:spacing w:before="100" w:beforeAutospacing="1" w:after="100" w:afterAutospacing="1" w:line="360" w:lineRule="auto"/>
        <w:ind w:firstLine="709"/>
        <w:jc w:val="both"/>
      </w:pPr>
      <w:r w:rsidRPr="0089553C">
        <w:t>Если для выбранных режима и алгоритма поиска ни один элемент не удовлетворяет критериям поиска, выводится сообщение «Поиск не дал результатов».</w:t>
      </w:r>
    </w:p>
    <w:p w14:paraId="41B11369" w14:textId="77777777" w:rsidR="00A24724" w:rsidRPr="0089553C" w:rsidRDefault="000D2DFC" w:rsidP="000D2DFC">
      <w:pPr>
        <w:spacing w:before="100" w:beforeAutospacing="1" w:after="100" w:afterAutospacing="1" w:line="360" w:lineRule="auto"/>
        <w:ind w:firstLine="709"/>
        <w:jc w:val="both"/>
      </w:pPr>
      <w:r w:rsidRPr="0089553C">
        <w:t>Поиск по отчетам осуществляется в рабочей области путем ввода искомого названия в текстовое поле, совмещенное с выпадающим списком отчетов данной точки входа. По мере ввода символьной строки список отчетов отфильтровывается по вхождению строки и без учета регистра</w:t>
      </w:r>
      <w:r w:rsidR="00A24724" w:rsidRPr="0089553C">
        <w:t>.</w:t>
      </w:r>
    </w:p>
    <w:p w14:paraId="414284DA" w14:textId="77777777" w:rsidR="00A24724" w:rsidRPr="0089553C" w:rsidRDefault="00A24724" w:rsidP="00270B0A">
      <w:pPr>
        <w:pStyle w:val="52"/>
        <w:numPr>
          <w:ilvl w:val="4"/>
          <w:numId w:val="85"/>
        </w:numPr>
        <w:spacing w:before="450" w:after="340" w:line="360" w:lineRule="auto"/>
        <w:ind w:left="2127" w:hanging="1418"/>
        <w:rPr>
          <w:b w:val="0"/>
          <w:i w:val="0"/>
          <w:iCs w:val="0"/>
          <w:sz w:val="24"/>
          <w:szCs w:val="24"/>
        </w:rPr>
      </w:pPr>
      <w:bookmarkStart w:id="72" w:name="_Toc171606809"/>
      <w:r w:rsidRPr="0089553C">
        <w:rPr>
          <w:b w:val="0"/>
          <w:i w:val="0"/>
          <w:iCs w:val="0"/>
          <w:sz w:val="24"/>
          <w:szCs w:val="24"/>
        </w:rPr>
        <w:t>Фильтр</w:t>
      </w:r>
      <w:bookmarkEnd w:id="72"/>
      <w:r w:rsidRPr="0089553C">
        <w:rPr>
          <w:b w:val="0"/>
          <w:i w:val="0"/>
          <w:iCs w:val="0"/>
          <w:sz w:val="24"/>
          <w:szCs w:val="24"/>
        </w:rPr>
        <w:t xml:space="preserve"> </w:t>
      </w:r>
    </w:p>
    <w:p w14:paraId="2FEF73A4" w14:textId="77777777" w:rsidR="000D2DFC" w:rsidRPr="0089553C" w:rsidRDefault="00A24724" w:rsidP="000D2DFC">
      <w:pPr>
        <w:spacing w:before="100" w:beforeAutospacing="1" w:after="100" w:afterAutospacing="1" w:line="360" w:lineRule="auto"/>
        <w:ind w:firstLine="709"/>
        <w:jc w:val="both"/>
      </w:pPr>
      <w:r w:rsidRPr="0089553C">
        <w:t xml:space="preserve">Настройка </w:t>
      </w:r>
      <w:r w:rsidR="000D2DFC" w:rsidRPr="0089553C">
        <w:t>фильтра таблицы или фильтра дерева осуществляется на вкладке «Фильтр» правой панели, см. Рисунок 47.</w:t>
      </w:r>
    </w:p>
    <w:p w14:paraId="1447FF5E" w14:textId="77777777" w:rsidR="007B6943" w:rsidRPr="0089553C" w:rsidRDefault="000D2DFC" w:rsidP="007B6943">
      <w:pPr>
        <w:keepNext/>
        <w:spacing w:before="100" w:beforeAutospacing="1" w:after="100" w:afterAutospacing="1" w:line="360" w:lineRule="auto"/>
        <w:jc w:val="center"/>
      </w:pPr>
      <w:r w:rsidRPr="0089553C">
        <w:rPr>
          <w:noProof/>
          <w:lang w:eastAsia="ru-RU"/>
        </w:rPr>
        <w:lastRenderedPageBreak/>
        <w:drawing>
          <wp:inline distT="0" distB="0" distL="0" distR="0" wp14:anchorId="52B6F54C" wp14:editId="4FED5587">
            <wp:extent cx="4216226" cy="2398395"/>
            <wp:effectExtent l="0" t="0" r="0" b="1905"/>
            <wp:docPr id="242"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C:\Users\ivanov.na\AppData\Local\Programs\XBRLConverter\help\02.files\image061.png"/>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0" y="0"/>
                      <a:ext cx="4216226" cy="2398395"/>
                    </a:xfrm>
                    <a:prstGeom prst="rect">
                      <a:avLst/>
                    </a:prstGeom>
                    <a:noFill/>
                    <a:ln>
                      <a:noFill/>
                    </a:ln>
                  </pic:spPr>
                </pic:pic>
              </a:graphicData>
            </a:graphic>
          </wp:inline>
        </w:drawing>
      </w:r>
    </w:p>
    <w:p w14:paraId="10342942" w14:textId="449DE872" w:rsidR="000D2DFC"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47</w:t>
      </w:r>
      <w:r w:rsidR="00EA7740">
        <w:rPr>
          <w:noProof/>
        </w:rPr>
        <w:fldChar w:fldCharType="end"/>
      </w:r>
    </w:p>
    <w:p w14:paraId="1D5E122E" w14:textId="77777777" w:rsidR="000D2DFC" w:rsidRPr="0089553C" w:rsidRDefault="000D2DFC" w:rsidP="000D2DFC">
      <w:pPr>
        <w:spacing w:before="100" w:beforeAutospacing="1" w:after="100" w:afterAutospacing="1" w:line="360" w:lineRule="auto"/>
        <w:jc w:val="both"/>
      </w:pPr>
      <w:r w:rsidRPr="0089553C">
        <w:t> </w:t>
      </w:r>
    </w:p>
    <w:p w14:paraId="3CEC2B7A" w14:textId="691B8EF1" w:rsidR="000D2DFC" w:rsidRDefault="000D2DFC" w:rsidP="000D2DFC">
      <w:pPr>
        <w:spacing w:before="100" w:beforeAutospacing="1" w:after="100" w:afterAutospacing="1" w:line="360" w:lineRule="auto"/>
        <w:ind w:firstLine="709"/>
        <w:jc w:val="both"/>
      </w:pPr>
      <w:r w:rsidRPr="0089553C">
        <w:t xml:space="preserve">В данном окне знаком </w:t>
      </w:r>
      <w:r w:rsidRPr="0089553C">
        <w:rPr>
          <w:noProof/>
          <w:lang w:eastAsia="ru-RU"/>
        </w:rPr>
        <w:drawing>
          <wp:inline distT="0" distB="0" distL="0" distR="0" wp14:anchorId="5EF6EB9E" wp14:editId="41B9E27E">
            <wp:extent cx="163830" cy="163830"/>
            <wp:effectExtent l="0" t="0" r="7620" b="7620"/>
            <wp:docPr id="243"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C:\Users\ivanov.na\AppData\Local\Programs\XBRLConverter\help\02.files\image032.png"/>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163830" cy="163830"/>
                    </a:xfrm>
                    <a:prstGeom prst="rect">
                      <a:avLst/>
                    </a:prstGeom>
                    <a:noFill/>
                    <a:ln>
                      <a:noFill/>
                    </a:ln>
                  </pic:spPr>
                </pic:pic>
              </a:graphicData>
            </a:graphic>
          </wp:inline>
        </w:drawing>
      </w:r>
      <w:r w:rsidRPr="0089553C">
        <w:t xml:space="preserve"> отмечены закрытые оси, знаком </w:t>
      </w:r>
      <w:r w:rsidRPr="0089553C">
        <w:rPr>
          <w:noProof/>
          <w:lang w:eastAsia="ru-RU"/>
        </w:rPr>
        <w:drawing>
          <wp:inline distT="0" distB="0" distL="0" distR="0" wp14:anchorId="1332CA4D" wp14:editId="1E87AD3D">
            <wp:extent cx="163830" cy="163830"/>
            <wp:effectExtent l="0" t="0" r="7620" b="7620"/>
            <wp:docPr id="24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C:\Users\ivanov.na\AppData\Local\Programs\XBRLConverter\help\02.files\image033.png"/>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163830" cy="163830"/>
                    </a:xfrm>
                    <a:prstGeom prst="rect">
                      <a:avLst/>
                    </a:prstGeom>
                    <a:noFill/>
                    <a:ln>
                      <a:noFill/>
                    </a:ln>
                  </pic:spPr>
                </pic:pic>
              </a:graphicData>
            </a:graphic>
          </wp:inline>
        </w:drawing>
      </w:r>
      <w:r w:rsidRPr="0089553C">
        <w:t> отмечены открытые оси. Дополнительно наименования открытых осей, для которых не добавлены элементы, выделяются красным цветом, однако управление элементами открытых осей в правой панели не осуществляется.</w:t>
      </w:r>
    </w:p>
    <w:p w14:paraId="6147B254" w14:textId="1691273F" w:rsidR="00D340FD" w:rsidRDefault="00D340FD" w:rsidP="000D2DFC">
      <w:pPr>
        <w:spacing w:before="100" w:beforeAutospacing="1" w:after="100" w:afterAutospacing="1" w:line="360" w:lineRule="auto"/>
        <w:ind w:firstLine="709"/>
        <w:jc w:val="both"/>
      </w:pPr>
    </w:p>
    <w:p w14:paraId="366B9285" w14:textId="77777777" w:rsidR="00D340FD" w:rsidRDefault="00D340FD" w:rsidP="00D340FD">
      <w:pPr>
        <w:spacing w:line="360" w:lineRule="auto"/>
        <w:ind w:firstLine="709"/>
        <w:jc w:val="both"/>
        <w:rPr>
          <w:bCs/>
        </w:rPr>
      </w:pPr>
      <w:r>
        <w:rPr>
          <w:bCs/>
        </w:rPr>
        <w:t xml:space="preserve">При количестве осей больше 100, появляется режим постраничного просмотра с помощью кнопок </w:t>
      </w:r>
      <w:r w:rsidRPr="00DE56DE">
        <w:rPr>
          <w:bCs/>
          <w:noProof/>
          <w:lang w:eastAsia="ru-RU"/>
        </w:rPr>
        <w:drawing>
          <wp:inline distT="0" distB="0" distL="0" distR="0" wp14:anchorId="1A9964C1" wp14:editId="09BB06C6">
            <wp:extent cx="2695951" cy="276264"/>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95951" cy="276264"/>
                    </a:xfrm>
                    <a:prstGeom prst="rect">
                      <a:avLst/>
                    </a:prstGeom>
                  </pic:spPr>
                </pic:pic>
              </a:graphicData>
            </a:graphic>
          </wp:inline>
        </w:drawing>
      </w:r>
      <w:r>
        <w:rPr>
          <w:bCs/>
        </w:rPr>
        <w:t>:</w:t>
      </w:r>
    </w:p>
    <w:p w14:paraId="57E0BA41" w14:textId="77777777" w:rsidR="00D340FD" w:rsidRDefault="00D340FD" w:rsidP="00D340FD">
      <w:pPr>
        <w:spacing w:line="360" w:lineRule="auto"/>
        <w:ind w:firstLine="709"/>
        <w:jc w:val="both"/>
        <w:rPr>
          <w:bCs/>
        </w:rPr>
      </w:pPr>
      <w:r w:rsidRPr="00DE56DE">
        <w:rPr>
          <w:bCs/>
          <w:noProof/>
          <w:lang w:eastAsia="ru-RU"/>
        </w:rPr>
        <w:drawing>
          <wp:inline distT="0" distB="0" distL="0" distR="0" wp14:anchorId="66FF986B" wp14:editId="76872D70">
            <wp:extent cx="285790" cy="22863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5790" cy="228632"/>
                    </a:xfrm>
                    <a:prstGeom prst="rect">
                      <a:avLst/>
                    </a:prstGeom>
                  </pic:spPr>
                </pic:pic>
              </a:graphicData>
            </a:graphic>
          </wp:inline>
        </w:drawing>
      </w:r>
      <w:r>
        <w:rPr>
          <w:bCs/>
        </w:rPr>
        <w:t xml:space="preserve"> - переход на самую первую страницу,</w:t>
      </w:r>
    </w:p>
    <w:p w14:paraId="63562375" w14:textId="77777777" w:rsidR="00D340FD" w:rsidRDefault="00D340FD" w:rsidP="00D340FD">
      <w:pPr>
        <w:spacing w:line="360" w:lineRule="auto"/>
        <w:ind w:firstLine="709"/>
        <w:jc w:val="both"/>
        <w:rPr>
          <w:bCs/>
        </w:rPr>
      </w:pPr>
      <w:r w:rsidRPr="00DE56DE">
        <w:rPr>
          <w:bCs/>
          <w:noProof/>
          <w:lang w:eastAsia="ru-RU"/>
        </w:rPr>
        <w:drawing>
          <wp:inline distT="0" distB="0" distL="0" distR="0" wp14:anchorId="3AE72975" wp14:editId="512E4C70">
            <wp:extent cx="209579" cy="228632"/>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9579" cy="228632"/>
                    </a:xfrm>
                    <a:prstGeom prst="rect">
                      <a:avLst/>
                    </a:prstGeom>
                  </pic:spPr>
                </pic:pic>
              </a:graphicData>
            </a:graphic>
          </wp:inline>
        </w:drawing>
      </w:r>
      <w:r>
        <w:rPr>
          <w:bCs/>
        </w:rPr>
        <w:t xml:space="preserve"> - переход на предыдущую страницу,</w:t>
      </w:r>
    </w:p>
    <w:p w14:paraId="7A9B2328" w14:textId="77777777" w:rsidR="00D340FD" w:rsidRDefault="00D340FD" w:rsidP="00D340FD">
      <w:pPr>
        <w:spacing w:line="360" w:lineRule="auto"/>
        <w:ind w:firstLine="709"/>
        <w:jc w:val="both"/>
        <w:rPr>
          <w:bCs/>
        </w:rPr>
      </w:pPr>
      <w:r w:rsidRPr="00DE56DE">
        <w:rPr>
          <w:bCs/>
          <w:noProof/>
          <w:lang w:eastAsia="ru-RU"/>
        </w:rPr>
        <w:drawing>
          <wp:inline distT="0" distB="0" distL="0" distR="0" wp14:anchorId="783743D8" wp14:editId="7B32A988">
            <wp:extent cx="219106" cy="238158"/>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9106" cy="238158"/>
                    </a:xfrm>
                    <a:prstGeom prst="rect">
                      <a:avLst/>
                    </a:prstGeom>
                  </pic:spPr>
                </pic:pic>
              </a:graphicData>
            </a:graphic>
          </wp:inline>
        </w:drawing>
      </w:r>
      <w:r>
        <w:rPr>
          <w:bCs/>
        </w:rPr>
        <w:t xml:space="preserve"> - переход на следующую страницу,</w:t>
      </w:r>
    </w:p>
    <w:p w14:paraId="2CA0A5B3" w14:textId="77777777" w:rsidR="00D340FD" w:rsidRDefault="00D340FD" w:rsidP="00D340FD">
      <w:pPr>
        <w:spacing w:line="360" w:lineRule="auto"/>
        <w:ind w:firstLine="709"/>
        <w:jc w:val="both"/>
        <w:rPr>
          <w:bCs/>
        </w:rPr>
      </w:pPr>
      <w:r w:rsidRPr="00DE56DE">
        <w:rPr>
          <w:bCs/>
          <w:noProof/>
          <w:lang w:eastAsia="ru-RU"/>
        </w:rPr>
        <w:drawing>
          <wp:inline distT="0" distB="0" distL="0" distR="0" wp14:anchorId="619EAE2E" wp14:editId="1F8D0A95">
            <wp:extent cx="285790" cy="228632"/>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5790" cy="228632"/>
                    </a:xfrm>
                    <a:prstGeom prst="rect">
                      <a:avLst/>
                    </a:prstGeom>
                  </pic:spPr>
                </pic:pic>
              </a:graphicData>
            </a:graphic>
          </wp:inline>
        </w:drawing>
      </w:r>
      <w:r>
        <w:rPr>
          <w:bCs/>
        </w:rPr>
        <w:t xml:space="preserve"> - переход на последнюю страницу</w:t>
      </w:r>
    </w:p>
    <w:p w14:paraId="2A019AB9" w14:textId="77777777" w:rsidR="00D340FD" w:rsidRPr="0089553C" w:rsidRDefault="00D340FD" w:rsidP="00D340FD">
      <w:pPr>
        <w:spacing w:line="360" w:lineRule="auto"/>
        <w:ind w:firstLine="709"/>
        <w:jc w:val="both"/>
        <w:rPr>
          <w:bCs/>
        </w:rPr>
      </w:pPr>
      <w:r w:rsidRPr="00DE56DE">
        <w:rPr>
          <w:bCs/>
          <w:noProof/>
          <w:lang w:eastAsia="ru-RU"/>
        </w:rPr>
        <w:drawing>
          <wp:inline distT="0" distB="0" distL="0" distR="0" wp14:anchorId="00DBB0E0" wp14:editId="071D4471">
            <wp:extent cx="1514686" cy="276264"/>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14686" cy="276264"/>
                    </a:xfrm>
                    <a:prstGeom prst="rect">
                      <a:avLst/>
                    </a:prstGeom>
                  </pic:spPr>
                </pic:pic>
              </a:graphicData>
            </a:graphic>
          </wp:inline>
        </w:drawing>
      </w:r>
      <w:r>
        <w:rPr>
          <w:bCs/>
        </w:rPr>
        <w:t>- переход на указанную страницу</w:t>
      </w:r>
    </w:p>
    <w:p w14:paraId="599B507C" w14:textId="77777777" w:rsidR="00D340FD" w:rsidRPr="0089553C" w:rsidRDefault="00D340FD" w:rsidP="000D2DFC">
      <w:pPr>
        <w:spacing w:before="100" w:beforeAutospacing="1" w:after="100" w:afterAutospacing="1" w:line="360" w:lineRule="auto"/>
        <w:ind w:firstLine="709"/>
        <w:jc w:val="both"/>
      </w:pPr>
    </w:p>
    <w:p w14:paraId="4B4CCD13" w14:textId="77777777" w:rsidR="000D2DFC" w:rsidRPr="0089553C" w:rsidRDefault="000D2DFC" w:rsidP="000D2DFC">
      <w:pPr>
        <w:spacing w:before="100" w:beforeAutospacing="1" w:after="100" w:afterAutospacing="1" w:line="360" w:lineRule="auto"/>
        <w:ind w:firstLine="709"/>
        <w:jc w:val="both"/>
      </w:pPr>
      <w:r w:rsidRPr="0089553C">
        <w:t xml:space="preserve">При наличии вложенных элементов поддерево может быть раскрыто. Управление отображением элементов в таблице в главной рабочей области осуществляется при помощи флагов. Для группового выбора элементов поддерева следует выделить вышестоящий элемент и нажать </w:t>
      </w:r>
      <w:r w:rsidRPr="0089553C">
        <w:lastRenderedPageBreak/>
        <w:t xml:space="preserve">кнопку </w:t>
      </w:r>
      <w:r w:rsidRPr="0089553C">
        <w:rPr>
          <w:noProof/>
          <w:lang w:eastAsia="ru-RU"/>
        </w:rPr>
        <w:drawing>
          <wp:inline distT="0" distB="0" distL="0" distR="0" wp14:anchorId="560DB8A7" wp14:editId="6771C10C">
            <wp:extent cx="241300" cy="241300"/>
            <wp:effectExtent l="0" t="0" r="6350" b="6350"/>
            <wp:docPr id="24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C:\Users\ivanov.na\AppData\Local\Programs\XBRLConverter\help\02.files\image062.png"/>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«Выбрать все элементы оси». Для снятия флагов со всех элементов поддерева следует выбрать вышестоящий элемент и нажать кнопку </w:t>
      </w:r>
      <w:r w:rsidRPr="0089553C">
        <w:rPr>
          <w:noProof/>
          <w:lang w:eastAsia="ru-RU"/>
        </w:rPr>
        <w:drawing>
          <wp:inline distT="0" distB="0" distL="0" distR="0" wp14:anchorId="1207D629" wp14:editId="51AF8C7B">
            <wp:extent cx="241300" cy="241300"/>
            <wp:effectExtent l="0" t="0" r="6350" b="6350"/>
            <wp:docPr id="246"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C:\Users\ivanov.na\AppData\Local\Programs\XBRLConverter\help\02.files\image063.png"/>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«Отменить выбор всех элементов оси».</w:t>
      </w:r>
    </w:p>
    <w:p w14:paraId="5C641F01"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56AD1D41" wp14:editId="4A4826E5">
            <wp:extent cx="241300" cy="241300"/>
            <wp:effectExtent l="0" t="0" r="6350" b="6350"/>
            <wp:docPr id="247"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C:\Users\ivanov.na\AppData\Local\Programs\XBRLConverter\help\02.files\image064.png"/>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«Применить» предназначена для применения внесенных настроек. После этого возможна отмена изменений в настройках фильтра.</w:t>
      </w:r>
    </w:p>
    <w:p w14:paraId="08063FAF"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4D0908B1" wp14:editId="6E9F3E8C">
            <wp:extent cx="241300" cy="241300"/>
            <wp:effectExtent l="0" t="0" r="6350" b="6350"/>
            <wp:docPr id="248"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C:\Users\ivanov.na\AppData\Local\Programs\XBRLConverter\help\02.files\image065.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«Сохранить» предназначена для сохранения внесенных настроек. После этого невозможна отмена изменений в настройках фильтра.</w:t>
      </w:r>
    </w:p>
    <w:p w14:paraId="72C5D9A3"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6E2F6F4D" wp14:editId="2CCDD349">
            <wp:extent cx="241300" cy="241300"/>
            <wp:effectExtent l="0" t="0" r="6350" b="6350"/>
            <wp:docPr id="249"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C:\Users\ivanov.na\AppData\Local\Programs\XBRLConverter\help\02.files\image066.png"/>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«Отмена» предназначена для отмены последнего применения внесенных настроек.</w:t>
      </w:r>
    </w:p>
    <w:p w14:paraId="2B3B43D8"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6F2F6A2A" wp14:editId="0908B483">
            <wp:extent cx="241300" cy="241300"/>
            <wp:effectExtent l="0" t="0" r="6350" b="6350"/>
            <wp:docPr id="25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C:\Users\ivanov.na\AppData\Local\Programs\XBRLConverter\help\02.files\image067.pn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«Сохранить фильтр измерения для точки входа» предназначена для сохранения настроек фильтра для данного измерения во всех отчетах данной точки входа.</w:t>
      </w:r>
    </w:p>
    <w:p w14:paraId="1BA6723D"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2E01C4C1" wp14:editId="14E5FEAD">
            <wp:extent cx="241300" cy="241300"/>
            <wp:effectExtent l="0" t="0" r="6350" b="6350"/>
            <wp:docPr id="251"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C:\Users\ivanov.na\AppData\Local\Programs\XBRLConverter\help\02.files\image127.png"/>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«Настройка открытых осей» предназначена для открытия окна настройки открытых осей для дальнейшего создания или редактирования осей в открытом отчете.</w:t>
      </w:r>
    </w:p>
    <w:p w14:paraId="5B794D8C" w14:textId="77777777" w:rsidR="000D2DFC" w:rsidRPr="0089553C" w:rsidRDefault="000D2DFC" w:rsidP="000D2DFC">
      <w:pPr>
        <w:spacing w:before="100" w:beforeAutospacing="1" w:after="100" w:afterAutospacing="1" w:line="360" w:lineRule="auto"/>
        <w:ind w:firstLine="709"/>
        <w:jc w:val="both"/>
      </w:pPr>
      <w:r w:rsidRPr="0089553C">
        <w:t xml:space="preserve">После нажатия кнопки </w:t>
      </w:r>
      <w:r w:rsidRPr="0089553C">
        <w:rPr>
          <w:noProof/>
          <w:lang w:eastAsia="ru-RU"/>
        </w:rPr>
        <w:drawing>
          <wp:inline distT="0" distB="0" distL="0" distR="0" wp14:anchorId="5667EF2A" wp14:editId="6C4F0090">
            <wp:extent cx="241300" cy="241300"/>
            <wp:effectExtent l="0" t="0" r="6350" b="6350"/>
            <wp:docPr id="252"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C:\Users\ivanov.na\AppData\Local\Programs\XBRLConverter\help\02.files\image064.png"/>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«Применить» происходит применение внесенных настроек. Сохранения внесенных настроек после нажатия кнопки </w:t>
      </w:r>
      <w:r w:rsidRPr="0089553C">
        <w:rPr>
          <w:noProof/>
          <w:lang w:eastAsia="ru-RU"/>
        </w:rPr>
        <w:drawing>
          <wp:inline distT="0" distB="0" distL="0" distR="0" wp14:anchorId="2DD57A24" wp14:editId="71BB8B38">
            <wp:extent cx="241300" cy="241300"/>
            <wp:effectExtent l="0" t="0" r="6350" b="6350"/>
            <wp:docPr id="253"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C:\Users\ivanov.na\AppData\Local\Programs\XBRLConverter\help\02.files\image064.png"/>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«Применить» не происходит. Чтобы произвести отмену примененных настроек, нужно нажать на кнопку </w:t>
      </w:r>
      <w:r w:rsidRPr="0089553C">
        <w:rPr>
          <w:noProof/>
          <w:lang w:eastAsia="ru-RU"/>
        </w:rPr>
        <w:drawing>
          <wp:inline distT="0" distB="0" distL="0" distR="0" wp14:anchorId="42D8E2DF" wp14:editId="158464D9">
            <wp:extent cx="241300" cy="241300"/>
            <wp:effectExtent l="0" t="0" r="6350" b="6350"/>
            <wp:docPr id="254"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C:\Users\ivanov.na\AppData\Local\Programs\XBRLConverter\help\02.files\image066.png"/>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«Отмена». </w:t>
      </w:r>
    </w:p>
    <w:p w14:paraId="57A0E753" w14:textId="77777777" w:rsidR="000D2DFC" w:rsidRPr="0089553C" w:rsidRDefault="000D2DFC" w:rsidP="000D2DFC">
      <w:pPr>
        <w:spacing w:before="100" w:beforeAutospacing="1" w:after="100" w:afterAutospacing="1" w:line="360" w:lineRule="auto"/>
        <w:ind w:firstLine="709"/>
        <w:jc w:val="both"/>
      </w:pPr>
      <w:r w:rsidRPr="0089553C">
        <w:t xml:space="preserve">Для сохранения настроек фильтра следует нажать кнопку </w:t>
      </w:r>
      <w:r w:rsidRPr="0089553C">
        <w:rPr>
          <w:noProof/>
          <w:lang w:eastAsia="ru-RU"/>
        </w:rPr>
        <w:drawing>
          <wp:inline distT="0" distB="0" distL="0" distR="0" wp14:anchorId="131D9886" wp14:editId="71710F4A">
            <wp:extent cx="241300" cy="241300"/>
            <wp:effectExtent l="0" t="0" r="6350" b="6350"/>
            <wp:docPr id="255"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C:\Users\ivanov.na\AppData\Local\Programs\XBRLConverter\help\02.files\image065.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«Сохранить». Для сохранения настроек фильтра для данного измерения во всех отчетах данной точки входа следует нажать кнопку </w:t>
      </w:r>
      <w:r w:rsidRPr="0089553C">
        <w:rPr>
          <w:noProof/>
          <w:lang w:eastAsia="ru-RU"/>
        </w:rPr>
        <w:drawing>
          <wp:inline distT="0" distB="0" distL="0" distR="0" wp14:anchorId="19647615" wp14:editId="3E12C232">
            <wp:extent cx="241300" cy="241300"/>
            <wp:effectExtent l="0" t="0" r="6350" b="6350"/>
            <wp:docPr id="256"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C:\Users\ivanov.na\AppData\Local\Programs\XBRLConverter\help\02.files\image067.pn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«Сохранить фильтр измерения для точки входа» </w:t>
      </w:r>
    </w:p>
    <w:p w14:paraId="52D73178" w14:textId="77777777" w:rsidR="00A24724" w:rsidRPr="0089553C" w:rsidRDefault="000D2DFC" w:rsidP="000D2DFC">
      <w:pPr>
        <w:spacing w:line="360" w:lineRule="auto"/>
        <w:ind w:firstLine="709"/>
        <w:jc w:val="both"/>
      </w:pPr>
      <w:r w:rsidRPr="0089553C">
        <w:t xml:space="preserve">В случае нажатия кнопки </w:t>
      </w:r>
      <w:r w:rsidRPr="0089553C">
        <w:rPr>
          <w:noProof/>
          <w:lang w:eastAsia="ru-RU"/>
        </w:rPr>
        <w:drawing>
          <wp:inline distT="0" distB="0" distL="0" distR="0" wp14:anchorId="70B0C556" wp14:editId="488F77E4">
            <wp:extent cx="241300" cy="241300"/>
            <wp:effectExtent l="0" t="0" r="6350" b="6350"/>
            <wp:docPr id="257"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C:\Users\ivanov.na\AppData\Local\Programs\XBRLConverter\help\02.files\image065.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«Сохранить» или кнопки </w:t>
      </w:r>
      <w:r w:rsidRPr="0089553C">
        <w:rPr>
          <w:noProof/>
          <w:lang w:eastAsia="ru-RU"/>
        </w:rPr>
        <w:drawing>
          <wp:inline distT="0" distB="0" distL="0" distR="0" wp14:anchorId="42F74536" wp14:editId="23270B3A">
            <wp:extent cx="241300" cy="241300"/>
            <wp:effectExtent l="0" t="0" r="6350" b="6350"/>
            <wp:docPr id="258"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C:\Users\ivanov.na\AppData\Local\Programs\XBRLConverter\help\02.files\image067.pn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«Сохранить фильтр измерения для точки входа», предварительное нажатие кнопки </w:t>
      </w:r>
      <w:r w:rsidRPr="0089553C">
        <w:rPr>
          <w:noProof/>
          <w:lang w:eastAsia="ru-RU"/>
        </w:rPr>
        <w:drawing>
          <wp:inline distT="0" distB="0" distL="0" distR="0" wp14:anchorId="2BE6650C" wp14:editId="40BF40F2">
            <wp:extent cx="241300" cy="241300"/>
            <wp:effectExtent l="0" t="0" r="6350" b="6350"/>
            <wp:docPr id="259"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C:\Users\ivanov.na\AppData\Local\Programs\XBRLConverter\help\02.files\image064.png"/>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не требуется, но допустимо. После нажатия кнопки </w:t>
      </w:r>
      <w:r w:rsidRPr="0089553C">
        <w:rPr>
          <w:noProof/>
          <w:lang w:eastAsia="ru-RU"/>
        </w:rPr>
        <w:drawing>
          <wp:inline distT="0" distB="0" distL="0" distR="0" wp14:anchorId="042B579D" wp14:editId="0DCCD165">
            <wp:extent cx="241300" cy="241300"/>
            <wp:effectExtent l="0" t="0" r="6350" b="6350"/>
            <wp:docPr id="260"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C:\Users\ivanov.na\AppData\Local\Programs\XBRLConverter\help\02.files\image065.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«Сохранить» или кнопки </w:t>
      </w:r>
      <w:r w:rsidRPr="0089553C">
        <w:rPr>
          <w:noProof/>
          <w:lang w:eastAsia="ru-RU"/>
        </w:rPr>
        <w:drawing>
          <wp:inline distT="0" distB="0" distL="0" distR="0" wp14:anchorId="0589BB61" wp14:editId="0FE627BF">
            <wp:extent cx="241300" cy="241300"/>
            <wp:effectExtent l="0" t="0" r="6350" b="6350"/>
            <wp:docPr id="261"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C:\Users\ivanov.na\AppData\Local\Programs\XBRLConverter\help\02.files\image067.pn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«Сохранить фильтр измерения для точки входа» отмена сохранения не производится</w:t>
      </w:r>
      <w:r w:rsidR="00A24724" w:rsidRPr="0089553C">
        <w:t>.</w:t>
      </w:r>
    </w:p>
    <w:p w14:paraId="2491AC07" w14:textId="77777777" w:rsidR="00A24724" w:rsidRPr="0089553C" w:rsidRDefault="00A24724" w:rsidP="00A24724">
      <w:pPr>
        <w:spacing w:line="360" w:lineRule="auto"/>
        <w:jc w:val="both"/>
      </w:pPr>
      <w:r w:rsidRPr="0089553C">
        <w:t xml:space="preserve">         </w:t>
      </w:r>
    </w:p>
    <w:p w14:paraId="03813D72" w14:textId="77777777" w:rsidR="00A24724" w:rsidRPr="0089553C" w:rsidRDefault="00A24724" w:rsidP="00270B0A">
      <w:pPr>
        <w:pStyle w:val="52"/>
        <w:numPr>
          <w:ilvl w:val="4"/>
          <w:numId w:val="85"/>
        </w:numPr>
        <w:spacing w:before="450" w:after="340" w:line="360" w:lineRule="auto"/>
        <w:ind w:left="1843"/>
        <w:rPr>
          <w:b w:val="0"/>
          <w:i w:val="0"/>
          <w:iCs w:val="0"/>
          <w:sz w:val="24"/>
          <w:szCs w:val="24"/>
        </w:rPr>
      </w:pPr>
      <w:bookmarkStart w:id="73" w:name="_Toc171606810"/>
      <w:bookmarkStart w:id="74" w:name="_Ref8642807"/>
      <w:r w:rsidRPr="0089553C">
        <w:rPr>
          <w:b w:val="0"/>
          <w:i w:val="0"/>
          <w:iCs w:val="0"/>
          <w:sz w:val="24"/>
          <w:szCs w:val="24"/>
        </w:rPr>
        <w:lastRenderedPageBreak/>
        <w:t>Просмотр текста документации</w:t>
      </w:r>
      <w:bookmarkEnd w:id="73"/>
    </w:p>
    <w:p w14:paraId="101EFB09" w14:textId="77777777" w:rsidR="000D2DFC" w:rsidRPr="0089553C" w:rsidRDefault="00A24724" w:rsidP="000D2DFC">
      <w:pPr>
        <w:spacing w:before="100" w:beforeAutospacing="1" w:after="100" w:afterAutospacing="1" w:line="360" w:lineRule="auto"/>
        <w:ind w:firstLine="709"/>
        <w:jc w:val="both"/>
      </w:pPr>
      <w:r w:rsidRPr="0089553C">
        <w:t xml:space="preserve">           Просмотр </w:t>
      </w:r>
      <w:r w:rsidR="000D2DFC" w:rsidRPr="0089553C">
        <w:t>текста документации осуществляется на вкладке «Документация» правой панели во вкладках: «Все», «Таблица», «Ось», «Концепт», «Мембер» см. Рисунок 48.</w:t>
      </w:r>
    </w:p>
    <w:p w14:paraId="6D16B6B8" w14:textId="77777777" w:rsidR="007B6943" w:rsidRPr="0089553C" w:rsidRDefault="000D2DFC" w:rsidP="007B6943">
      <w:pPr>
        <w:keepNext/>
        <w:spacing w:before="100" w:beforeAutospacing="1" w:after="100" w:afterAutospacing="1" w:line="360" w:lineRule="auto"/>
        <w:jc w:val="center"/>
      </w:pPr>
      <w:r w:rsidRPr="0089553C">
        <w:rPr>
          <w:noProof/>
          <w:lang w:eastAsia="ru-RU"/>
        </w:rPr>
        <w:drawing>
          <wp:inline distT="0" distB="0" distL="0" distR="0" wp14:anchorId="0B8F8403" wp14:editId="1BC80E5B">
            <wp:extent cx="4454283" cy="2484120"/>
            <wp:effectExtent l="0" t="0" r="3810" b="0"/>
            <wp:docPr id="263"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C:\Users\ivanov.na\AppData\Local\Programs\XBRLConverter\help\02.files\image123.png"/>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4454283" cy="2484120"/>
                    </a:xfrm>
                    <a:prstGeom prst="rect">
                      <a:avLst/>
                    </a:prstGeom>
                    <a:noFill/>
                    <a:ln>
                      <a:noFill/>
                    </a:ln>
                  </pic:spPr>
                </pic:pic>
              </a:graphicData>
            </a:graphic>
          </wp:inline>
        </w:drawing>
      </w:r>
    </w:p>
    <w:p w14:paraId="0F9139BA" w14:textId="131BB85A" w:rsidR="000D2DFC" w:rsidRPr="0089553C" w:rsidRDefault="007B6943" w:rsidP="007B6943">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48</w:t>
      </w:r>
      <w:r w:rsidR="00EA7740">
        <w:rPr>
          <w:noProof/>
        </w:rPr>
        <w:fldChar w:fldCharType="end"/>
      </w:r>
    </w:p>
    <w:p w14:paraId="750C4DCA" w14:textId="77777777" w:rsidR="00A24724" w:rsidRPr="0089553C" w:rsidRDefault="00A24724" w:rsidP="00A24724">
      <w:pPr>
        <w:spacing w:line="360" w:lineRule="auto"/>
        <w:jc w:val="center"/>
      </w:pPr>
    </w:p>
    <w:p w14:paraId="741128DA" w14:textId="77777777" w:rsidR="00A24724" w:rsidRPr="0089553C" w:rsidRDefault="00A24724" w:rsidP="00270B0A">
      <w:pPr>
        <w:pStyle w:val="41"/>
        <w:numPr>
          <w:ilvl w:val="3"/>
          <w:numId w:val="85"/>
        </w:numPr>
        <w:spacing w:before="340" w:after="340" w:line="360" w:lineRule="auto"/>
        <w:ind w:left="1985" w:hanging="1276"/>
        <w:rPr>
          <w:b w:val="0"/>
          <w:sz w:val="24"/>
          <w:szCs w:val="24"/>
        </w:rPr>
      </w:pPr>
      <w:bookmarkStart w:id="75" w:name="_Toc171606811"/>
      <w:r w:rsidRPr="0089553C">
        <w:rPr>
          <w:b w:val="0"/>
          <w:sz w:val="24"/>
          <w:szCs w:val="24"/>
        </w:rPr>
        <w:t>Загрузка данных отчетности</w:t>
      </w:r>
      <w:bookmarkEnd w:id="74"/>
      <w:bookmarkEnd w:id="75"/>
    </w:p>
    <w:p w14:paraId="515937BE" w14:textId="77777777" w:rsidR="000D2DFC" w:rsidRPr="0089553C" w:rsidRDefault="00A24724" w:rsidP="000D2DFC">
      <w:pPr>
        <w:spacing w:before="100" w:beforeAutospacing="1" w:after="100" w:afterAutospacing="1" w:line="360" w:lineRule="auto"/>
        <w:ind w:firstLine="709"/>
        <w:jc w:val="both"/>
      </w:pPr>
      <w:r w:rsidRPr="0089553C">
        <w:t xml:space="preserve">Для </w:t>
      </w:r>
      <w:r w:rsidR="000D2DFC" w:rsidRPr="0089553C">
        <w:t xml:space="preserve">загрузки данных отчетности из файлов формата CSV, XLSX и XBRL следует на панели инструментов (вкладка «Файл») нажать кнопку «Загрузить». В открывшемся окне, см. Рисунок 49, необходимо с помощью переключателя выбрать тип файла. </w:t>
      </w:r>
    </w:p>
    <w:p w14:paraId="62303B8B" w14:textId="77777777" w:rsidR="004E5ACD" w:rsidRPr="0089553C" w:rsidRDefault="000D2DFC" w:rsidP="004E5ACD">
      <w:pPr>
        <w:keepNext/>
        <w:spacing w:after="100" w:afterAutospacing="1" w:line="360" w:lineRule="auto"/>
        <w:jc w:val="center"/>
      </w:pPr>
      <w:r w:rsidRPr="0089553C">
        <w:rPr>
          <w:noProof/>
          <w:lang w:eastAsia="ru-RU"/>
        </w:rPr>
        <w:lastRenderedPageBreak/>
        <w:drawing>
          <wp:inline distT="0" distB="0" distL="0" distR="0" wp14:anchorId="64DB736D" wp14:editId="51E8098B">
            <wp:extent cx="6328022" cy="3021877"/>
            <wp:effectExtent l="0" t="0" r="0" b="7620"/>
            <wp:docPr id="26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Users\ivanov.na\AppData\Local\Programs\XBRLConverter\help\02.files\image068.png"/>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6389708" cy="3051334"/>
                    </a:xfrm>
                    <a:prstGeom prst="rect">
                      <a:avLst/>
                    </a:prstGeom>
                    <a:noFill/>
                    <a:ln>
                      <a:noFill/>
                    </a:ln>
                  </pic:spPr>
                </pic:pic>
              </a:graphicData>
            </a:graphic>
          </wp:inline>
        </w:drawing>
      </w:r>
    </w:p>
    <w:p w14:paraId="6FB5823E" w14:textId="0188F5F5" w:rsidR="000D2DFC" w:rsidRPr="0089553C" w:rsidRDefault="004E5ACD" w:rsidP="007B6943">
      <w:pPr>
        <w:pStyle w:val="affc"/>
        <w:jc w:val="center"/>
      </w:pPr>
      <w:r w:rsidRPr="0089553C">
        <w:t xml:space="preserve">Рисунок </w:t>
      </w:r>
      <w:r w:rsidR="00EA7740">
        <w:fldChar w:fldCharType="begin"/>
      </w:r>
      <w:r w:rsidR="00EA7740">
        <w:instrText xml:space="preserve"> SEQ Рисунок \* </w:instrText>
      </w:r>
      <w:r w:rsidR="00EA7740">
        <w:instrText xml:space="preserve">ARABIC </w:instrText>
      </w:r>
      <w:r w:rsidR="00EA7740">
        <w:fldChar w:fldCharType="separate"/>
      </w:r>
      <w:r w:rsidR="005A2A5D" w:rsidRPr="0089553C">
        <w:rPr>
          <w:noProof/>
        </w:rPr>
        <w:t>49</w:t>
      </w:r>
      <w:r w:rsidR="00EA7740">
        <w:rPr>
          <w:noProof/>
        </w:rPr>
        <w:fldChar w:fldCharType="end"/>
      </w:r>
    </w:p>
    <w:p w14:paraId="21526A94" w14:textId="77777777" w:rsidR="000D2DFC" w:rsidRPr="0089553C" w:rsidRDefault="000D2DFC" w:rsidP="000D2DFC">
      <w:pPr>
        <w:spacing w:after="100" w:afterAutospacing="1" w:line="360" w:lineRule="auto"/>
      </w:pPr>
      <w:r w:rsidRPr="0089553C">
        <w:t xml:space="preserve">В комплект </w:t>
      </w:r>
      <w:r w:rsidRPr="0089553C">
        <w:rPr>
          <w:lang w:val="en-US"/>
        </w:rPr>
        <w:t>CSV</w:t>
      </w:r>
      <w:r w:rsidRPr="0089553C">
        <w:t>-файлов должны входить следующие файлы:</w:t>
      </w:r>
    </w:p>
    <w:p w14:paraId="71CF7286" w14:textId="77777777" w:rsidR="000D2DFC" w:rsidRPr="0089553C" w:rsidRDefault="000D2DFC" w:rsidP="000D2DFC">
      <w:pPr>
        <w:spacing w:line="360" w:lineRule="auto"/>
        <w:ind w:left="1418" w:hanging="709"/>
      </w:pPr>
      <w:r w:rsidRPr="0089553C">
        <w:t>1)</w:t>
      </w:r>
      <w:r w:rsidRPr="0089553C">
        <w:rPr>
          <w:sz w:val="14"/>
          <w:szCs w:val="14"/>
        </w:rPr>
        <w:t xml:space="preserve">                 </w:t>
      </w:r>
      <w:r w:rsidRPr="0089553C">
        <w:t>Файл с описанием списка единиц измерения отчета;</w:t>
      </w:r>
    </w:p>
    <w:p w14:paraId="3E6978D0" w14:textId="77777777" w:rsidR="000D2DFC" w:rsidRPr="0089553C" w:rsidRDefault="000D2DFC" w:rsidP="000D2DFC">
      <w:pPr>
        <w:spacing w:line="360" w:lineRule="auto"/>
        <w:ind w:left="1418" w:hanging="709"/>
      </w:pPr>
      <w:r w:rsidRPr="0089553C">
        <w:t>2)</w:t>
      </w:r>
      <w:r w:rsidRPr="0089553C">
        <w:rPr>
          <w:sz w:val="14"/>
          <w:szCs w:val="14"/>
        </w:rPr>
        <w:t xml:space="preserve">                 </w:t>
      </w:r>
      <w:r w:rsidRPr="0089553C">
        <w:t>Файл с описанием контекстов, определяющих дату(период) значения показателей</w:t>
      </w:r>
    </w:p>
    <w:p w14:paraId="6F4CA065" w14:textId="77777777" w:rsidR="000D2DFC" w:rsidRPr="0089553C" w:rsidRDefault="000D2DFC" w:rsidP="000D2DFC">
      <w:pPr>
        <w:spacing w:line="360" w:lineRule="auto"/>
        <w:ind w:left="1418" w:hanging="709"/>
      </w:pPr>
      <w:r w:rsidRPr="0089553C">
        <w:t>3)</w:t>
      </w:r>
      <w:r w:rsidRPr="0089553C">
        <w:rPr>
          <w:sz w:val="14"/>
          <w:szCs w:val="14"/>
        </w:rPr>
        <w:t xml:space="preserve">                 </w:t>
      </w:r>
      <w:r w:rsidRPr="0089553C">
        <w:t>Файл с описанием показателей и их значений;</w:t>
      </w:r>
    </w:p>
    <w:p w14:paraId="69B244EA" w14:textId="77777777" w:rsidR="000D2DFC" w:rsidRPr="0089553C" w:rsidRDefault="000D2DFC" w:rsidP="000D2DFC">
      <w:pPr>
        <w:spacing w:line="360" w:lineRule="auto"/>
        <w:ind w:left="1418" w:hanging="709"/>
      </w:pPr>
      <w:r w:rsidRPr="0089553C">
        <w:t>4)</w:t>
      </w:r>
      <w:r w:rsidRPr="0089553C">
        <w:rPr>
          <w:sz w:val="14"/>
          <w:szCs w:val="14"/>
        </w:rPr>
        <w:t xml:space="preserve">                 </w:t>
      </w:r>
      <w:r w:rsidRPr="0089553C">
        <w:t>Файл с комментариями (не является обязательным).</w:t>
      </w:r>
    </w:p>
    <w:p w14:paraId="770AB985" w14:textId="77777777" w:rsidR="000D2DFC" w:rsidRPr="0089553C" w:rsidRDefault="000D2DFC" w:rsidP="000D2DFC">
      <w:pPr>
        <w:spacing w:after="100" w:afterAutospacing="1" w:line="360" w:lineRule="auto"/>
      </w:pPr>
      <w:r w:rsidRPr="0089553C">
        <w:t> </w:t>
      </w:r>
    </w:p>
    <w:p w14:paraId="717C0E76" w14:textId="13751641" w:rsidR="000D2DFC" w:rsidRPr="0089553C" w:rsidRDefault="000D2DFC" w:rsidP="000D2DFC">
      <w:pPr>
        <w:spacing w:after="100" w:afterAutospacing="1" w:line="360" w:lineRule="auto"/>
      </w:pPr>
      <w:r w:rsidRPr="0089553C">
        <w:t xml:space="preserve">Пользователю необходимо указать расположение файлов комплекта, для чего следует в каждой строке повторить последовательность действий: нажать кнопку </w:t>
      </w:r>
      <w:r w:rsidRPr="0089553C">
        <w:rPr>
          <w:noProof/>
          <w:lang w:eastAsia="ru-RU"/>
        </w:rPr>
        <w:drawing>
          <wp:inline distT="0" distB="0" distL="0" distR="0" wp14:anchorId="4DC2F761" wp14:editId="4B9934EE">
            <wp:extent cx="241300" cy="241300"/>
            <wp:effectExtent l="0" t="0" r="6350" b="6350"/>
            <wp:docPr id="27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C:\Users\ivanov.na\AppData\Local\Programs\XBRLConverter\help\02.files\image069.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а затем вы</w:t>
      </w:r>
      <w:r w:rsidR="00842264" w:rsidRPr="0089553C">
        <w:t>брать файл в стандартном окне, в</w:t>
      </w:r>
      <w:r w:rsidRPr="0089553C">
        <w:t xml:space="preserve"> </w:t>
      </w:r>
      <w:r w:rsidR="00842264" w:rsidRPr="0089553C">
        <w:t>кодировке</w:t>
      </w:r>
      <w:r w:rsidRPr="0089553C">
        <w:t xml:space="preserve"> «</w:t>
      </w:r>
      <w:r w:rsidR="00D00654" w:rsidRPr="0089553C">
        <w:t>windows-1251</w:t>
      </w:r>
      <w:r w:rsidR="00842264" w:rsidRPr="0089553C">
        <w:t>»</w:t>
      </w:r>
      <w:r w:rsidRPr="0089553C">
        <w:t>.</w:t>
      </w:r>
    </w:p>
    <w:p w14:paraId="3F43BB7B" w14:textId="3F43593E" w:rsidR="000D2DFC" w:rsidRPr="0089553C" w:rsidRDefault="000D2DFC" w:rsidP="000D2DFC">
      <w:pPr>
        <w:spacing w:before="100" w:beforeAutospacing="1" w:after="100" w:afterAutospacing="1" w:line="360" w:lineRule="auto"/>
        <w:ind w:firstLine="709"/>
        <w:jc w:val="both"/>
      </w:pPr>
      <w:r w:rsidRPr="0089553C">
        <w:t xml:space="preserve">Для выбора файла XLSX, содержащего данные, следует установить переключатель в положение Excel, затем нажать кнопку </w:t>
      </w:r>
      <w:r w:rsidRPr="0089553C">
        <w:rPr>
          <w:noProof/>
          <w:lang w:eastAsia="ru-RU"/>
        </w:rPr>
        <w:drawing>
          <wp:inline distT="0" distB="0" distL="0" distR="0" wp14:anchorId="4F906F7E" wp14:editId="7312173A">
            <wp:extent cx="241300" cy="241300"/>
            <wp:effectExtent l="0" t="0" r="6350" b="6350"/>
            <wp:docPr id="27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ivanov.na\AppData\Local\Programs\XBRLConverter\help\02.files\image069.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и выбрать файл в стандартном окне.</w:t>
      </w:r>
      <w:r w:rsidR="00B21E80" w:rsidRPr="0089553C">
        <w:br/>
      </w:r>
      <w:r w:rsidR="00B21E80" w:rsidRPr="0089553C">
        <w:br/>
        <w:t xml:space="preserve">Так же есть возможность </w:t>
      </w:r>
      <w:r w:rsidR="000E4EB4" w:rsidRPr="0089553C">
        <w:t>переноса данных с предыдущих периодов и таксономий. Для этого требуется</w:t>
      </w:r>
      <w:r w:rsidR="00AA04EC" w:rsidRPr="0089553C">
        <w:t xml:space="preserve">: совпадение структуры отчета и должны быть заменены даты в шапке отчета и </w:t>
      </w:r>
      <w:r w:rsidR="00AA04EC" w:rsidRPr="0089553C">
        <w:rPr>
          <w:lang w:val="en-US"/>
        </w:rPr>
        <w:t>URI</w:t>
      </w:r>
      <w:r w:rsidR="00AA04EC" w:rsidRPr="0089553C">
        <w:t xml:space="preserve"> отчета на новую таксономию. Пример показан на </w:t>
      </w:r>
      <w:r w:rsidR="00721390" w:rsidRPr="0089553C">
        <w:t>см. Рисунок</w:t>
      </w:r>
      <w:r w:rsidR="00AA04EC" w:rsidRPr="0089553C">
        <w:t xml:space="preserve"> 50 – таблицы со старой таксономией, на </w:t>
      </w:r>
      <w:r w:rsidR="00721390" w:rsidRPr="0089553C">
        <w:t>см. Рисунок</w:t>
      </w:r>
      <w:r w:rsidR="00AA04EC" w:rsidRPr="0089553C">
        <w:t xml:space="preserve"> 51 – обновленная версия, красной рамкой выделены области, которые должны совпадать.</w:t>
      </w:r>
    </w:p>
    <w:p w14:paraId="6130890F" w14:textId="4517F1BD" w:rsidR="004E5ACD" w:rsidRPr="0089553C" w:rsidRDefault="009C0AE1" w:rsidP="00C42A33">
      <w:pPr>
        <w:keepNext/>
        <w:spacing w:before="100" w:beforeAutospacing="1" w:after="100" w:afterAutospacing="1" w:line="360" w:lineRule="auto"/>
        <w:ind w:firstLine="709"/>
        <w:jc w:val="center"/>
        <w:rPr>
          <w:lang w:val="en-US"/>
        </w:rPr>
      </w:pPr>
      <w:r>
        <w:rPr>
          <w:noProof/>
          <w:lang w:eastAsia="ru-RU"/>
        </w:rPr>
        <w:lastRenderedPageBreak/>
        <w:pict w14:anchorId="07FF6F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65pt;height:271.3pt">
            <v:imagedata r:id="rId79" o:title="00001"/>
          </v:shape>
        </w:pict>
      </w:r>
    </w:p>
    <w:p w14:paraId="2AD07047" w14:textId="60272735" w:rsidR="004E5ACD" w:rsidRPr="0089553C" w:rsidRDefault="004E5ACD" w:rsidP="004E5ACD">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50</w:t>
      </w:r>
      <w:r w:rsidR="00EA7740">
        <w:rPr>
          <w:noProof/>
        </w:rPr>
        <w:fldChar w:fldCharType="end"/>
      </w:r>
    </w:p>
    <w:p w14:paraId="1066BC97" w14:textId="38835085" w:rsidR="00AA04EC" w:rsidRPr="0089553C" w:rsidRDefault="009C0AE1" w:rsidP="00AA04EC">
      <w:pPr>
        <w:keepNext/>
        <w:spacing w:before="100" w:beforeAutospacing="1" w:after="100" w:afterAutospacing="1" w:line="360" w:lineRule="auto"/>
        <w:ind w:firstLine="709"/>
        <w:jc w:val="both"/>
      </w:pPr>
      <w:r>
        <w:pict w14:anchorId="5BAAB81A">
          <v:shape id="_x0000_i1026" type="#_x0000_t75" style="width:509.2pt;height:276.5pt">
            <v:imagedata r:id="rId80" o:title="00002"/>
          </v:shape>
        </w:pict>
      </w:r>
    </w:p>
    <w:p w14:paraId="57616D1E" w14:textId="3132390E" w:rsidR="007B6943" w:rsidRPr="0089553C" w:rsidRDefault="00AA04EC" w:rsidP="00AA04EC">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51</w:t>
      </w:r>
      <w:r w:rsidR="00EA7740">
        <w:rPr>
          <w:noProof/>
        </w:rPr>
        <w:fldChar w:fldCharType="end"/>
      </w:r>
    </w:p>
    <w:p w14:paraId="247C25D7" w14:textId="0A7576F6" w:rsidR="000D2DFC" w:rsidRPr="0089553C" w:rsidRDefault="000D2DFC" w:rsidP="000D2DFC">
      <w:pPr>
        <w:spacing w:before="100" w:beforeAutospacing="1" w:after="100" w:afterAutospacing="1" w:line="360" w:lineRule="auto"/>
        <w:ind w:firstLine="709"/>
        <w:jc w:val="both"/>
      </w:pPr>
      <w:r w:rsidRPr="0089553C">
        <w:t xml:space="preserve">Для выбора файла XBRL, содержащего данные, следует установить переключатель в положение XBRL, затем нажать кнопку </w:t>
      </w:r>
      <w:r w:rsidRPr="0089553C">
        <w:rPr>
          <w:noProof/>
          <w:lang w:eastAsia="ru-RU"/>
        </w:rPr>
        <w:drawing>
          <wp:inline distT="0" distB="0" distL="0" distR="0" wp14:anchorId="1811FFD6" wp14:editId="4E37ED2C">
            <wp:extent cx="241300" cy="241300"/>
            <wp:effectExtent l="0" t="0" r="6350" b="6350"/>
            <wp:docPr id="27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ivanov.na\AppData\Local\Programs\XBRLConverter\help\02.files\image069.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и выбрать файл в стандартном окне.</w:t>
      </w:r>
    </w:p>
    <w:p w14:paraId="49C47FDF" w14:textId="77777777" w:rsidR="000D2DFC" w:rsidRPr="0089553C" w:rsidRDefault="000D2DFC" w:rsidP="000D2DFC">
      <w:pPr>
        <w:spacing w:before="100" w:beforeAutospacing="1" w:after="100" w:afterAutospacing="1" w:line="360" w:lineRule="auto"/>
        <w:ind w:firstLine="709"/>
        <w:jc w:val="both"/>
      </w:pPr>
      <w:r w:rsidRPr="0089553C">
        <w:lastRenderedPageBreak/>
        <w:t>Флаг «Заменять значение, если оно уже было введено» определяет, следует ли перезаписывать данные, введенные ранее, данными из загружаемого файла.</w:t>
      </w:r>
    </w:p>
    <w:p w14:paraId="126A74E4" w14:textId="77777777" w:rsidR="000D2DFC" w:rsidRPr="0089553C" w:rsidRDefault="000D2DFC" w:rsidP="000D2DFC">
      <w:pPr>
        <w:spacing w:before="100" w:beforeAutospacing="1" w:after="100" w:afterAutospacing="1" w:line="360" w:lineRule="auto"/>
      </w:pPr>
      <w:r w:rsidRPr="0089553C">
        <w:t>Флаг «Автоматически создавать периоды» предназначен для автоматического определения и создания периодов на базе загружаемого отчета. В случае, если он установлен, периоды создаются согласно следующему алгоритму:</w:t>
      </w:r>
    </w:p>
    <w:p w14:paraId="1913115E" w14:textId="77777777" w:rsidR="000D2DFC" w:rsidRPr="0089553C" w:rsidRDefault="000D2DFC" w:rsidP="000D2DFC">
      <w:pPr>
        <w:spacing w:before="100" w:beforeAutospacing="1" w:after="100" w:afterAutospacing="1" w:line="360" w:lineRule="auto"/>
        <w:ind w:left="1418" w:hanging="709"/>
      </w:pPr>
      <w:r w:rsidRPr="0089553C">
        <w:t>1)</w:t>
      </w:r>
      <w:r w:rsidRPr="0089553C">
        <w:rPr>
          <w:sz w:val="14"/>
          <w:szCs w:val="14"/>
        </w:rPr>
        <w:t xml:space="preserve">                 </w:t>
      </w:r>
      <w:r w:rsidRPr="0089553C">
        <w:t xml:space="preserve">Для показателей </w:t>
      </w:r>
      <w:r w:rsidRPr="0089553C">
        <w:rPr>
          <w:lang w:val="en-US"/>
        </w:rPr>
        <w:t>duration</w:t>
      </w:r>
      <w:r w:rsidRPr="0089553C">
        <w:t xml:space="preserve"> (период) формируется соответствующий период. </w:t>
      </w:r>
    </w:p>
    <w:p w14:paraId="0B8E0204" w14:textId="77777777" w:rsidR="000D2DFC" w:rsidRPr="0089553C" w:rsidRDefault="000D2DFC" w:rsidP="000D2DFC">
      <w:pPr>
        <w:spacing w:before="100" w:beforeAutospacing="1" w:after="100" w:afterAutospacing="1" w:line="360" w:lineRule="auto"/>
        <w:ind w:left="1418" w:hanging="709"/>
      </w:pPr>
      <w:r w:rsidRPr="0089553C">
        <w:t>2)</w:t>
      </w:r>
      <w:r w:rsidRPr="0089553C">
        <w:rPr>
          <w:sz w:val="14"/>
          <w:szCs w:val="14"/>
        </w:rPr>
        <w:t xml:space="preserve">                 </w:t>
      </w:r>
      <w:r w:rsidRPr="0089553C">
        <w:t xml:space="preserve">Для показателей типа </w:t>
      </w:r>
      <w:r w:rsidRPr="0089553C">
        <w:rPr>
          <w:lang w:val="en-US"/>
        </w:rPr>
        <w:t>instant</w:t>
      </w:r>
      <w:r w:rsidRPr="0089553C">
        <w:t xml:space="preserve"> (на дату) формируется период с нарастающим итогом с начала того же года, к которому относится дата в &lt;</w:t>
      </w:r>
      <w:r w:rsidRPr="0089553C">
        <w:rPr>
          <w:lang w:val="en-US"/>
        </w:rPr>
        <w:t>instant</w:t>
      </w:r>
      <w:r w:rsidRPr="0089553C">
        <w:t>&gt;. Например, для показателя на 30.09.2019 должен сформироваться период 01.01.2019 – 30.09.2019</w:t>
      </w:r>
    </w:p>
    <w:p w14:paraId="61F01623" w14:textId="77777777" w:rsidR="000D2DFC" w:rsidRPr="0089553C" w:rsidRDefault="000D2DFC" w:rsidP="000D2DFC">
      <w:pPr>
        <w:spacing w:before="100" w:beforeAutospacing="1" w:after="100" w:afterAutospacing="1" w:line="360" w:lineRule="auto"/>
        <w:ind w:left="1418" w:hanging="709"/>
      </w:pPr>
      <w:r w:rsidRPr="0089553C">
        <w:t>3)</w:t>
      </w:r>
      <w:r w:rsidRPr="0089553C">
        <w:rPr>
          <w:sz w:val="14"/>
          <w:szCs w:val="14"/>
        </w:rPr>
        <w:t xml:space="preserve">                 </w:t>
      </w:r>
      <w:r w:rsidRPr="0089553C">
        <w:t xml:space="preserve">При загрузке показателя типа </w:t>
      </w:r>
      <w:r w:rsidRPr="0089553C">
        <w:rPr>
          <w:lang w:val="en-US"/>
        </w:rPr>
        <w:t>instant</w:t>
      </w:r>
      <w:r w:rsidRPr="0089553C">
        <w:t xml:space="preserve"> на 31.12.2017 в пакет с периодом 01.01.2018 – 30.09.2018 возможны 2 ситуации:</w:t>
      </w:r>
    </w:p>
    <w:p w14:paraId="528E2FE1" w14:textId="77777777" w:rsidR="000D2DFC" w:rsidRPr="0089553C" w:rsidRDefault="000D2DFC" w:rsidP="000D2DFC">
      <w:pPr>
        <w:spacing w:before="100" w:beforeAutospacing="1" w:after="100" w:afterAutospacing="1" w:line="360" w:lineRule="auto"/>
        <w:ind w:left="2127" w:hanging="709"/>
      </w:pPr>
      <w:r w:rsidRPr="0089553C">
        <w:t>а)</w:t>
      </w:r>
      <w:r w:rsidRPr="0089553C">
        <w:rPr>
          <w:sz w:val="14"/>
          <w:szCs w:val="14"/>
        </w:rPr>
        <w:t xml:space="preserve">                  </w:t>
      </w:r>
      <w:r w:rsidRPr="0089553C">
        <w:t>если в таксономии этот показатель описан на начало периода, т.е. подходит под имеющий период, новый предыдущий период в результате загрузки не создается</w:t>
      </w:r>
    </w:p>
    <w:p w14:paraId="33CFAB8C" w14:textId="77777777" w:rsidR="000D2DFC" w:rsidRPr="0089553C" w:rsidRDefault="000D2DFC" w:rsidP="000D2DFC">
      <w:pPr>
        <w:spacing w:before="100" w:beforeAutospacing="1" w:after="100" w:afterAutospacing="1" w:line="360" w:lineRule="auto"/>
        <w:ind w:left="2127" w:hanging="709"/>
      </w:pPr>
      <w:r w:rsidRPr="0089553C">
        <w:t>б)</w:t>
      </w:r>
      <w:r w:rsidRPr="0089553C">
        <w:rPr>
          <w:sz w:val="14"/>
          <w:szCs w:val="14"/>
        </w:rPr>
        <w:t xml:space="preserve">                 </w:t>
      </w:r>
      <w:r w:rsidRPr="0089553C">
        <w:t>если в таксономии этот показатель описан только на конец периода, т.е. для периода 01.01.2018 – 30.09.2018 не подходит, то создается новый предыдущий период с начала года, т.е. 01.01.2017 – 31.12.2017, если в пакете еще нет периода с датой окончания 31.12.2017.</w:t>
      </w:r>
    </w:p>
    <w:p w14:paraId="40F4E769" w14:textId="77777777" w:rsidR="000D2DFC" w:rsidRPr="0089553C" w:rsidRDefault="000D2DFC" w:rsidP="000D2DFC">
      <w:pPr>
        <w:spacing w:before="100" w:beforeAutospacing="1" w:after="100" w:afterAutospacing="1" w:line="360" w:lineRule="auto"/>
        <w:ind w:left="1418" w:hanging="709"/>
      </w:pPr>
      <w:r w:rsidRPr="0089553C">
        <w:t>4)</w:t>
      </w:r>
      <w:r w:rsidRPr="0089553C">
        <w:rPr>
          <w:sz w:val="14"/>
          <w:szCs w:val="14"/>
        </w:rPr>
        <w:t xml:space="preserve">                 </w:t>
      </w:r>
      <w:r w:rsidRPr="0089553C">
        <w:t>Наименование создаваемых периодов должно соответствовать шаблону «Начальная дата» – «Конечная дата», формат даты ГГГГ-ММ-ДД, например, «2019</w:t>
      </w:r>
      <w:r w:rsidRPr="0089553C">
        <w:noBreakHyphen/>
        <w:t xml:space="preserve">01-01 – 2019-09-30». Если предыдущий период с таким названием есть, то в конце названия периода дополнительно указывается «_1», например </w:t>
      </w:r>
      <w:r w:rsidRPr="0089553C">
        <w:br/>
        <w:t>«2019-01-01 – 2019-09-30_1». Затем проверка осуществляется повторно, при наличии совпадения, указывается «_2» и т.д., пока название создаваемого периода не будет уникальным.</w:t>
      </w:r>
    </w:p>
    <w:p w14:paraId="0E5E80E9" w14:textId="77777777" w:rsidR="000D2DFC" w:rsidRPr="0089553C" w:rsidRDefault="000D2DFC" w:rsidP="000D2DFC">
      <w:pPr>
        <w:spacing w:before="100" w:beforeAutospacing="1" w:after="100" w:afterAutospacing="1" w:line="360" w:lineRule="auto"/>
        <w:ind w:left="1418" w:hanging="709"/>
      </w:pPr>
      <w:r w:rsidRPr="0089553C">
        <w:t>5)</w:t>
      </w:r>
      <w:r w:rsidRPr="0089553C">
        <w:rPr>
          <w:sz w:val="14"/>
          <w:szCs w:val="14"/>
        </w:rPr>
        <w:t xml:space="preserve">                 </w:t>
      </w:r>
      <w:r w:rsidRPr="0089553C">
        <w:t>Если в процессе создания оказывается, что такой период уже создан, создание не производится.</w:t>
      </w:r>
    </w:p>
    <w:p w14:paraId="5A843559" w14:textId="77777777" w:rsidR="000D2DFC" w:rsidRPr="0089553C" w:rsidRDefault="000D2DFC" w:rsidP="000D2DFC">
      <w:pPr>
        <w:spacing w:before="100" w:beforeAutospacing="1" w:after="100" w:afterAutospacing="1" w:line="360" w:lineRule="auto"/>
        <w:ind w:left="1418" w:hanging="709"/>
      </w:pPr>
      <w:r w:rsidRPr="0089553C">
        <w:lastRenderedPageBreak/>
        <w:t>6)</w:t>
      </w:r>
      <w:r w:rsidRPr="0089553C">
        <w:rPr>
          <w:sz w:val="14"/>
          <w:szCs w:val="14"/>
        </w:rPr>
        <w:t xml:space="preserve">                 </w:t>
      </w:r>
      <w:r w:rsidRPr="0089553C">
        <w:t>Даты начала и окончания предыдущего периода не могут быть больше даты окончания текущего периода пакета отчетности. Такой период не создается, данные отклоняются.</w:t>
      </w:r>
    </w:p>
    <w:p w14:paraId="1CFF74D8" w14:textId="77777777" w:rsidR="000D2DFC" w:rsidRPr="0089553C" w:rsidRDefault="000D2DFC" w:rsidP="000D2DFC">
      <w:pPr>
        <w:spacing w:before="100" w:beforeAutospacing="1" w:after="100" w:afterAutospacing="1" w:line="360" w:lineRule="auto"/>
        <w:ind w:left="1418" w:hanging="709"/>
      </w:pPr>
      <w:r w:rsidRPr="0089553C">
        <w:t>7)</w:t>
      </w:r>
      <w:r w:rsidRPr="0089553C">
        <w:rPr>
          <w:sz w:val="14"/>
          <w:szCs w:val="14"/>
        </w:rPr>
        <w:t xml:space="preserve">                 </w:t>
      </w:r>
      <w:r w:rsidRPr="0089553C">
        <w:t>Если в загружаемом файле есть контекст с периодом, которого нет в пакете отчетности, но нет показателей с таким контекстом, то такой период не создается. Создаются (при их отсутствии) только те периоды, которые указаны у показателей.</w:t>
      </w:r>
    </w:p>
    <w:p w14:paraId="0F325053" w14:textId="77777777" w:rsidR="000D2DFC" w:rsidRPr="0089553C" w:rsidRDefault="000D2DFC" w:rsidP="000D2DFC">
      <w:pPr>
        <w:spacing w:before="100" w:beforeAutospacing="1" w:after="100" w:afterAutospacing="1" w:line="360" w:lineRule="auto"/>
        <w:ind w:firstLine="709"/>
        <w:jc w:val="both"/>
      </w:pPr>
      <w:r w:rsidRPr="0089553C">
        <w:t> </w:t>
      </w:r>
    </w:p>
    <w:p w14:paraId="18402911" w14:textId="77777777" w:rsidR="000D2DFC" w:rsidRPr="0089553C" w:rsidRDefault="000D2DFC" w:rsidP="000D2DFC">
      <w:pPr>
        <w:spacing w:before="100" w:beforeAutospacing="1" w:after="100" w:afterAutospacing="1" w:line="360" w:lineRule="auto"/>
        <w:ind w:firstLine="709"/>
        <w:jc w:val="both"/>
      </w:pPr>
      <w:r w:rsidRPr="0089553C">
        <w:t>В случае, если флаг «Автоматически создавать периоды» не установлен, дата или период подачи отчетности данных из загружаемых файлов форматов CSV и XBRL должны соответствовать периоду, указанному при создании пакета отчетности, а также созданным пользователем предыдущим периодам в случае их наличия:</w:t>
      </w:r>
    </w:p>
    <w:p w14:paraId="70742B64" w14:textId="77777777" w:rsidR="000D2DFC" w:rsidRPr="0089553C" w:rsidRDefault="000D2DFC" w:rsidP="000D2DFC">
      <w:pPr>
        <w:spacing w:before="100" w:beforeAutospacing="1" w:after="100" w:afterAutospacing="1" w:line="360" w:lineRule="auto"/>
        <w:ind w:left="1418" w:hanging="709"/>
        <w:jc w:val="both"/>
      </w:pPr>
      <w:r w:rsidRPr="0089553C">
        <w:t>1)</w:t>
      </w:r>
      <w:r w:rsidRPr="0089553C">
        <w:rPr>
          <w:sz w:val="14"/>
          <w:szCs w:val="14"/>
        </w:rPr>
        <w:t xml:space="preserve">                 </w:t>
      </w:r>
      <w:r w:rsidRPr="0089553C">
        <w:t>если показатель подается на дату начала периода, то дата подачи отчетности должна быть на 1 день меньше даты начала отчетного периода.</w:t>
      </w:r>
    </w:p>
    <w:p w14:paraId="33B1A0B4" w14:textId="77777777" w:rsidR="000D2DFC" w:rsidRPr="0089553C" w:rsidRDefault="000D2DFC" w:rsidP="000D2DFC">
      <w:pPr>
        <w:spacing w:before="100" w:beforeAutospacing="1" w:after="100" w:afterAutospacing="1" w:line="360" w:lineRule="auto"/>
        <w:ind w:left="1418" w:hanging="709"/>
        <w:jc w:val="both"/>
      </w:pPr>
      <w:r w:rsidRPr="0089553C">
        <w:t>2)</w:t>
      </w:r>
      <w:r w:rsidRPr="0089553C">
        <w:rPr>
          <w:sz w:val="14"/>
          <w:szCs w:val="14"/>
        </w:rPr>
        <w:t xml:space="preserve">                 </w:t>
      </w:r>
      <w:r w:rsidRPr="0089553C">
        <w:t>если показатель подается на дату окончания периода, то дата подачи отчетности должна соответствовать дате окончания отчетного периода.</w:t>
      </w:r>
    </w:p>
    <w:p w14:paraId="406ED928" w14:textId="77777777" w:rsidR="000D2DFC" w:rsidRPr="0089553C" w:rsidRDefault="000D2DFC" w:rsidP="000D2DFC">
      <w:pPr>
        <w:spacing w:before="100" w:beforeAutospacing="1" w:after="100" w:afterAutospacing="1" w:line="360" w:lineRule="auto"/>
        <w:ind w:left="1418" w:hanging="709"/>
        <w:jc w:val="both"/>
      </w:pPr>
      <w:r w:rsidRPr="0089553C">
        <w:t>3)</w:t>
      </w:r>
      <w:r w:rsidRPr="0089553C">
        <w:rPr>
          <w:sz w:val="14"/>
          <w:szCs w:val="14"/>
        </w:rPr>
        <w:t xml:space="preserve">                 </w:t>
      </w:r>
      <w:r w:rsidRPr="0089553C">
        <w:t>если показатель подается за период, то проверяется соответствие дат начала и окончания периода, за который подается отчетность, текущему отчетному периоду.</w:t>
      </w:r>
    </w:p>
    <w:p w14:paraId="778D9D1C" w14:textId="77777777" w:rsidR="000D2DFC" w:rsidRPr="0089553C" w:rsidRDefault="000D2DFC" w:rsidP="000D2DFC">
      <w:pPr>
        <w:spacing w:before="100" w:beforeAutospacing="1" w:after="100" w:afterAutospacing="1" w:line="360" w:lineRule="auto"/>
        <w:ind w:firstLine="709"/>
        <w:jc w:val="both"/>
      </w:pPr>
      <w:r w:rsidRPr="0089553C">
        <w:t> </w:t>
      </w:r>
    </w:p>
    <w:p w14:paraId="0ED12340" w14:textId="77777777" w:rsidR="000D2DFC" w:rsidRPr="0089553C" w:rsidRDefault="000D2DFC" w:rsidP="000D2DFC">
      <w:pPr>
        <w:spacing w:before="100" w:beforeAutospacing="1" w:after="100" w:afterAutospacing="1" w:line="360" w:lineRule="auto"/>
        <w:ind w:firstLine="709"/>
        <w:jc w:val="both"/>
      </w:pPr>
      <w:r w:rsidRPr="0089553C">
        <w:t xml:space="preserve">После выбора файла (при загрузке данных отчетности из файла XBRL или XLSX) или комплекта файлов (при загрузке данных отчетности из комплекта файлов CSV) и настройки загрузки следует нажать кнопку «Подтвердить». </w:t>
      </w:r>
    </w:p>
    <w:p w14:paraId="08420D45" w14:textId="77777777" w:rsidR="000D2DFC" w:rsidRPr="0089553C" w:rsidRDefault="000D2DFC" w:rsidP="000D2DFC">
      <w:pPr>
        <w:spacing w:before="100" w:after="100" w:line="360" w:lineRule="auto"/>
        <w:ind w:firstLine="709"/>
        <w:jc w:val="both"/>
      </w:pPr>
      <w:r w:rsidRPr="0089553C">
        <w:t>Примечание. Кнопка «Подтвердить» неактивна, пока не выбраны все обязательные файлы.</w:t>
      </w:r>
    </w:p>
    <w:p w14:paraId="6903BA53" w14:textId="77777777" w:rsidR="000D2DFC" w:rsidRPr="0089553C" w:rsidRDefault="000D2DFC" w:rsidP="000D2DFC">
      <w:pPr>
        <w:spacing w:before="100" w:beforeAutospacing="1" w:after="100" w:afterAutospacing="1" w:line="360" w:lineRule="auto"/>
        <w:ind w:firstLine="709"/>
        <w:jc w:val="both"/>
      </w:pPr>
      <w:r w:rsidRPr="0089553C">
        <w:t>Для закрытия окна без загрузки данных следует нажать кнопку «Отменить».</w:t>
      </w:r>
    </w:p>
    <w:p w14:paraId="4F0FED13" w14:textId="77777777" w:rsidR="000D2DFC" w:rsidRPr="0089553C" w:rsidRDefault="000D2DFC" w:rsidP="000D2DFC">
      <w:pPr>
        <w:spacing w:before="100" w:beforeAutospacing="1" w:after="100" w:afterAutospacing="1" w:line="360" w:lineRule="auto"/>
        <w:ind w:firstLine="709"/>
        <w:jc w:val="both"/>
      </w:pPr>
      <w:r w:rsidRPr="0089553C">
        <w:t>В ходе загрузки данных окно ПО «Конвертер» неактивно, выводится уведомление.</w:t>
      </w:r>
    </w:p>
    <w:p w14:paraId="3106D376" w14:textId="3447CEC5" w:rsidR="000D2DFC" w:rsidRPr="0089553C" w:rsidRDefault="000D2DFC" w:rsidP="000D2DFC">
      <w:pPr>
        <w:spacing w:before="100" w:beforeAutospacing="1" w:after="100" w:afterAutospacing="1" w:line="360" w:lineRule="auto"/>
        <w:ind w:firstLine="709"/>
        <w:jc w:val="both"/>
      </w:pPr>
      <w:r w:rsidRPr="0089553C">
        <w:t>При необходимости прервать процесс загрузки следует нажать кнопку «ESC», при этом будет выведено окно подтверждения, см. Рисунок 5</w:t>
      </w:r>
      <w:r w:rsidR="00BE08B1" w:rsidRPr="0089553C">
        <w:t>2</w:t>
      </w:r>
      <w:r w:rsidRPr="0089553C">
        <w:t xml:space="preserve">. При нажатии кнопки «Да» загрузка данных </w:t>
      </w:r>
      <w:r w:rsidRPr="0089553C">
        <w:lastRenderedPageBreak/>
        <w:t>прерывается, выводится уведомление, см. Рисунок 5</w:t>
      </w:r>
      <w:r w:rsidR="00BE08B1" w:rsidRPr="0089553C">
        <w:t>3</w:t>
      </w:r>
      <w:r w:rsidRPr="0089553C">
        <w:t>, а после закрытия окна уведомления осуществляется возврат к окну «Добавление файла отчетности». При нажатии кнопки «Нет» процесс загрузки продолжается.</w:t>
      </w:r>
    </w:p>
    <w:p w14:paraId="25536F96" w14:textId="77777777" w:rsidR="008423A1" w:rsidRPr="0089553C" w:rsidRDefault="000D2DFC" w:rsidP="008423A1">
      <w:pPr>
        <w:keepNext/>
        <w:spacing w:before="100" w:beforeAutospacing="1" w:after="100" w:afterAutospacing="1" w:line="360" w:lineRule="auto"/>
        <w:jc w:val="center"/>
      </w:pPr>
      <w:r w:rsidRPr="0089553C">
        <w:rPr>
          <w:noProof/>
          <w:lang w:eastAsia="ru-RU"/>
        </w:rPr>
        <w:drawing>
          <wp:inline distT="0" distB="0" distL="0" distR="0" wp14:anchorId="13A413DC" wp14:editId="189A9134">
            <wp:extent cx="3813175" cy="1325078"/>
            <wp:effectExtent l="0" t="0" r="0" b="8890"/>
            <wp:docPr id="273"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C:\Users\ivanov.na\AppData\Local\Programs\XBRLConverter\help\02.files\image070.png"/>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6DEB1C5F" w14:textId="7A8D44A0" w:rsidR="000D2DFC" w:rsidRPr="0089553C" w:rsidRDefault="008423A1" w:rsidP="008423A1">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52</w:t>
      </w:r>
      <w:r w:rsidR="00EA7740">
        <w:rPr>
          <w:noProof/>
        </w:rPr>
        <w:fldChar w:fldCharType="end"/>
      </w:r>
    </w:p>
    <w:p w14:paraId="43C9EB32" w14:textId="77777777" w:rsidR="000D2DFC" w:rsidRPr="0089553C" w:rsidRDefault="000D2DFC" w:rsidP="000D2DFC">
      <w:pPr>
        <w:spacing w:before="100" w:beforeAutospacing="1" w:after="100" w:afterAutospacing="1" w:line="360" w:lineRule="auto"/>
        <w:ind w:firstLine="709"/>
        <w:jc w:val="both"/>
        <w:rPr>
          <w:lang w:val="en-US"/>
        </w:rPr>
      </w:pPr>
      <w:r w:rsidRPr="0089553C">
        <w:t> </w:t>
      </w:r>
    </w:p>
    <w:p w14:paraId="2FC18D27" w14:textId="77777777" w:rsidR="008423A1" w:rsidRPr="0089553C" w:rsidRDefault="000D2DFC" w:rsidP="008423A1">
      <w:pPr>
        <w:keepNext/>
        <w:spacing w:before="100" w:beforeAutospacing="1" w:after="100" w:afterAutospacing="1" w:line="360" w:lineRule="auto"/>
        <w:jc w:val="center"/>
      </w:pPr>
      <w:r w:rsidRPr="0089553C">
        <w:rPr>
          <w:noProof/>
          <w:lang w:eastAsia="ru-RU"/>
        </w:rPr>
        <w:drawing>
          <wp:inline distT="0" distB="0" distL="0" distR="0" wp14:anchorId="7CC126CB" wp14:editId="18FA2EB6">
            <wp:extent cx="3813175" cy="1325078"/>
            <wp:effectExtent l="0" t="0" r="0" b="8890"/>
            <wp:docPr id="274"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C:\Users\ivanov.na\AppData\Local\Programs\XBRLConverter\help\02.files\image071.png"/>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3450BDE6" w14:textId="3ADC8308" w:rsidR="000D2DFC" w:rsidRPr="0089553C" w:rsidRDefault="008423A1" w:rsidP="008423A1">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53</w:t>
      </w:r>
      <w:r w:rsidR="00EA7740">
        <w:rPr>
          <w:noProof/>
        </w:rPr>
        <w:fldChar w:fldCharType="end"/>
      </w:r>
    </w:p>
    <w:p w14:paraId="305D079A" w14:textId="77777777" w:rsidR="000D2DFC" w:rsidRPr="0089553C" w:rsidRDefault="000D2DFC" w:rsidP="000D2DFC">
      <w:pPr>
        <w:spacing w:before="100" w:beforeAutospacing="1" w:after="100" w:afterAutospacing="1" w:line="360" w:lineRule="auto"/>
        <w:ind w:firstLine="709"/>
        <w:jc w:val="both"/>
      </w:pPr>
      <w:r w:rsidRPr="0089553C">
        <w:t> </w:t>
      </w:r>
    </w:p>
    <w:p w14:paraId="7BF96945" w14:textId="1999F925" w:rsidR="000D2DFC" w:rsidRPr="0089553C" w:rsidRDefault="000D2DFC" w:rsidP="000D2DFC">
      <w:pPr>
        <w:spacing w:before="100" w:beforeAutospacing="1" w:after="100" w:afterAutospacing="1" w:line="360" w:lineRule="auto"/>
        <w:ind w:firstLine="709"/>
        <w:jc w:val="both"/>
      </w:pPr>
      <w:r w:rsidRPr="0089553C">
        <w:t>По окончании загрузки выводится окно с указанием времени загрузки данных, количестве загруженных и не загруженных данных, а также сообщение об обнаруженных при загрузке ошибках, в случае их наличия, см. Рисунок 5</w:t>
      </w:r>
      <w:r w:rsidR="00BE08B1" w:rsidRPr="0089553C">
        <w:t>4</w:t>
      </w:r>
      <w:r w:rsidRPr="0089553C">
        <w:t>. По нажатию кнопки «ОК» окно закрывается. Подробная информация об ошибках отображена в журнале загрузки, см. Рисунок 5</w:t>
      </w:r>
      <w:r w:rsidR="009B08D9" w:rsidRPr="0089553C">
        <w:t>5</w:t>
      </w:r>
      <w:r w:rsidRPr="0089553C">
        <w:t xml:space="preserve">. </w:t>
      </w:r>
    </w:p>
    <w:p w14:paraId="4A57F099" w14:textId="77777777" w:rsidR="008423A1" w:rsidRPr="0089553C" w:rsidRDefault="000D2DFC" w:rsidP="008423A1">
      <w:pPr>
        <w:keepNext/>
        <w:spacing w:before="100" w:beforeAutospacing="1" w:after="100" w:afterAutospacing="1" w:line="360" w:lineRule="auto"/>
        <w:jc w:val="center"/>
      </w:pPr>
      <w:r w:rsidRPr="0089553C">
        <w:rPr>
          <w:noProof/>
          <w:lang w:eastAsia="ru-RU"/>
        </w:rPr>
        <w:drawing>
          <wp:inline distT="0" distB="0" distL="0" distR="0" wp14:anchorId="50DEC46C" wp14:editId="0A51A15D">
            <wp:extent cx="3538330" cy="1229570"/>
            <wp:effectExtent l="0" t="0" r="5080" b="8890"/>
            <wp:docPr id="27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C:\Users\ivanov.na\AppData\Local\Programs\XBRLConverter\help\02.files\image073.png"/>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3560216" cy="1237175"/>
                    </a:xfrm>
                    <a:prstGeom prst="rect">
                      <a:avLst/>
                    </a:prstGeom>
                    <a:noFill/>
                    <a:ln>
                      <a:noFill/>
                    </a:ln>
                  </pic:spPr>
                </pic:pic>
              </a:graphicData>
            </a:graphic>
          </wp:inline>
        </w:drawing>
      </w:r>
    </w:p>
    <w:p w14:paraId="2A488377" w14:textId="29221A26" w:rsidR="000D2DFC" w:rsidRPr="0089553C" w:rsidRDefault="008423A1" w:rsidP="008423A1">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54</w:t>
      </w:r>
      <w:r w:rsidR="00EA7740">
        <w:rPr>
          <w:noProof/>
        </w:rPr>
        <w:fldChar w:fldCharType="end"/>
      </w:r>
    </w:p>
    <w:p w14:paraId="7762A56C" w14:textId="77777777" w:rsidR="000D2DFC" w:rsidRPr="0089553C" w:rsidRDefault="000D2DFC" w:rsidP="000D2DFC">
      <w:pPr>
        <w:spacing w:before="100" w:beforeAutospacing="1" w:after="100" w:afterAutospacing="1" w:line="360" w:lineRule="auto"/>
        <w:ind w:firstLine="709"/>
        <w:jc w:val="both"/>
      </w:pPr>
      <w:r w:rsidRPr="0089553C">
        <w:t> </w:t>
      </w:r>
    </w:p>
    <w:p w14:paraId="62BE19FD" w14:textId="5E0C5739" w:rsidR="008423A1" w:rsidRPr="0089553C" w:rsidRDefault="00ED4682" w:rsidP="00ED4682">
      <w:pPr>
        <w:spacing w:before="100" w:beforeAutospacing="1" w:after="100" w:afterAutospacing="1"/>
        <w:rPr>
          <w:lang w:eastAsia="ru-RU"/>
        </w:rPr>
      </w:pPr>
      <w:r w:rsidRPr="00ED4682">
        <w:rPr>
          <w:noProof/>
          <w:lang w:eastAsia="ru-RU"/>
        </w:rPr>
        <w:lastRenderedPageBreak/>
        <w:drawing>
          <wp:inline distT="0" distB="0" distL="0" distR="0" wp14:anchorId="4A482CC8" wp14:editId="7DD4CB57">
            <wp:extent cx="6480810" cy="351028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480810" cy="3510280"/>
                    </a:xfrm>
                    <a:prstGeom prst="rect">
                      <a:avLst/>
                    </a:prstGeom>
                    <a:noFill/>
                    <a:ln>
                      <a:noFill/>
                    </a:ln>
                  </pic:spPr>
                </pic:pic>
              </a:graphicData>
            </a:graphic>
          </wp:inline>
        </w:drawing>
      </w:r>
    </w:p>
    <w:p w14:paraId="669C7B24" w14:textId="3B39A8C3" w:rsidR="000D2DFC" w:rsidRPr="0089553C" w:rsidRDefault="008423A1" w:rsidP="008423A1">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55</w:t>
      </w:r>
      <w:r w:rsidR="00EA7740">
        <w:rPr>
          <w:noProof/>
        </w:rPr>
        <w:fldChar w:fldCharType="end"/>
      </w:r>
      <w:r w:rsidR="000D2DFC" w:rsidRPr="0089553C">
        <w:t> </w:t>
      </w:r>
    </w:p>
    <w:p w14:paraId="1C2CF69D" w14:textId="77777777" w:rsidR="000D2DFC" w:rsidRPr="0089553C" w:rsidRDefault="000D2DFC" w:rsidP="000D2DFC">
      <w:pPr>
        <w:spacing w:before="100" w:beforeAutospacing="1" w:after="100" w:afterAutospacing="1" w:line="360" w:lineRule="auto"/>
        <w:ind w:firstLine="709"/>
        <w:jc w:val="both"/>
      </w:pPr>
      <w:r w:rsidRPr="0089553C">
        <w:t xml:space="preserve">Список ошибок, возникших в ходе загрузки, может быть выгружен в </w:t>
      </w:r>
      <w:r w:rsidRPr="0089553C">
        <w:rPr>
          <w:lang w:val="en-US"/>
        </w:rPr>
        <w:t>Excel</w:t>
      </w:r>
      <w:r w:rsidRPr="0089553C">
        <w:t>. Для этого следует во вкладке «Журнал загрузки» нижней панели нажать кнопку «Выгрузить в Excel». В открывшемся стандартном окне необходимо указать имя и место сохранения файла.</w:t>
      </w:r>
    </w:p>
    <w:p w14:paraId="03FD930C" w14:textId="70127491" w:rsidR="000D2DFC" w:rsidRPr="0089553C" w:rsidRDefault="000D2DFC" w:rsidP="000D2DFC">
      <w:pPr>
        <w:spacing w:before="100" w:beforeAutospacing="1" w:after="100" w:afterAutospacing="1" w:line="360" w:lineRule="auto"/>
        <w:ind w:firstLine="709"/>
        <w:jc w:val="both"/>
      </w:pPr>
      <w:r w:rsidRPr="0089553C">
        <w:t>При отсутствии ошибок в ходе загрузки данных отчетности по окончании загрузки выводится уведомление об успешном завершении, см. Рисунок 5</w:t>
      </w:r>
      <w:r w:rsidR="00BE08B1" w:rsidRPr="0089553C">
        <w:t>6</w:t>
      </w:r>
      <w:r w:rsidRPr="0089553C">
        <w:t>.</w:t>
      </w:r>
    </w:p>
    <w:p w14:paraId="612F59BE" w14:textId="77777777" w:rsidR="008423A1" w:rsidRPr="0089553C" w:rsidRDefault="000D2DFC" w:rsidP="008423A1">
      <w:pPr>
        <w:keepNext/>
        <w:spacing w:before="100" w:beforeAutospacing="1" w:after="100" w:afterAutospacing="1" w:line="360" w:lineRule="auto"/>
        <w:jc w:val="center"/>
      </w:pPr>
      <w:r w:rsidRPr="0089553C">
        <w:rPr>
          <w:noProof/>
          <w:lang w:eastAsia="ru-RU"/>
        </w:rPr>
        <w:drawing>
          <wp:inline distT="0" distB="0" distL="0" distR="0" wp14:anchorId="7071B285" wp14:editId="54DA8C74">
            <wp:extent cx="3813175" cy="1325078"/>
            <wp:effectExtent l="0" t="0" r="0" b="8890"/>
            <wp:docPr id="27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C:\Users\ivanov.na\AppData\Local\Programs\XBRLConverter\help\02.files\image075.png"/>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31FED4B4" w14:textId="0964D3DC" w:rsidR="000D2DFC" w:rsidRPr="0089553C" w:rsidRDefault="008423A1" w:rsidP="008423A1">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56</w:t>
      </w:r>
      <w:r w:rsidR="00EA7740">
        <w:rPr>
          <w:noProof/>
        </w:rPr>
        <w:fldChar w:fldCharType="end"/>
      </w:r>
    </w:p>
    <w:p w14:paraId="707DAF5B" w14:textId="77777777" w:rsidR="00A24724" w:rsidRPr="0089553C" w:rsidRDefault="00A24724" w:rsidP="00270B0A">
      <w:pPr>
        <w:pStyle w:val="41"/>
        <w:numPr>
          <w:ilvl w:val="3"/>
          <w:numId w:val="85"/>
        </w:numPr>
        <w:tabs>
          <w:tab w:val="left" w:pos="1985"/>
        </w:tabs>
        <w:spacing w:before="340" w:after="340" w:line="360" w:lineRule="auto"/>
        <w:ind w:left="1985" w:hanging="1276"/>
        <w:rPr>
          <w:b w:val="0"/>
          <w:sz w:val="24"/>
          <w:szCs w:val="24"/>
        </w:rPr>
      </w:pPr>
      <w:bookmarkStart w:id="76" w:name="_Ref8642830"/>
      <w:bookmarkStart w:id="77" w:name="_Toc171606812"/>
      <w:r w:rsidRPr="0089553C">
        <w:rPr>
          <w:b w:val="0"/>
          <w:sz w:val="24"/>
          <w:szCs w:val="24"/>
        </w:rPr>
        <w:t>Управление предыдущими периодами</w:t>
      </w:r>
      <w:bookmarkEnd w:id="76"/>
      <w:bookmarkEnd w:id="77"/>
    </w:p>
    <w:p w14:paraId="20BD1CB6" w14:textId="5CD4B34B" w:rsidR="000D2DFC" w:rsidRPr="0089553C" w:rsidRDefault="00A24724" w:rsidP="000D2DFC">
      <w:pPr>
        <w:pStyle w:val="0a"/>
        <w:spacing w:line="360" w:lineRule="auto"/>
      </w:pPr>
      <w:r w:rsidRPr="0089553C">
        <w:t xml:space="preserve">Предыдущие </w:t>
      </w:r>
      <w:r w:rsidR="000D2DFC" w:rsidRPr="0089553C">
        <w:t>периоды фактически используются только в режиме работы «Дерево». Управление предыдущими периодами осуществляется в нижней панели, вкладка «Предыдущие периоды», см. Рисунок 5</w:t>
      </w:r>
      <w:r w:rsidR="00BE08B1" w:rsidRPr="0089553C">
        <w:t>7</w:t>
      </w:r>
      <w:r w:rsidR="000D2DFC" w:rsidRPr="0089553C">
        <w:t xml:space="preserve">. </w:t>
      </w:r>
    </w:p>
    <w:p w14:paraId="41D94014" w14:textId="77777777" w:rsidR="005D19FF" w:rsidRPr="0089553C" w:rsidRDefault="000D2DFC" w:rsidP="005D19FF">
      <w:pPr>
        <w:keepNext/>
        <w:spacing w:before="100" w:beforeAutospacing="1" w:after="100" w:afterAutospacing="1" w:line="360" w:lineRule="auto"/>
        <w:jc w:val="center"/>
      </w:pPr>
      <w:r w:rsidRPr="0089553C">
        <w:rPr>
          <w:noProof/>
          <w:u w:val="single"/>
          <w:lang w:eastAsia="ru-RU"/>
        </w:rPr>
        <w:lastRenderedPageBreak/>
        <w:drawing>
          <wp:inline distT="0" distB="0" distL="0" distR="0" wp14:anchorId="5F4B2CF5" wp14:editId="6208A5A4">
            <wp:extent cx="6116546" cy="3939741"/>
            <wp:effectExtent l="0" t="0" r="0" b="3810"/>
            <wp:docPr id="278"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C:\Users\ivanov.na\AppData\Local\Programs\XBRLConverter\help\02.files\image076.png"/>
                    <pic:cNvPicPr>
                      <a:picLocks noChangeAspect="1" noChangeArrowheads="1"/>
                    </pic:cNvPicPr>
                  </pic:nvPicPr>
                  <pic:blipFill>
                    <a:blip r:embed="rId86" cstate="print">
                      <a:extLst>
                        <a:ext uri="{28A0092B-C50C-407E-A947-70E740481C1C}">
                          <a14:useLocalDpi xmlns:a14="http://schemas.microsoft.com/office/drawing/2010/main" val="0"/>
                        </a:ext>
                      </a:extLst>
                    </a:blip>
                    <a:stretch>
                      <a:fillRect/>
                    </a:stretch>
                  </pic:blipFill>
                  <pic:spPr bwMode="auto">
                    <a:xfrm>
                      <a:off x="0" y="0"/>
                      <a:ext cx="6571992" cy="4233099"/>
                    </a:xfrm>
                    <a:prstGeom prst="rect">
                      <a:avLst/>
                    </a:prstGeom>
                    <a:noFill/>
                    <a:ln>
                      <a:noFill/>
                    </a:ln>
                  </pic:spPr>
                </pic:pic>
              </a:graphicData>
            </a:graphic>
          </wp:inline>
        </w:drawing>
      </w:r>
    </w:p>
    <w:p w14:paraId="12034644" w14:textId="56DEC179" w:rsidR="000D2DF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57</w:t>
      </w:r>
      <w:r w:rsidR="00EA7740">
        <w:rPr>
          <w:noProof/>
        </w:rPr>
        <w:fldChar w:fldCharType="end"/>
      </w:r>
    </w:p>
    <w:p w14:paraId="2162A18D" w14:textId="77777777" w:rsidR="000D2DFC" w:rsidRPr="0089553C" w:rsidRDefault="000D2DFC" w:rsidP="000D2DFC">
      <w:pPr>
        <w:spacing w:before="100" w:beforeAutospacing="1" w:after="100" w:afterAutospacing="1" w:line="360" w:lineRule="auto"/>
      </w:pPr>
      <w:r w:rsidRPr="0089553C">
        <w:t> </w:t>
      </w:r>
    </w:p>
    <w:p w14:paraId="5FDC4FF9" w14:textId="77777777" w:rsidR="000D2DFC" w:rsidRPr="0089553C" w:rsidRDefault="000D2DFC" w:rsidP="000D2DFC">
      <w:pPr>
        <w:spacing w:before="100" w:beforeAutospacing="1" w:after="100" w:afterAutospacing="1" w:line="360" w:lineRule="auto"/>
      </w:pPr>
      <w:r w:rsidRPr="0089553C">
        <w:t>В таблице представлен список созданных пользователем предыдущих периодов для данного пакета отчетности. Для каждой записи списка доступны следующие функции управления:</w:t>
      </w:r>
    </w:p>
    <w:p w14:paraId="21F4F4AD" w14:textId="77777777" w:rsidR="000D2DFC" w:rsidRPr="0089553C" w:rsidRDefault="000D2DFC" w:rsidP="000D2DFC">
      <w:pPr>
        <w:spacing w:before="100" w:beforeAutospacing="1" w:after="100" w:afterAutospacing="1" w:line="360" w:lineRule="auto"/>
        <w:ind w:left="1418" w:hanging="709"/>
      </w:pPr>
      <w:r w:rsidRPr="0089553C">
        <w:t>1)</w:t>
      </w:r>
      <w:r w:rsidRPr="0089553C">
        <w:rPr>
          <w:sz w:val="14"/>
          <w:szCs w:val="14"/>
        </w:rPr>
        <w:t xml:space="preserve">                 </w:t>
      </w:r>
      <w:r w:rsidRPr="0089553C">
        <w:t>Флаг «Показывать период в дереве»;</w:t>
      </w:r>
    </w:p>
    <w:p w14:paraId="4D5B55EE" w14:textId="77777777" w:rsidR="000D2DFC" w:rsidRPr="0089553C" w:rsidRDefault="000D2DFC" w:rsidP="000D2DFC">
      <w:pPr>
        <w:spacing w:before="100" w:beforeAutospacing="1" w:after="100" w:afterAutospacing="1" w:line="360" w:lineRule="auto"/>
        <w:ind w:left="1418" w:hanging="709"/>
      </w:pPr>
      <w:r w:rsidRPr="0089553C">
        <w:t>2)</w:t>
      </w:r>
      <w:r w:rsidRPr="0089553C">
        <w:rPr>
          <w:sz w:val="14"/>
          <w:szCs w:val="14"/>
        </w:rPr>
        <w:t xml:space="preserve">                 </w:t>
      </w:r>
      <w:r w:rsidRPr="0089553C">
        <w:t>Кнопка «Редактировать период» (изменены могут быть наименование периода и файл для сравнения);</w:t>
      </w:r>
    </w:p>
    <w:p w14:paraId="43FC776F" w14:textId="77777777" w:rsidR="00A24724" w:rsidRPr="0089553C" w:rsidRDefault="000D2DFC" w:rsidP="000D2DFC">
      <w:pPr>
        <w:pStyle w:val="0"/>
      </w:pPr>
      <w:r w:rsidRPr="0089553C">
        <w:rPr>
          <w:color w:val="auto"/>
        </w:rPr>
        <w:t>3)</w:t>
      </w:r>
      <w:r w:rsidRPr="0089553C">
        <w:rPr>
          <w:color w:val="auto"/>
          <w:sz w:val="14"/>
          <w:szCs w:val="14"/>
        </w:rPr>
        <w:t xml:space="preserve">                 </w:t>
      </w:r>
      <w:r w:rsidRPr="0089553C">
        <w:rPr>
          <w:color w:val="auto"/>
        </w:rPr>
        <w:t>Кнопка «Удалить период»</w:t>
      </w:r>
      <w:r w:rsidR="00A24724" w:rsidRPr="0089553C">
        <w:t xml:space="preserve">. </w:t>
      </w:r>
    </w:p>
    <w:p w14:paraId="477EAD59" w14:textId="77777777" w:rsidR="00A24724" w:rsidRPr="0089553C" w:rsidRDefault="00A24724" w:rsidP="00270B0A">
      <w:pPr>
        <w:pStyle w:val="52"/>
        <w:numPr>
          <w:ilvl w:val="4"/>
          <w:numId w:val="85"/>
        </w:numPr>
        <w:spacing w:before="450" w:after="340" w:line="360" w:lineRule="auto"/>
        <w:ind w:left="2127" w:hanging="1418"/>
        <w:rPr>
          <w:b w:val="0"/>
          <w:i w:val="0"/>
          <w:iCs w:val="0"/>
          <w:sz w:val="24"/>
          <w:szCs w:val="24"/>
        </w:rPr>
      </w:pPr>
      <w:bookmarkStart w:id="78" w:name="_Toc171606813"/>
      <w:r w:rsidRPr="0089553C">
        <w:rPr>
          <w:b w:val="0"/>
          <w:i w:val="0"/>
          <w:iCs w:val="0"/>
          <w:sz w:val="24"/>
          <w:szCs w:val="24"/>
        </w:rPr>
        <w:t>Создание предыдущего периода</w:t>
      </w:r>
      <w:bookmarkEnd w:id="78"/>
    </w:p>
    <w:p w14:paraId="61CD08DF" w14:textId="5FB938C5" w:rsidR="000D2DFC" w:rsidRPr="0089553C" w:rsidRDefault="00A24724" w:rsidP="000D2DFC">
      <w:pPr>
        <w:pStyle w:val="0a"/>
        <w:spacing w:line="360" w:lineRule="auto"/>
      </w:pPr>
      <w:r w:rsidRPr="0089553C">
        <w:t xml:space="preserve">Для </w:t>
      </w:r>
      <w:r w:rsidR="000D2DFC" w:rsidRPr="0089553C">
        <w:t>создания предыдущего периода необходимо нажать кнопку «Добавить период», в результате чего будет открыто окно «Создание периода», см. Рисунок 5</w:t>
      </w:r>
      <w:r w:rsidR="00BE08B1" w:rsidRPr="0089553C">
        <w:t>8</w:t>
      </w:r>
      <w:r w:rsidR="000D2DFC" w:rsidRPr="0089553C">
        <w:t>.</w:t>
      </w:r>
    </w:p>
    <w:p w14:paraId="54AD6972"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00C78157" wp14:editId="00B98448">
            <wp:extent cx="6243753" cy="1981779"/>
            <wp:effectExtent l="0" t="0" r="5080" b="0"/>
            <wp:docPr id="280"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C:\Users\ivanov.na\AppData\Local\Programs\XBRLConverter\help\02.files\image077.png"/>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bwMode="auto">
                    <a:xfrm>
                      <a:off x="0" y="0"/>
                      <a:ext cx="6300420" cy="1999765"/>
                    </a:xfrm>
                    <a:prstGeom prst="rect">
                      <a:avLst/>
                    </a:prstGeom>
                    <a:noFill/>
                    <a:ln>
                      <a:noFill/>
                    </a:ln>
                  </pic:spPr>
                </pic:pic>
              </a:graphicData>
            </a:graphic>
          </wp:inline>
        </w:drawing>
      </w:r>
    </w:p>
    <w:p w14:paraId="006B88A7" w14:textId="380B9D48" w:rsidR="000D2DF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58</w:t>
      </w:r>
      <w:r w:rsidR="00EA7740">
        <w:rPr>
          <w:noProof/>
        </w:rPr>
        <w:fldChar w:fldCharType="end"/>
      </w:r>
      <w:r w:rsidR="000D2DFC" w:rsidRPr="0089553C">
        <w:t> </w:t>
      </w:r>
    </w:p>
    <w:p w14:paraId="38662225" w14:textId="77777777" w:rsidR="000D2DFC" w:rsidRPr="0089553C" w:rsidRDefault="000D2DFC" w:rsidP="000D2DFC">
      <w:pPr>
        <w:spacing w:before="100" w:beforeAutospacing="1" w:after="100" w:afterAutospacing="1" w:line="360" w:lineRule="auto"/>
      </w:pPr>
      <w:r w:rsidRPr="0089553C">
        <w:t xml:space="preserve">В открывшемся окне необходимо указать наименование периода, даты начала и окончания, а также выбрать файл для сравнения (при его наличии). </w:t>
      </w:r>
    </w:p>
    <w:p w14:paraId="4138B71D" w14:textId="77777777" w:rsidR="000D2DFC" w:rsidRPr="0089553C" w:rsidRDefault="000D2DFC" w:rsidP="000D2DFC">
      <w:pPr>
        <w:spacing w:before="100" w:beforeAutospacing="1" w:after="100" w:afterAutospacing="1" w:line="360" w:lineRule="auto"/>
      </w:pPr>
      <w:r w:rsidRPr="0089553C">
        <w:t xml:space="preserve">Кнопка «Сохранить» активна, только если заполнены все обязательные параметры (выделены красным, пока не заполнены) и если дата начала периода меньше даты окончания. </w:t>
      </w:r>
    </w:p>
    <w:p w14:paraId="37D5B864" w14:textId="77777777" w:rsidR="000D2DFC" w:rsidRPr="0089553C" w:rsidRDefault="000D2DFC" w:rsidP="000D2DFC">
      <w:pPr>
        <w:spacing w:before="100" w:beforeAutospacing="1" w:after="100" w:afterAutospacing="1" w:line="360" w:lineRule="auto"/>
      </w:pPr>
      <w:r w:rsidRPr="0089553C">
        <w:t>Для завершения создания периода следует нажать кнопку «Сохранить».</w:t>
      </w:r>
    </w:p>
    <w:p w14:paraId="1D0F9A8A" w14:textId="77777777" w:rsidR="000D2DFC" w:rsidRPr="0089553C" w:rsidRDefault="000D2DFC" w:rsidP="000D2DFC">
      <w:pPr>
        <w:spacing w:before="100" w:beforeAutospacing="1" w:after="100" w:afterAutospacing="1" w:line="360" w:lineRule="auto"/>
      </w:pPr>
      <w:r w:rsidRPr="0089553C">
        <w:t>Для закрытия окна «Добавление периода» без его создания следует нажать кнопку «Отмена».</w:t>
      </w:r>
    </w:p>
    <w:p w14:paraId="7AA85B2C" w14:textId="77777777" w:rsidR="000D2DFC" w:rsidRPr="0089553C" w:rsidRDefault="000D2DFC" w:rsidP="000D2DFC">
      <w:pPr>
        <w:spacing w:before="100" w:beforeAutospacing="1" w:after="120" w:line="360" w:lineRule="auto"/>
      </w:pPr>
      <w:r w:rsidRPr="0089553C">
        <w:t>Примечание. Если в свойствах предыдущего периода файл для сравнения не указан, то проверка соответствия значений показателей по отношению к показателям за предыдущий отчетный период (см. п. 3.3.2) не может быть выполнена.</w:t>
      </w:r>
    </w:p>
    <w:p w14:paraId="27BEAC49" w14:textId="77777777" w:rsidR="000D2DFC" w:rsidRPr="0089553C" w:rsidRDefault="000D2DFC" w:rsidP="000D2DFC">
      <w:pPr>
        <w:spacing w:before="100" w:beforeAutospacing="1" w:after="100" w:afterAutospacing="1" w:line="360" w:lineRule="auto"/>
      </w:pPr>
      <w:r w:rsidRPr="0089553C">
        <w:t>Созданный период отображается в виде дополнительного столбца в главной рабочей области на вкладке «Дерево». Ввод данных осуществляется в ручном режиме или путем загрузки из файла, указанного при добавлении периода.</w:t>
      </w:r>
    </w:p>
    <w:p w14:paraId="58E42564" w14:textId="6B0399B3" w:rsidR="00A24724" w:rsidRPr="0089553C" w:rsidRDefault="000D2DFC" w:rsidP="000D2DFC">
      <w:pPr>
        <w:pStyle w:val="0"/>
      </w:pPr>
      <w:r w:rsidRPr="0089553C">
        <w:rPr>
          <w:color w:val="auto"/>
        </w:rPr>
        <w:t>Также предыдущие периоды могут быть автоматически созданы при загрузке данных из файла, см</w:t>
      </w:r>
      <w:r w:rsidR="00A24724" w:rsidRPr="0089553C">
        <w:t xml:space="preserve">. п. </w:t>
      </w:r>
      <w:r w:rsidR="00A24724" w:rsidRPr="0089553C">
        <w:fldChar w:fldCharType="begin"/>
      </w:r>
      <w:r w:rsidR="00A24724" w:rsidRPr="0089553C">
        <w:instrText xml:space="preserve"> REF _Ref8642807 \r \h </w:instrText>
      </w:r>
      <w:r w:rsidR="0089553C">
        <w:instrText xml:space="preserve"> \* MERGEFORMAT </w:instrText>
      </w:r>
      <w:r w:rsidR="00A24724" w:rsidRPr="0089553C">
        <w:fldChar w:fldCharType="separate"/>
      </w:r>
      <w:r w:rsidR="00A24724" w:rsidRPr="0089553C">
        <w:t>3.2.2.2.5</w:t>
      </w:r>
      <w:r w:rsidR="00A24724" w:rsidRPr="0089553C">
        <w:fldChar w:fldCharType="end"/>
      </w:r>
      <w:r w:rsidR="00A24724" w:rsidRPr="0089553C">
        <w:t>.</w:t>
      </w:r>
    </w:p>
    <w:p w14:paraId="437B41FF" w14:textId="77777777" w:rsidR="00A24724" w:rsidRPr="0089553C" w:rsidRDefault="00A24724" w:rsidP="00270B0A">
      <w:pPr>
        <w:pStyle w:val="52"/>
        <w:numPr>
          <w:ilvl w:val="4"/>
          <w:numId w:val="85"/>
        </w:numPr>
        <w:tabs>
          <w:tab w:val="left" w:pos="2127"/>
        </w:tabs>
        <w:spacing w:before="450" w:after="340" w:line="360" w:lineRule="auto"/>
        <w:ind w:left="2127" w:hanging="1418"/>
        <w:rPr>
          <w:b w:val="0"/>
          <w:i w:val="0"/>
          <w:iCs w:val="0"/>
          <w:sz w:val="24"/>
          <w:szCs w:val="24"/>
        </w:rPr>
      </w:pPr>
      <w:bookmarkStart w:id="79" w:name="_Toc171606814"/>
      <w:r w:rsidRPr="0089553C">
        <w:rPr>
          <w:b w:val="0"/>
          <w:i w:val="0"/>
          <w:iCs w:val="0"/>
          <w:sz w:val="24"/>
          <w:szCs w:val="24"/>
        </w:rPr>
        <w:t>Редактирование предыдущего периода</w:t>
      </w:r>
      <w:bookmarkEnd w:id="79"/>
    </w:p>
    <w:p w14:paraId="6A9FB737" w14:textId="5EEA4AC7" w:rsidR="000D2DFC" w:rsidRPr="0089553C" w:rsidRDefault="00A24724" w:rsidP="000D2DFC">
      <w:pPr>
        <w:pStyle w:val="afffa"/>
        <w:spacing w:line="360" w:lineRule="auto"/>
        <w:jc w:val="both"/>
      </w:pPr>
      <w:r w:rsidRPr="0089553C">
        <w:t xml:space="preserve">При </w:t>
      </w:r>
      <w:r w:rsidR="000D2DFC" w:rsidRPr="0089553C">
        <w:t>нажатии кнопки «Редактировать период» открывается окно «Редактирование периода», полностью аналогичное окну «Создание периода», см. Рисунок 5</w:t>
      </w:r>
      <w:r w:rsidR="00BE08B1" w:rsidRPr="0089553C">
        <w:t>9</w:t>
      </w:r>
      <w:r w:rsidR="000D2DFC" w:rsidRPr="0089553C">
        <w:t xml:space="preserve">. </w:t>
      </w:r>
    </w:p>
    <w:p w14:paraId="029E4FF9"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68146EEF" wp14:editId="72F0B5AD">
            <wp:extent cx="6514097" cy="2067586"/>
            <wp:effectExtent l="0" t="0" r="1270" b="8890"/>
            <wp:docPr id="28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ivanov.na\AppData\Local\Programs\XBRLConverter\help\02.files\image130.png"/>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bwMode="auto">
                    <a:xfrm>
                      <a:off x="0" y="0"/>
                      <a:ext cx="6553736" cy="2080167"/>
                    </a:xfrm>
                    <a:prstGeom prst="rect">
                      <a:avLst/>
                    </a:prstGeom>
                    <a:noFill/>
                    <a:ln>
                      <a:noFill/>
                    </a:ln>
                  </pic:spPr>
                </pic:pic>
              </a:graphicData>
            </a:graphic>
          </wp:inline>
        </w:drawing>
      </w:r>
    </w:p>
    <w:p w14:paraId="0C44A22F" w14:textId="42AB70EA" w:rsidR="000D2DF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59</w:t>
      </w:r>
      <w:r w:rsidR="00EA7740">
        <w:rPr>
          <w:noProof/>
        </w:rPr>
        <w:fldChar w:fldCharType="end"/>
      </w:r>
    </w:p>
    <w:p w14:paraId="22D95938" w14:textId="77777777" w:rsidR="005D19FF" w:rsidRPr="0089553C" w:rsidRDefault="005D19FF" w:rsidP="000D2DFC">
      <w:pPr>
        <w:spacing w:line="360" w:lineRule="auto"/>
      </w:pPr>
      <w:bookmarkStart w:id="80" w:name="_Ref492895433"/>
    </w:p>
    <w:p w14:paraId="0B21A959" w14:textId="7E0C68F9" w:rsidR="000D2DFC" w:rsidRPr="0089553C" w:rsidRDefault="000D2DFC" w:rsidP="000D2DFC">
      <w:pPr>
        <w:spacing w:line="360" w:lineRule="auto"/>
      </w:pPr>
      <w:r w:rsidRPr="0089553C">
        <w:t xml:space="preserve">Для периода могут быть изменены все параметры (наименование, даты начала и окончания периода, файл с данными). При сохранении внесенных изменений осуществляется проверка, не дублирует ли данный период уже существующий период, причем рассматриваются как основные отчетные периоды, которые формируются при создании отчета, так и дополнительные предыдущие периоды, созданные пользователем. Критерием дублирования является попарное совпадение начальной и конечной дат редактируемого периода и одного из существующих. При возникновении дублирования выводится окно с сообщением об ошибке «Период с такими датами начала и конца уже существует», см. Рисунок </w:t>
      </w:r>
      <w:r w:rsidR="00BE08B1" w:rsidRPr="0089553C">
        <w:t>60</w:t>
      </w:r>
      <w:r w:rsidRPr="0089553C">
        <w:t>. При нажатии кнопки «ОК» осуществляется возврат к окну редактирования предыдущего периода.</w:t>
      </w:r>
    </w:p>
    <w:p w14:paraId="377BEE85" w14:textId="77777777" w:rsidR="005D19FF" w:rsidRPr="0089553C" w:rsidRDefault="000D2DFC" w:rsidP="005D19FF">
      <w:pPr>
        <w:keepNext/>
        <w:spacing w:before="100" w:beforeAutospacing="1" w:after="100" w:afterAutospacing="1" w:line="360" w:lineRule="auto"/>
        <w:jc w:val="center"/>
      </w:pPr>
      <w:r w:rsidRPr="0089553C">
        <w:rPr>
          <w:noProof/>
          <w:lang w:eastAsia="ru-RU"/>
        </w:rPr>
        <w:drawing>
          <wp:inline distT="0" distB="0" distL="0" distR="0" wp14:anchorId="1776A031" wp14:editId="3CEC3278">
            <wp:extent cx="3813175" cy="1325078"/>
            <wp:effectExtent l="0" t="0" r="0" b="8890"/>
            <wp:docPr id="28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ivanov.na\AppData\Local\Programs\XBRLConverter\help\02.files\image079.png"/>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256A6345" w14:textId="64D189C8" w:rsidR="000D2DF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60</w:t>
      </w:r>
      <w:r w:rsidR="00EA7740">
        <w:rPr>
          <w:noProof/>
        </w:rPr>
        <w:fldChar w:fldCharType="end"/>
      </w:r>
    </w:p>
    <w:p w14:paraId="2B49AD3E" w14:textId="77777777" w:rsidR="00A24724" w:rsidRPr="0089553C" w:rsidRDefault="00A24724" w:rsidP="00270B0A">
      <w:pPr>
        <w:pStyle w:val="52"/>
        <w:numPr>
          <w:ilvl w:val="4"/>
          <w:numId w:val="85"/>
        </w:numPr>
        <w:tabs>
          <w:tab w:val="left" w:pos="2127"/>
        </w:tabs>
        <w:spacing w:before="450" w:after="340" w:line="360" w:lineRule="auto"/>
        <w:ind w:left="2127" w:hanging="1418"/>
        <w:rPr>
          <w:b w:val="0"/>
          <w:i w:val="0"/>
          <w:iCs w:val="0"/>
          <w:sz w:val="24"/>
          <w:szCs w:val="24"/>
        </w:rPr>
      </w:pPr>
      <w:bookmarkStart w:id="81" w:name="_Toc171606815"/>
      <w:bookmarkEnd w:id="80"/>
      <w:r w:rsidRPr="0089553C">
        <w:rPr>
          <w:b w:val="0"/>
          <w:i w:val="0"/>
          <w:iCs w:val="0"/>
          <w:sz w:val="24"/>
          <w:szCs w:val="24"/>
        </w:rPr>
        <w:t>Удаление предыдущего периода</w:t>
      </w:r>
      <w:bookmarkEnd w:id="81"/>
    </w:p>
    <w:p w14:paraId="4487DE7E" w14:textId="27CA5BD5" w:rsidR="000D2DFC" w:rsidRPr="0089553C" w:rsidRDefault="00A24724" w:rsidP="000D2DFC">
      <w:pPr>
        <w:pStyle w:val="0a"/>
        <w:spacing w:line="360" w:lineRule="auto"/>
      </w:pPr>
      <w:r w:rsidRPr="0089553C">
        <w:t xml:space="preserve">При </w:t>
      </w:r>
      <w:r w:rsidR="000D2DFC" w:rsidRPr="0089553C">
        <w:t xml:space="preserve">нажатии кнопки «Удалить период» выводится окно подтверждения удаления, см. Рисунок </w:t>
      </w:r>
      <w:r w:rsidR="003F067D" w:rsidRPr="0089553C">
        <w:t>61</w:t>
      </w:r>
      <w:r w:rsidR="000D2DFC" w:rsidRPr="0089553C">
        <w:t>.</w:t>
      </w:r>
    </w:p>
    <w:p w14:paraId="5DB4269B"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4C59080D" wp14:editId="0E96A820">
            <wp:extent cx="3813175" cy="1325078"/>
            <wp:effectExtent l="0" t="0" r="0" b="8890"/>
            <wp:docPr id="28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C:\Users\ivanov.na\AppData\Local\Programs\XBRLConverter\help\02.files\image081.png"/>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2B6F5FBE" w14:textId="15F211A3" w:rsidR="000D2DF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61</w:t>
      </w:r>
      <w:r w:rsidR="00EA7740">
        <w:rPr>
          <w:noProof/>
        </w:rPr>
        <w:fldChar w:fldCharType="end"/>
      </w:r>
    </w:p>
    <w:p w14:paraId="4B9BC2E0" w14:textId="77777777" w:rsidR="000D2DFC" w:rsidRPr="0089553C" w:rsidRDefault="000D2DFC" w:rsidP="000D2DFC">
      <w:pPr>
        <w:spacing w:before="100" w:beforeAutospacing="1" w:after="100" w:afterAutospacing="1" w:line="360" w:lineRule="auto"/>
      </w:pPr>
      <w:r w:rsidRPr="0089553C">
        <w:t> </w:t>
      </w:r>
    </w:p>
    <w:p w14:paraId="318FF699" w14:textId="026B0874" w:rsidR="000D2DFC" w:rsidRPr="0089553C" w:rsidRDefault="000D2DFC" w:rsidP="000D2DFC">
      <w:pPr>
        <w:spacing w:before="100" w:beforeAutospacing="1" w:after="100" w:afterAutospacing="1" w:line="360" w:lineRule="auto"/>
      </w:pPr>
      <w:r w:rsidRPr="0089553C">
        <w:t>При наличии заполненных показателей за удаляемый период после нажатия кнопки «</w:t>
      </w:r>
      <w:r w:rsidR="008238BF" w:rsidRPr="0089553C">
        <w:t>Да</w:t>
      </w:r>
      <w:r w:rsidRPr="0089553C">
        <w:t>» в окне «Удаление периода» выводится окно уведомления об удалении данных, см. Ри</w:t>
      </w:r>
      <w:r w:rsidR="008238BF" w:rsidRPr="0089553C">
        <w:t>сунок 6</w:t>
      </w:r>
      <w:r w:rsidR="003F067D" w:rsidRPr="0089553C">
        <w:t>2</w:t>
      </w:r>
      <w:r w:rsidR="008238BF" w:rsidRPr="0089553C">
        <w:t>. При нажатии кнопки «Да</w:t>
      </w:r>
      <w:r w:rsidRPr="0089553C">
        <w:t xml:space="preserve">» осуществляется удаление периода. При отсутствии заполненных показателей данное окно не выводится. </w:t>
      </w:r>
    </w:p>
    <w:p w14:paraId="393AEDD5" w14:textId="77777777" w:rsidR="005D19FF" w:rsidRPr="0089553C" w:rsidRDefault="000D2DFC" w:rsidP="005D19FF">
      <w:pPr>
        <w:keepNext/>
        <w:spacing w:before="100" w:beforeAutospacing="1" w:after="100" w:afterAutospacing="1" w:line="360" w:lineRule="auto"/>
        <w:jc w:val="center"/>
      </w:pPr>
      <w:r w:rsidRPr="0089553C">
        <w:rPr>
          <w:noProof/>
          <w:lang w:eastAsia="ru-RU"/>
        </w:rPr>
        <w:drawing>
          <wp:inline distT="0" distB="0" distL="0" distR="0" wp14:anchorId="44BC9F74" wp14:editId="133DF817">
            <wp:extent cx="3924935" cy="1346391"/>
            <wp:effectExtent l="0" t="0" r="0" b="6350"/>
            <wp:docPr id="28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C:\Users\ivanov.na\AppData\Local\Programs\XBRLConverter\help\02.files\image082.png"/>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bwMode="auto">
                    <a:xfrm>
                      <a:off x="0" y="0"/>
                      <a:ext cx="3924935" cy="1346391"/>
                    </a:xfrm>
                    <a:prstGeom prst="rect">
                      <a:avLst/>
                    </a:prstGeom>
                    <a:noFill/>
                    <a:ln>
                      <a:noFill/>
                    </a:ln>
                  </pic:spPr>
                </pic:pic>
              </a:graphicData>
            </a:graphic>
          </wp:inline>
        </w:drawing>
      </w:r>
    </w:p>
    <w:p w14:paraId="482B1B77" w14:textId="5A86FB72" w:rsidR="005D19FF"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62</w:t>
      </w:r>
      <w:r w:rsidR="00EA7740">
        <w:rPr>
          <w:noProof/>
        </w:rPr>
        <w:fldChar w:fldCharType="end"/>
      </w:r>
    </w:p>
    <w:p w14:paraId="368D5CCB" w14:textId="1AAF0A4E" w:rsidR="000D2DFC" w:rsidRPr="0089553C" w:rsidRDefault="000D2DFC" w:rsidP="005D19FF">
      <w:pPr>
        <w:pStyle w:val="affc"/>
        <w:jc w:val="center"/>
      </w:pPr>
      <w:r w:rsidRPr="0089553C">
        <w:t> </w:t>
      </w:r>
    </w:p>
    <w:p w14:paraId="682D9F14" w14:textId="77777777" w:rsidR="00A24724" w:rsidRPr="0089553C" w:rsidRDefault="000D2DFC" w:rsidP="000D2DFC">
      <w:pPr>
        <w:pStyle w:val="0"/>
      </w:pPr>
      <w:r w:rsidRPr="0089553C">
        <w:rPr>
          <w:color w:val="auto"/>
        </w:rPr>
        <w:t>При нажатии кнопки «Отмена» в обоих представленных окнах осуществляется их закрытие без удаления периода</w:t>
      </w:r>
      <w:r w:rsidR="00A24724" w:rsidRPr="0089553C">
        <w:t>.</w:t>
      </w:r>
    </w:p>
    <w:p w14:paraId="393CB01C" w14:textId="519936D5" w:rsidR="00A24724" w:rsidRPr="0089553C" w:rsidRDefault="00A24724" w:rsidP="00270B0A">
      <w:pPr>
        <w:pStyle w:val="41"/>
        <w:numPr>
          <w:ilvl w:val="3"/>
          <w:numId w:val="85"/>
        </w:numPr>
        <w:tabs>
          <w:tab w:val="left" w:pos="1985"/>
        </w:tabs>
        <w:spacing w:before="450" w:after="340" w:line="360" w:lineRule="auto"/>
        <w:ind w:left="1985" w:hanging="1276"/>
        <w:rPr>
          <w:b w:val="0"/>
          <w:sz w:val="24"/>
          <w:szCs w:val="24"/>
        </w:rPr>
      </w:pPr>
      <w:bookmarkStart w:id="82" w:name="_Ref492979581"/>
      <w:bookmarkStart w:id="83" w:name="_Toc171606816"/>
      <w:r w:rsidRPr="0089553C">
        <w:rPr>
          <w:b w:val="0"/>
          <w:sz w:val="24"/>
          <w:szCs w:val="24"/>
        </w:rPr>
        <w:t>Загрузка дополнительных файлов</w:t>
      </w:r>
      <w:bookmarkEnd w:id="82"/>
      <w:bookmarkEnd w:id="83"/>
    </w:p>
    <w:p w14:paraId="683D06F3" w14:textId="77777777" w:rsidR="000D2DFC" w:rsidRPr="0089553C" w:rsidRDefault="00A24724" w:rsidP="000D2DFC">
      <w:pPr>
        <w:spacing w:before="100" w:beforeAutospacing="1" w:after="100" w:afterAutospacing="1" w:line="360" w:lineRule="auto"/>
        <w:ind w:firstLine="709"/>
        <w:jc w:val="both"/>
      </w:pPr>
      <w:r w:rsidRPr="0089553C">
        <w:t xml:space="preserve">В </w:t>
      </w:r>
      <w:r w:rsidR="000D2DFC" w:rsidRPr="0089553C">
        <w:t>ПО «Конвертер» предусмотрена возможность загрузки в проект дополнительных файлов в любом формате кроме исполняемых (*.exe, *.js, *.jse, *.jar, *.cgi, *.bat, *.cmd, *.hta, *.msi, *.vb, *.vbs, *.vbscript, *.scr, *.cpl, *.pif, *.lnk).</w:t>
      </w:r>
    </w:p>
    <w:p w14:paraId="08407DE2" w14:textId="2B00AC84" w:rsidR="000D2DFC" w:rsidRPr="0089553C" w:rsidRDefault="000D2DFC" w:rsidP="000D2DFC">
      <w:pPr>
        <w:spacing w:before="100" w:beforeAutospacing="1" w:after="100" w:afterAutospacing="1" w:line="360" w:lineRule="auto"/>
        <w:ind w:firstLine="709"/>
        <w:jc w:val="both"/>
      </w:pPr>
      <w:r w:rsidRPr="0089553C">
        <w:t xml:space="preserve">Для загрузки дополнительных файлов следует в нижней панели </w:t>
      </w:r>
      <w:r w:rsidR="00A33A84">
        <w:t xml:space="preserve">открыть </w:t>
      </w:r>
      <w:r w:rsidRPr="0089553C">
        <w:t>вкладку «Прикрепленные файлы», см. Рисунок 6</w:t>
      </w:r>
      <w:r w:rsidR="003F067D" w:rsidRPr="0089553C">
        <w:t>3</w:t>
      </w:r>
      <w:r w:rsidRPr="0089553C">
        <w:t>, а затем нажать кнопку «</w:t>
      </w:r>
      <w:r w:rsidR="009C0AE1">
        <w:t>Выбрать файлы</w:t>
      </w:r>
      <w:r w:rsidRPr="0089553C">
        <w:t xml:space="preserve">». </w:t>
      </w:r>
    </w:p>
    <w:p w14:paraId="2D2A0645" w14:textId="5B12B7E9" w:rsidR="000D2DFC" w:rsidRPr="0089553C" w:rsidRDefault="000D2DFC" w:rsidP="000D2DFC">
      <w:pPr>
        <w:spacing w:before="100" w:beforeAutospacing="1" w:after="100" w:afterAutospacing="1" w:line="360" w:lineRule="auto"/>
        <w:ind w:firstLine="709"/>
        <w:jc w:val="both"/>
      </w:pPr>
      <w:r w:rsidRPr="0089553C">
        <w:t>В открывшемся окне, см. Рисунок 6</w:t>
      </w:r>
      <w:r w:rsidR="003F067D" w:rsidRPr="0089553C">
        <w:t>4</w:t>
      </w:r>
      <w:r w:rsidRPr="0089553C">
        <w:t>, необходимо выбрать файл</w:t>
      </w:r>
      <w:r w:rsidR="009C0AE1">
        <w:t xml:space="preserve">ы. </w:t>
      </w:r>
      <w:r w:rsidRPr="0089553C">
        <w:t xml:space="preserve"> </w:t>
      </w:r>
      <w:r w:rsidR="009C0AE1">
        <w:t>При необходимости</w:t>
      </w:r>
      <w:r w:rsidRPr="0089553C">
        <w:t xml:space="preserve"> указать описание </w:t>
      </w:r>
      <w:r w:rsidR="009C0AE1">
        <w:t xml:space="preserve">для добавляемых </w:t>
      </w:r>
      <w:r w:rsidRPr="0089553C">
        <w:t>файл</w:t>
      </w:r>
      <w:r w:rsidR="009C0AE1">
        <w:t>ов</w:t>
      </w:r>
      <w:r w:rsidRPr="0089553C">
        <w:t xml:space="preserve"> </w:t>
      </w:r>
      <w:r w:rsidR="009C0AE1">
        <w:t xml:space="preserve">нужно выставить чекбокс «Добавить описание» и ввести </w:t>
      </w:r>
      <w:r w:rsidR="009C0AE1">
        <w:lastRenderedPageBreak/>
        <w:t xml:space="preserve">описание в строку рядом с ним. Чтобы </w:t>
      </w:r>
      <w:r w:rsidR="00F1329C">
        <w:t xml:space="preserve">загрузить </w:t>
      </w:r>
      <w:r w:rsidR="009C0AE1">
        <w:t>файлы в пакет</w:t>
      </w:r>
      <w:r w:rsidRPr="0089553C">
        <w:t xml:space="preserve"> </w:t>
      </w:r>
      <w:r w:rsidR="009C0AE1">
        <w:t xml:space="preserve">нужно </w:t>
      </w:r>
      <w:r w:rsidRPr="0089553C">
        <w:t>нажать кнопку «Сохранить». Для закрытия окна «Добавление файла» без осуществления загрузки следует нажать кнопку «Отмена».</w:t>
      </w:r>
    </w:p>
    <w:p w14:paraId="403F3D43" w14:textId="77777777" w:rsidR="000D2DFC" w:rsidRPr="0089553C" w:rsidRDefault="000D2DFC" w:rsidP="000D2DFC">
      <w:pPr>
        <w:spacing w:before="100" w:beforeAutospacing="1" w:after="100" w:afterAutospacing="1" w:line="360" w:lineRule="auto"/>
        <w:ind w:firstLine="709"/>
        <w:jc w:val="both"/>
      </w:pPr>
      <w:r w:rsidRPr="0089553C">
        <w:t xml:space="preserve">Загруженные в проект файлы отображаются в виде списка во вкладке «Прикрепленные файлы» нижней панели. </w:t>
      </w:r>
    </w:p>
    <w:p w14:paraId="551E1605" w14:textId="2CC9007C" w:rsidR="000D2DFC" w:rsidRPr="0089553C" w:rsidRDefault="000D2DFC" w:rsidP="000D2DFC">
      <w:pPr>
        <w:spacing w:before="100" w:beforeAutospacing="1" w:after="100" w:afterAutospacing="1" w:line="360" w:lineRule="auto"/>
        <w:ind w:firstLine="709"/>
        <w:jc w:val="both"/>
      </w:pPr>
      <w:r w:rsidRPr="0089553C">
        <w:t>Если в поле «Описание файла» был указан какой-либо текст, то</w:t>
      </w:r>
      <w:r w:rsidR="00F1329C">
        <w:t xml:space="preserve"> для добавленных с этим описанием файлов он будет отображаться в колонке «Описание»</w:t>
      </w:r>
      <w:r w:rsidRPr="0089553C">
        <w:t xml:space="preserve">. Если поле «Описание файла» не заполнено, то в списке </w:t>
      </w:r>
      <w:r w:rsidR="00EA7740">
        <w:t xml:space="preserve">файлов </w:t>
      </w:r>
      <w:r w:rsidRPr="0089553C">
        <w:t>отобража</w:t>
      </w:r>
      <w:r w:rsidR="00F1329C">
        <w:t>ю</w:t>
      </w:r>
      <w:r w:rsidRPr="0089553C">
        <w:t xml:space="preserve">тся </w:t>
      </w:r>
      <w:r w:rsidR="00F1329C">
        <w:t xml:space="preserve">только </w:t>
      </w:r>
      <w:r w:rsidRPr="0089553C">
        <w:t>им</w:t>
      </w:r>
      <w:r w:rsidR="00F1329C">
        <w:t>ена</w:t>
      </w:r>
      <w:r w:rsidRPr="0089553C">
        <w:t xml:space="preserve"> загруже</w:t>
      </w:r>
      <w:r w:rsidR="00DD368D">
        <w:t>нных</w:t>
      </w:r>
      <w:r w:rsidRPr="0089553C">
        <w:t xml:space="preserve"> файл</w:t>
      </w:r>
      <w:r w:rsidR="00DD368D">
        <w:t>ов</w:t>
      </w:r>
      <w:r w:rsidRPr="0089553C">
        <w:t>, под которым</w:t>
      </w:r>
      <w:r w:rsidR="00DD368D">
        <w:t>и</w:t>
      </w:r>
      <w:r w:rsidRPr="0089553C">
        <w:t xml:space="preserve"> он</w:t>
      </w:r>
      <w:r w:rsidR="00DD368D">
        <w:t>и</w:t>
      </w:r>
      <w:r w:rsidRPr="0089553C">
        <w:t xml:space="preserve"> хран</w:t>
      </w:r>
      <w:r w:rsidR="00DD368D">
        <w:t>я</w:t>
      </w:r>
      <w:r w:rsidRPr="0089553C">
        <w:t>тся в файловой системе.</w:t>
      </w:r>
    </w:p>
    <w:p w14:paraId="7E3FA01E" w14:textId="2EEF1B11" w:rsidR="000D2DFC" w:rsidRPr="0089553C" w:rsidRDefault="000D2DFC" w:rsidP="000D2DFC">
      <w:pPr>
        <w:spacing w:before="100" w:beforeAutospacing="1" w:after="100" w:afterAutospacing="1" w:line="360" w:lineRule="auto"/>
        <w:ind w:firstLine="709"/>
        <w:jc w:val="both"/>
      </w:pPr>
      <w:r w:rsidRPr="0089553C">
        <w:t>Для редактирования описания файла следует нажать кнопку «Редактировать», внести необходимые изменения и нажать кнопку «</w:t>
      </w:r>
      <w:r w:rsidR="008238BF" w:rsidRPr="0089553C">
        <w:t>Сохранить</w:t>
      </w:r>
      <w:r w:rsidRPr="0089553C">
        <w:t>».</w:t>
      </w:r>
    </w:p>
    <w:p w14:paraId="69EEAB16" w14:textId="20390F64" w:rsidR="000D2DFC" w:rsidRPr="0089553C" w:rsidRDefault="000D2DFC" w:rsidP="000D2DFC">
      <w:pPr>
        <w:spacing w:before="100" w:beforeAutospacing="1" w:after="100" w:afterAutospacing="1" w:line="360" w:lineRule="auto"/>
        <w:ind w:firstLine="709"/>
        <w:jc w:val="both"/>
      </w:pPr>
      <w:r w:rsidRPr="0089553C">
        <w:t>Для удаления ранее загруженного файла следует нажать кнопку «Удалить» в соответствующей строке. При этом выводится запрос на подтверждение удаления, см. Рисунок 6</w:t>
      </w:r>
      <w:r w:rsidR="003F067D" w:rsidRPr="0089553C">
        <w:t>5</w:t>
      </w:r>
      <w:r w:rsidRPr="0089553C">
        <w:t>. При нажатии кнопки «</w:t>
      </w:r>
      <w:r w:rsidR="008238BF" w:rsidRPr="0089553C">
        <w:t>Да</w:t>
      </w:r>
      <w:r w:rsidRPr="0089553C">
        <w:t>» файл удаляет</w:t>
      </w:r>
      <w:r w:rsidR="008238BF" w:rsidRPr="0089553C">
        <w:t>ся, при нажатии кнопки «Нет</w:t>
      </w:r>
      <w:r w:rsidRPr="0089553C">
        <w:t>» не удаляется.</w:t>
      </w:r>
    </w:p>
    <w:p w14:paraId="6FD18366" w14:textId="1A084942" w:rsidR="00A33A84" w:rsidRPr="00A33A84" w:rsidRDefault="00A33A84" w:rsidP="00A33A84">
      <w:pPr>
        <w:spacing w:before="100" w:beforeAutospacing="1" w:after="100" w:afterAutospacing="1"/>
        <w:rPr>
          <w:lang w:eastAsia="ru-RU"/>
        </w:rPr>
      </w:pPr>
      <w:r w:rsidRPr="00A33A84">
        <w:rPr>
          <w:noProof/>
          <w:lang w:eastAsia="ru-RU"/>
        </w:rPr>
        <w:drawing>
          <wp:inline distT="0" distB="0" distL="0" distR="0" wp14:anchorId="2C2A5A28" wp14:editId="3F28C487">
            <wp:extent cx="6480810" cy="351028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480810" cy="3510280"/>
                    </a:xfrm>
                    <a:prstGeom prst="rect">
                      <a:avLst/>
                    </a:prstGeom>
                    <a:noFill/>
                    <a:ln>
                      <a:noFill/>
                    </a:ln>
                  </pic:spPr>
                </pic:pic>
              </a:graphicData>
            </a:graphic>
          </wp:inline>
        </w:drawing>
      </w:r>
    </w:p>
    <w:p w14:paraId="7CFC7823" w14:textId="42773FFB" w:rsidR="005D19FF" w:rsidRPr="0089553C" w:rsidRDefault="005D19FF" w:rsidP="005D19FF">
      <w:pPr>
        <w:keepNext/>
        <w:spacing w:before="100" w:beforeAutospacing="1" w:after="100" w:afterAutospacing="1" w:line="360" w:lineRule="auto"/>
        <w:jc w:val="center"/>
      </w:pPr>
    </w:p>
    <w:p w14:paraId="04266581" w14:textId="2E9C0371" w:rsidR="000D2DF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63</w:t>
      </w:r>
      <w:r w:rsidR="00EA7740">
        <w:rPr>
          <w:noProof/>
        </w:rPr>
        <w:fldChar w:fldCharType="end"/>
      </w:r>
    </w:p>
    <w:p w14:paraId="2C893171" w14:textId="77777777" w:rsidR="000D2DFC" w:rsidRPr="0089553C" w:rsidRDefault="000D2DFC" w:rsidP="000D2DFC">
      <w:pPr>
        <w:spacing w:before="100" w:beforeAutospacing="1" w:after="100" w:afterAutospacing="1" w:line="360" w:lineRule="auto"/>
        <w:jc w:val="center"/>
      </w:pPr>
      <w:r w:rsidRPr="0089553C">
        <w:lastRenderedPageBreak/>
        <w:t> </w:t>
      </w:r>
    </w:p>
    <w:p w14:paraId="5C749F37" w14:textId="65A33D65" w:rsidR="005D19FF" w:rsidRPr="0089553C" w:rsidRDefault="00A33A84" w:rsidP="00A33A84">
      <w:pPr>
        <w:spacing w:before="100" w:beforeAutospacing="1" w:after="100" w:afterAutospacing="1"/>
        <w:rPr>
          <w:lang w:eastAsia="ru-RU"/>
        </w:rPr>
      </w:pPr>
      <w:r w:rsidRPr="00A33A84">
        <w:rPr>
          <w:noProof/>
          <w:lang w:eastAsia="ru-RU"/>
        </w:rPr>
        <w:drawing>
          <wp:inline distT="0" distB="0" distL="0" distR="0" wp14:anchorId="3A9A3568" wp14:editId="1F3C4AAC">
            <wp:extent cx="6480810" cy="269113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80810" cy="2691130"/>
                    </a:xfrm>
                    <a:prstGeom prst="rect">
                      <a:avLst/>
                    </a:prstGeom>
                    <a:noFill/>
                    <a:ln>
                      <a:noFill/>
                    </a:ln>
                  </pic:spPr>
                </pic:pic>
              </a:graphicData>
            </a:graphic>
          </wp:inline>
        </w:drawing>
      </w:r>
    </w:p>
    <w:p w14:paraId="263A942B" w14:textId="3D7B2D49" w:rsidR="000D2DF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64</w:t>
      </w:r>
      <w:r w:rsidR="00EA7740">
        <w:rPr>
          <w:noProof/>
        </w:rPr>
        <w:fldChar w:fldCharType="end"/>
      </w:r>
    </w:p>
    <w:p w14:paraId="7B460D67" w14:textId="77777777" w:rsidR="000D2DFC" w:rsidRPr="0089553C" w:rsidRDefault="000D2DFC" w:rsidP="000D2DFC">
      <w:pPr>
        <w:spacing w:before="100" w:beforeAutospacing="1" w:after="100" w:afterAutospacing="1" w:line="360" w:lineRule="auto"/>
        <w:jc w:val="both"/>
      </w:pPr>
      <w:r w:rsidRPr="0089553C">
        <w:t> </w:t>
      </w:r>
    </w:p>
    <w:p w14:paraId="6AA720EE" w14:textId="77777777" w:rsidR="005D19FF" w:rsidRPr="0089553C" w:rsidRDefault="000D2DFC" w:rsidP="005D19FF">
      <w:pPr>
        <w:keepNext/>
        <w:spacing w:before="100" w:beforeAutospacing="1" w:after="100" w:afterAutospacing="1" w:line="360" w:lineRule="auto"/>
        <w:jc w:val="center"/>
      </w:pPr>
      <w:r w:rsidRPr="0089553C">
        <w:rPr>
          <w:noProof/>
          <w:lang w:eastAsia="ru-RU"/>
        </w:rPr>
        <w:drawing>
          <wp:inline distT="0" distB="0" distL="0" distR="0" wp14:anchorId="39DB4BFC" wp14:editId="2CFED08C">
            <wp:extent cx="3813175" cy="1325078"/>
            <wp:effectExtent l="0" t="0" r="0" b="8890"/>
            <wp:docPr id="292"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C:\Users\ivanov.na\AppData\Local\Programs\XBRLConverter\help\02.files\image085.png"/>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497D1464" w14:textId="74FEA577" w:rsidR="000D2DF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65</w:t>
      </w:r>
      <w:r w:rsidR="00EA7740">
        <w:rPr>
          <w:noProof/>
        </w:rPr>
        <w:fldChar w:fldCharType="end"/>
      </w:r>
    </w:p>
    <w:p w14:paraId="0B77061C" w14:textId="77777777" w:rsidR="00A24724" w:rsidRPr="0089553C" w:rsidRDefault="00A24724" w:rsidP="00A24724"/>
    <w:p w14:paraId="703211D9" w14:textId="77777777" w:rsidR="00A24724" w:rsidRPr="0089553C" w:rsidRDefault="00A24724" w:rsidP="00270B0A">
      <w:pPr>
        <w:pStyle w:val="41"/>
        <w:numPr>
          <w:ilvl w:val="3"/>
          <w:numId w:val="85"/>
        </w:numPr>
        <w:spacing w:before="450" w:after="340" w:line="360" w:lineRule="auto"/>
        <w:ind w:left="1985" w:hanging="1276"/>
        <w:rPr>
          <w:b w:val="0"/>
          <w:sz w:val="24"/>
          <w:szCs w:val="24"/>
        </w:rPr>
      </w:pPr>
      <w:bookmarkStart w:id="84" w:name="_Toc171606817"/>
      <w:r w:rsidRPr="0089553C">
        <w:rPr>
          <w:b w:val="0"/>
          <w:sz w:val="24"/>
          <w:szCs w:val="24"/>
        </w:rPr>
        <w:t>Управление комментариями</w:t>
      </w:r>
      <w:bookmarkEnd w:id="84"/>
      <w:r w:rsidRPr="0089553C">
        <w:rPr>
          <w:b w:val="0"/>
          <w:sz w:val="24"/>
          <w:szCs w:val="24"/>
        </w:rPr>
        <w:t xml:space="preserve"> </w:t>
      </w:r>
    </w:p>
    <w:p w14:paraId="4BE39C14" w14:textId="77777777" w:rsidR="000D2DFC" w:rsidRPr="0089553C" w:rsidRDefault="00A24724" w:rsidP="000D2DFC">
      <w:pPr>
        <w:spacing w:before="100" w:beforeAutospacing="1" w:after="100" w:afterAutospacing="1" w:line="360" w:lineRule="auto"/>
        <w:ind w:firstLine="709"/>
        <w:jc w:val="both"/>
      </w:pPr>
      <w:r w:rsidRPr="0089553C">
        <w:t xml:space="preserve">Управление </w:t>
      </w:r>
      <w:r w:rsidR="000D2DFC" w:rsidRPr="0089553C">
        <w:t>комментариями осуществляется в правой панели на вкладке «Комментарии».</w:t>
      </w:r>
    </w:p>
    <w:p w14:paraId="75E79AFB" w14:textId="2BEE1C14" w:rsidR="000D2DFC" w:rsidRPr="0089553C" w:rsidRDefault="000D2DFC" w:rsidP="000D2DFC">
      <w:pPr>
        <w:spacing w:before="100" w:beforeAutospacing="1" w:after="100" w:afterAutospacing="1" w:line="360" w:lineRule="auto"/>
        <w:ind w:firstLine="709"/>
        <w:jc w:val="both"/>
      </w:pPr>
      <w:r w:rsidRPr="0089553C">
        <w:t>Для создания нового комментария следует на панели инструментов вкладки «Комментарии» правой панели нажать кнопку «Создать новый», в результате чего будет открыто поле для ввода текста комментария, см. Рисунок 6</w:t>
      </w:r>
      <w:r w:rsidR="00FC0E84" w:rsidRPr="0089553C">
        <w:t>6</w:t>
      </w:r>
      <w:r w:rsidRPr="0089553C">
        <w:t>. Для сохранения комментария следует нажать кнопку «Сохранить», для закрытия поля ввода текста без сохранения – кнопку «Закрыть». После сохранения комментарий будет добавлен в список.</w:t>
      </w:r>
    </w:p>
    <w:p w14:paraId="49523DE8"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46936812" wp14:editId="200C52E2">
            <wp:extent cx="6653228" cy="3603831"/>
            <wp:effectExtent l="0" t="0" r="0" b="0"/>
            <wp:docPr id="297"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C:\Users\ivanov.na\AppData\Local\Programs\XBRLConverter\help\02.files\image086.png"/>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6703934" cy="3631297"/>
                    </a:xfrm>
                    <a:prstGeom prst="rect">
                      <a:avLst/>
                    </a:prstGeom>
                    <a:noFill/>
                    <a:ln>
                      <a:noFill/>
                    </a:ln>
                  </pic:spPr>
                </pic:pic>
              </a:graphicData>
            </a:graphic>
          </wp:inline>
        </w:drawing>
      </w:r>
    </w:p>
    <w:p w14:paraId="40022814" w14:textId="344A30C2" w:rsidR="000D2DF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66</w:t>
      </w:r>
      <w:r w:rsidR="00EA7740">
        <w:rPr>
          <w:noProof/>
        </w:rPr>
        <w:fldChar w:fldCharType="end"/>
      </w:r>
      <w:r w:rsidR="000D2DFC" w:rsidRPr="0089553C">
        <w:t> </w:t>
      </w:r>
    </w:p>
    <w:p w14:paraId="2DC8526C" w14:textId="77777777" w:rsidR="000D2DFC" w:rsidRPr="0089553C" w:rsidRDefault="000D2DFC" w:rsidP="000D2DFC">
      <w:pPr>
        <w:spacing w:before="100" w:beforeAutospacing="1" w:after="100" w:afterAutospacing="1" w:line="360" w:lineRule="auto"/>
        <w:ind w:firstLine="709"/>
        <w:jc w:val="both"/>
      </w:pPr>
      <w:r w:rsidRPr="0089553C">
        <w:t>Для редактирования комментария следует выделить нужную строку в списке и нажать кнопку «Изменить». Текст комментария будет открыт в поле ввода, как при создании комментария. Функционал кнопок «Сохранить» и «Закрыть» аналогичен.</w:t>
      </w:r>
    </w:p>
    <w:p w14:paraId="790EB3D3" w14:textId="77777777" w:rsidR="000D2DFC" w:rsidRPr="0089553C" w:rsidRDefault="000D2DFC" w:rsidP="000D2DFC">
      <w:pPr>
        <w:spacing w:before="100" w:beforeAutospacing="1" w:after="100" w:afterAutospacing="1" w:line="360" w:lineRule="auto"/>
        <w:ind w:firstLine="709"/>
        <w:jc w:val="both"/>
      </w:pPr>
      <w:r w:rsidRPr="0089553C">
        <w:t xml:space="preserve">Чтобы связать комментарий с показателем, следует выделить поле ввода значения показателя в дереве или в таблице, а затем нажать кнопку «Соединить комментарий с элементом». В результате рядом с полем ввода значения элемента появится знак </w:t>
      </w:r>
      <w:r w:rsidRPr="0089553C">
        <w:rPr>
          <w:noProof/>
          <w:lang w:eastAsia="ru-RU"/>
        </w:rPr>
        <w:drawing>
          <wp:inline distT="0" distB="0" distL="0" distR="0" wp14:anchorId="13D46180" wp14:editId="55AD2438">
            <wp:extent cx="172720" cy="172720"/>
            <wp:effectExtent l="0" t="0" r="0" b="0"/>
            <wp:docPr id="29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ivanov.na\AppData\Local\Programs\XBRLConverter\help\02.files\image087.png"/>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172720" cy="172720"/>
                    </a:xfrm>
                    <a:prstGeom prst="rect">
                      <a:avLst/>
                    </a:prstGeom>
                    <a:noFill/>
                    <a:ln>
                      <a:noFill/>
                    </a:ln>
                  </pic:spPr>
                </pic:pic>
              </a:graphicData>
            </a:graphic>
          </wp:inline>
        </w:drawing>
      </w:r>
      <w:r w:rsidRPr="0089553C">
        <w:t>, при наведении указателя мыши на который отображается связанный комментарий. Добавление комментариев возможно только для заполненных показателей.</w:t>
      </w:r>
    </w:p>
    <w:p w14:paraId="4415A781" w14:textId="77777777" w:rsidR="000D2DFC" w:rsidRPr="0089553C" w:rsidRDefault="000D2DFC" w:rsidP="000D2DFC">
      <w:pPr>
        <w:spacing w:before="100" w:beforeAutospacing="1" w:after="100" w:afterAutospacing="1" w:line="360" w:lineRule="auto"/>
        <w:ind w:firstLine="709"/>
        <w:jc w:val="both"/>
      </w:pPr>
      <w:r w:rsidRPr="0089553C">
        <w:t xml:space="preserve">Для удаления связи так же необходимо выделить поле ввода значения показателя и комментарий в списке, а затем нажать кнопку «Разъединить комментарий с элементом», знак </w:t>
      </w:r>
      <w:r w:rsidRPr="0089553C">
        <w:rPr>
          <w:noProof/>
          <w:lang w:eastAsia="ru-RU"/>
        </w:rPr>
        <w:drawing>
          <wp:inline distT="0" distB="0" distL="0" distR="0" wp14:anchorId="6E536570" wp14:editId="10676583">
            <wp:extent cx="172720" cy="172720"/>
            <wp:effectExtent l="0" t="0" r="0" b="0"/>
            <wp:docPr id="29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ivanov.na\AppData\Local\Programs\XBRLConverter\help\02.files\image087.png"/>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172720" cy="172720"/>
                    </a:xfrm>
                    <a:prstGeom prst="rect">
                      <a:avLst/>
                    </a:prstGeom>
                    <a:noFill/>
                    <a:ln>
                      <a:noFill/>
                    </a:ln>
                  </pic:spPr>
                </pic:pic>
              </a:graphicData>
            </a:graphic>
          </wp:inline>
        </w:drawing>
      </w:r>
      <w:r w:rsidRPr="0089553C">
        <w:t> при этом удаляется.</w:t>
      </w:r>
    </w:p>
    <w:p w14:paraId="0DC7D177" w14:textId="20ABA314" w:rsidR="000D2DFC" w:rsidRPr="0089553C" w:rsidRDefault="000D2DFC" w:rsidP="000D2DFC">
      <w:pPr>
        <w:spacing w:before="100" w:beforeAutospacing="1" w:after="100" w:afterAutospacing="1" w:line="360" w:lineRule="auto"/>
        <w:ind w:firstLine="709"/>
        <w:jc w:val="both"/>
      </w:pPr>
      <w:r w:rsidRPr="0089553C">
        <w:t>Для удаления комментария необходимо выделить его в списке и нажать кнопку «Удалить», при этом выводится окно подтверждения удаления, см. Рисунок 6</w:t>
      </w:r>
      <w:r w:rsidR="00FC0E84" w:rsidRPr="0089553C">
        <w:t>7</w:t>
      </w:r>
      <w:r w:rsidRPr="0089553C">
        <w:t>. При нажатии кнопки «Да» комментарий и все его связи удаляются. При нажатии кнопки «Нет» удаление не производится, окно подтверждения закрывается.</w:t>
      </w:r>
    </w:p>
    <w:p w14:paraId="5071D3D5"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69AE14C0" wp14:editId="565EF280">
            <wp:extent cx="3813175" cy="1325078"/>
            <wp:effectExtent l="0" t="0" r="0" b="8890"/>
            <wp:docPr id="30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ivanov.na\AppData\Local\Programs\XBRLConverter\help\02.files\image088.png"/>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31BAA5D0" w14:textId="7F44759F" w:rsidR="00A24724" w:rsidRPr="0089553C" w:rsidRDefault="005D19FF" w:rsidP="005D19FF">
      <w:pPr>
        <w:pStyle w:val="affc"/>
        <w:jc w:val="center"/>
      </w:pPr>
      <w:r w:rsidRPr="0089553C">
        <w:t xml:space="preserve">Рисунок </w:t>
      </w:r>
      <w:r w:rsidR="00EA7740">
        <w:fldChar w:fldCharType="begin"/>
      </w:r>
      <w:r w:rsidR="00EA7740">
        <w:instrText xml:space="preserve"> SEQ Рисунок</w:instrText>
      </w:r>
      <w:r w:rsidR="00EA7740">
        <w:instrText xml:space="preserve"> \* ARABIC </w:instrText>
      </w:r>
      <w:r w:rsidR="00EA7740">
        <w:fldChar w:fldCharType="separate"/>
      </w:r>
      <w:r w:rsidR="005A2A5D" w:rsidRPr="0089553C">
        <w:rPr>
          <w:noProof/>
        </w:rPr>
        <w:t>67</w:t>
      </w:r>
      <w:r w:rsidR="00EA7740">
        <w:rPr>
          <w:noProof/>
        </w:rPr>
        <w:fldChar w:fldCharType="end"/>
      </w:r>
    </w:p>
    <w:p w14:paraId="6077EC0F" w14:textId="77777777" w:rsidR="00A24724" w:rsidRPr="0089553C" w:rsidRDefault="00A24724" w:rsidP="004F2D5E">
      <w:pPr>
        <w:pStyle w:val="23"/>
        <w:numPr>
          <w:ilvl w:val="1"/>
          <w:numId w:val="5"/>
        </w:numPr>
        <w:tabs>
          <w:tab w:val="left" w:pos="1560"/>
        </w:tabs>
        <w:spacing w:before="510" w:after="340" w:line="360" w:lineRule="auto"/>
        <w:ind w:firstLine="142"/>
        <w:jc w:val="both"/>
        <w:rPr>
          <w:rFonts w:ascii="Times New Roman" w:hAnsi="Times New Roman"/>
          <w:sz w:val="24"/>
          <w:szCs w:val="24"/>
        </w:rPr>
      </w:pPr>
      <w:bookmarkStart w:id="85" w:name="_Toc171606818"/>
      <w:r w:rsidRPr="0089553C">
        <w:rPr>
          <w:rFonts w:ascii="Times New Roman" w:hAnsi="Times New Roman"/>
          <w:sz w:val="24"/>
          <w:szCs w:val="24"/>
        </w:rPr>
        <w:t>Проверка корректности загружаемых отчетных данных</w:t>
      </w:r>
      <w:bookmarkEnd w:id="85"/>
    </w:p>
    <w:p w14:paraId="73A7F0EF" w14:textId="77777777" w:rsidR="007A0543" w:rsidRPr="0089553C" w:rsidRDefault="00970FC6" w:rsidP="007A0543">
      <w:pPr>
        <w:pStyle w:val="af"/>
        <w:spacing w:line="360" w:lineRule="auto"/>
        <w:ind w:firstLine="709"/>
        <w:jc w:val="both"/>
      </w:pPr>
      <w:r w:rsidRPr="0089553C">
        <w:t xml:space="preserve"> </w:t>
      </w:r>
      <w:r w:rsidR="00A24724" w:rsidRPr="0089553C">
        <w:t xml:space="preserve">Функция </w:t>
      </w:r>
      <w:bookmarkStart w:id="86" w:name="_Ref467072624"/>
      <w:r w:rsidR="007A0543" w:rsidRPr="0089553C">
        <w:t>проверки корректности загружаемых отчетных данных обеспечивает:</w:t>
      </w:r>
    </w:p>
    <w:p w14:paraId="0CD2F9D6" w14:textId="77777777" w:rsidR="007A0543" w:rsidRPr="0089553C" w:rsidRDefault="007A0543" w:rsidP="007A0543">
      <w:pPr>
        <w:spacing w:before="100" w:beforeAutospacing="1" w:after="100" w:afterAutospacing="1" w:line="360" w:lineRule="auto"/>
        <w:ind w:left="1418" w:hanging="709"/>
        <w:jc w:val="both"/>
      </w:pPr>
      <w:r w:rsidRPr="0089553C">
        <w:t>1)</w:t>
      </w:r>
      <w:r w:rsidRPr="0089553C">
        <w:rPr>
          <w:sz w:val="14"/>
          <w:szCs w:val="14"/>
        </w:rPr>
        <w:t xml:space="preserve">                 </w:t>
      </w:r>
      <w:r w:rsidRPr="0089553C">
        <w:t xml:space="preserve">проверку отчетных данных в формате </w:t>
      </w:r>
      <w:r w:rsidRPr="0089553C">
        <w:rPr>
          <w:lang w:val="en-US"/>
        </w:rPr>
        <w:t>XBRL</w:t>
      </w:r>
      <w:r w:rsidRPr="0089553C">
        <w:t xml:space="preserve"> на соответствие правилам таксономии </w:t>
      </w:r>
      <w:r w:rsidRPr="0089553C">
        <w:rPr>
          <w:lang w:val="en-US"/>
        </w:rPr>
        <w:t>XBRL</w:t>
      </w:r>
      <w:r w:rsidRPr="0089553C">
        <w:t xml:space="preserve"> Банка России с формированием протокола проверки, см. п. 3.3.1;</w:t>
      </w:r>
    </w:p>
    <w:p w14:paraId="14C747B5" w14:textId="77777777" w:rsidR="007A0543" w:rsidRPr="0089553C" w:rsidRDefault="007A0543" w:rsidP="007A0543">
      <w:pPr>
        <w:spacing w:before="100" w:beforeAutospacing="1" w:after="100" w:afterAutospacing="1" w:line="360" w:lineRule="auto"/>
        <w:ind w:left="1418" w:hanging="709"/>
        <w:jc w:val="both"/>
      </w:pPr>
      <w:r w:rsidRPr="0089553C">
        <w:t>2)</w:t>
      </w:r>
      <w:r w:rsidRPr="0089553C">
        <w:rPr>
          <w:sz w:val="14"/>
          <w:szCs w:val="14"/>
        </w:rPr>
        <w:t xml:space="preserve">                 </w:t>
      </w:r>
      <w:r w:rsidRPr="0089553C">
        <w:t>проверку соответствия входящих значений показателей отчетности, сформированных НФО, БКИ и КРА в формате XBRL, по отношению к отчетности НФО, БКИ и КРА за предыдущий отчетный период на основании правил, входящих в дополнительные материалы к версиям таксономии XBRL Банка России с формированием протокола проверки, см. п. 3.3.2.</w:t>
      </w:r>
    </w:p>
    <w:p w14:paraId="3C16B0BD" w14:textId="77777777" w:rsidR="007A0543" w:rsidRPr="0089553C" w:rsidRDefault="007A0543" w:rsidP="007A0543">
      <w:pPr>
        <w:spacing w:before="100" w:beforeAutospacing="1" w:after="100" w:afterAutospacing="1" w:line="360" w:lineRule="auto"/>
        <w:jc w:val="both"/>
      </w:pPr>
      <w:r w:rsidRPr="0089553C">
        <w:t> </w:t>
      </w:r>
    </w:p>
    <w:p w14:paraId="4D870F29" w14:textId="77777777" w:rsidR="007A0543" w:rsidRPr="0089553C" w:rsidRDefault="0021169E" w:rsidP="007A0543">
      <w:pPr>
        <w:spacing w:before="100" w:beforeAutospacing="1" w:after="100" w:afterAutospacing="1" w:line="360" w:lineRule="auto"/>
        <w:ind w:firstLine="709"/>
        <w:jc w:val="both"/>
      </w:pPr>
      <w:r w:rsidRPr="0089553C">
        <w:t>Кроме того,</w:t>
      </w:r>
      <w:r w:rsidR="007A0543" w:rsidRPr="0089553C">
        <w:t xml:space="preserve"> в процессе загрузки отчетных данных из CSV или XBRL файлов, ПО «Конвертер» выполняет проверку корректности загружаемых данных. </w:t>
      </w:r>
    </w:p>
    <w:p w14:paraId="515D8331" w14:textId="77777777" w:rsidR="00A24724" w:rsidRPr="0089553C" w:rsidRDefault="007A0543" w:rsidP="007A0543">
      <w:pPr>
        <w:pStyle w:val="af"/>
        <w:spacing w:line="360" w:lineRule="auto"/>
        <w:ind w:firstLine="709"/>
        <w:jc w:val="both"/>
      </w:pPr>
      <w:r w:rsidRPr="0089553C">
        <w:t>В случае обнаружения некорректных данных вносится запись в протокол (журнал) проверки.</w:t>
      </w:r>
    </w:p>
    <w:p w14:paraId="0B7ECCD7" w14:textId="3ECB2A65" w:rsidR="00A24724" w:rsidRPr="0089553C" w:rsidRDefault="00A24724" w:rsidP="004F2D5E">
      <w:pPr>
        <w:pStyle w:val="31"/>
        <w:numPr>
          <w:ilvl w:val="2"/>
          <w:numId w:val="5"/>
        </w:numPr>
        <w:spacing w:before="450" w:after="340" w:line="360" w:lineRule="auto"/>
        <w:ind w:left="1701" w:hanging="992"/>
        <w:rPr>
          <w:rFonts w:ascii="Times New Roman" w:hAnsi="Times New Roman"/>
          <w:b w:val="0"/>
          <w:i/>
          <w:sz w:val="24"/>
          <w:szCs w:val="24"/>
        </w:rPr>
      </w:pPr>
      <w:bookmarkStart w:id="87" w:name="_Ref492896254"/>
      <w:bookmarkStart w:id="88" w:name="_Ref492900607"/>
      <w:bookmarkStart w:id="89" w:name="_Toc171606819"/>
      <w:r w:rsidRPr="0089553C">
        <w:rPr>
          <w:rFonts w:ascii="Times New Roman" w:hAnsi="Times New Roman"/>
          <w:i/>
          <w:sz w:val="24"/>
          <w:szCs w:val="24"/>
        </w:rPr>
        <w:t xml:space="preserve">Проверка </w:t>
      </w:r>
      <w:bookmarkEnd w:id="87"/>
      <w:bookmarkEnd w:id="88"/>
      <w:r w:rsidR="00B20318" w:rsidRPr="0089553C">
        <w:rPr>
          <w:rFonts w:ascii="Times New Roman" w:hAnsi="Times New Roman"/>
          <w:i/>
          <w:sz w:val="24"/>
          <w:szCs w:val="24"/>
        </w:rPr>
        <w:t xml:space="preserve">отчетных данных в формате </w:t>
      </w:r>
      <w:r w:rsidR="00B20318" w:rsidRPr="0089553C">
        <w:rPr>
          <w:rFonts w:ascii="Times New Roman" w:hAnsi="Times New Roman"/>
          <w:i/>
          <w:sz w:val="24"/>
          <w:szCs w:val="24"/>
          <w:lang w:val="en-US"/>
        </w:rPr>
        <w:t>XBRL</w:t>
      </w:r>
      <w:r w:rsidR="00B20318" w:rsidRPr="0089553C">
        <w:rPr>
          <w:rFonts w:ascii="Times New Roman" w:hAnsi="Times New Roman"/>
          <w:i/>
          <w:sz w:val="24"/>
          <w:szCs w:val="24"/>
        </w:rPr>
        <w:t xml:space="preserve"> на соответствие правилам таксономии</w:t>
      </w:r>
      <w:bookmarkEnd w:id="89"/>
    </w:p>
    <w:bookmarkEnd w:id="86"/>
    <w:p w14:paraId="789B268F" w14:textId="77777777" w:rsidR="00E5112B" w:rsidRPr="0089553C" w:rsidRDefault="0040232E" w:rsidP="0021169E">
      <w:pPr>
        <w:spacing w:before="100" w:beforeAutospacing="1" w:after="100" w:afterAutospacing="1" w:line="360" w:lineRule="auto"/>
        <w:ind w:firstLine="709"/>
        <w:jc w:val="both"/>
        <w:rPr>
          <w:color w:val="000000"/>
        </w:rPr>
      </w:pPr>
      <w:r w:rsidRPr="0089553C">
        <w:rPr>
          <w:color w:val="000000"/>
        </w:rPr>
        <w:t xml:space="preserve">Для проверки отчетных данных в формате XBRL на соответствие правилам таксономии XBRL Банка России следует на панели инструментов (вкладка «Файл») нажать кнопку «Проверить». Далее в открывшемся окне «Проверка контрольный соотношений» (см. Рисунок 68) следует выбрать из списка контрольных соотношений те контрольные соотношения, по которым будет проводиться проверка путем установки флага напротив них либо выбрать все контрольные </w:t>
      </w:r>
      <w:r w:rsidRPr="0089553C">
        <w:rPr>
          <w:color w:val="000000"/>
        </w:rPr>
        <w:lastRenderedPageBreak/>
        <w:t>соотношения путем установки флага в заголовке таблицы. Поиск по списку контрольных соотношение можно производить путем ввода id нужного контрольного соотношения в строку поиска и нажатия на кнопку </w:t>
      </w:r>
      <w:r w:rsidRPr="0089553C">
        <w:rPr>
          <w:noProof/>
          <w:color w:val="000000"/>
          <w:lang w:eastAsia="ru-RU"/>
        </w:rPr>
        <w:drawing>
          <wp:inline distT="0" distB="0" distL="0" distR="0" wp14:anchorId="4F42719A" wp14:editId="7D3B4356">
            <wp:extent cx="241300" cy="241300"/>
            <wp:effectExtent l="0" t="0" r="6350" b="6350"/>
            <wp:docPr id="6" name="Рисунок 6" descr="C:\Users\ivanov.na\Desktop\converter help 2.0.0\02.files\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C:\Users\ivanov.na\Desktop\converter help 2.0.0\02.files\image141.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553C">
        <w:rPr>
          <w:color w:val="000000"/>
        </w:rPr>
        <w:t> или клавишу Enter. Очистка строки поиска и сброс результатов поиска производится нажатием на кнопку </w:t>
      </w:r>
      <w:r w:rsidRPr="0089553C">
        <w:rPr>
          <w:noProof/>
          <w:color w:val="000000"/>
          <w:lang w:eastAsia="ru-RU"/>
        </w:rPr>
        <w:drawing>
          <wp:inline distT="0" distB="0" distL="0" distR="0" wp14:anchorId="430CEE32" wp14:editId="730DD4CD">
            <wp:extent cx="241300" cy="241300"/>
            <wp:effectExtent l="0" t="0" r="6350" b="6350"/>
            <wp:docPr id="5" name="Рисунок 5" descr="C:\Users\ivanov.na\Desktop\converter help 2.0.0\02.files\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C:\Users\ivanov.na\Desktop\converter help 2.0.0\02.files\image142.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553C">
        <w:rPr>
          <w:color w:val="000000"/>
        </w:rPr>
        <w:t xml:space="preserve"> или нажатием на клавишу Esc. После выбора нужных для проверки контрольных соотношений для запуска проверки нужно нажать на кнопку «Проверить». Если не выбрано ни одного контрольного соотношения из списка, кнопка «Проверить» неактивна. В ходе проверки окно ПО «Конвертер» неактивно, выводится уведомление о ходе процесса. </w:t>
      </w:r>
    </w:p>
    <w:p w14:paraId="0ACCAF62" w14:textId="77777777" w:rsidR="00E5112B" w:rsidRPr="0089553C" w:rsidRDefault="00E5112B" w:rsidP="00E5112B">
      <w:pPr>
        <w:keepNext/>
        <w:spacing w:before="100" w:beforeAutospacing="1" w:after="100" w:afterAutospacing="1" w:line="360" w:lineRule="auto"/>
        <w:ind w:firstLine="709"/>
        <w:jc w:val="center"/>
      </w:pPr>
      <w:r w:rsidRPr="0089553C">
        <w:rPr>
          <w:noProof/>
          <w:color w:val="000000"/>
          <w:lang w:eastAsia="ru-RU"/>
        </w:rPr>
        <w:drawing>
          <wp:inline distT="0" distB="0" distL="0" distR="0" wp14:anchorId="1BF0DE3A" wp14:editId="12FCC3E8">
            <wp:extent cx="5889043" cy="345056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11818" cy="3463910"/>
                    </a:xfrm>
                    <a:prstGeom prst="rect">
                      <a:avLst/>
                    </a:prstGeom>
                  </pic:spPr>
                </pic:pic>
              </a:graphicData>
            </a:graphic>
          </wp:inline>
        </w:drawing>
      </w:r>
    </w:p>
    <w:p w14:paraId="683AB230" w14:textId="0C0B06EB" w:rsidR="00E5112B" w:rsidRPr="0089553C" w:rsidRDefault="00E5112B" w:rsidP="00E5112B">
      <w:pPr>
        <w:pStyle w:val="affc"/>
        <w:jc w:val="center"/>
        <w:rPr>
          <w:color w:val="000000"/>
        </w:rP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68</w:t>
      </w:r>
      <w:r w:rsidR="00EA7740">
        <w:rPr>
          <w:noProof/>
        </w:rPr>
        <w:fldChar w:fldCharType="end"/>
      </w:r>
    </w:p>
    <w:p w14:paraId="7F4FCBF6" w14:textId="77777777" w:rsidR="00E5112B" w:rsidRPr="0089553C" w:rsidRDefault="00E5112B" w:rsidP="0021169E">
      <w:pPr>
        <w:spacing w:before="100" w:beforeAutospacing="1" w:after="100" w:afterAutospacing="1" w:line="360" w:lineRule="auto"/>
        <w:ind w:firstLine="709"/>
        <w:jc w:val="both"/>
        <w:rPr>
          <w:color w:val="000000"/>
        </w:rPr>
      </w:pPr>
    </w:p>
    <w:p w14:paraId="7C445383" w14:textId="75636B2D" w:rsidR="0021169E" w:rsidRPr="0089553C" w:rsidRDefault="0021169E" w:rsidP="0021169E">
      <w:pPr>
        <w:spacing w:before="100" w:beforeAutospacing="1" w:after="100" w:afterAutospacing="1" w:line="360" w:lineRule="auto"/>
        <w:ind w:firstLine="709"/>
        <w:jc w:val="both"/>
      </w:pPr>
      <w:r w:rsidRPr="0089553C">
        <w:t xml:space="preserve">При необходимости процесс проверки может быть прерван при помощи кнопки «ESC». При этом выводится запрос на подтверждения прерывания, см. Рисунок </w:t>
      </w:r>
      <w:r w:rsidR="0089553C" w:rsidRPr="00B4019D">
        <w:t>69</w:t>
      </w:r>
      <w:r w:rsidRPr="0089553C">
        <w:t>. При нажатии кнопки «Да» процесс проверки прекращается. При нажатии кнопки «Нет» проверка продолжается.</w:t>
      </w:r>
    </w:p>
    <w:p w14:paraId="4B3425A9" w14:textId="77777777" w:rsidR="005D19FF" w:rsidRPr="0089553C" w:rsidRDefault="0021169E" w:rsidP="005D19FF">
      <w:pPr>
        <w:keepNext/>
        <w:spacing w:line="360" w:lineRule="auto"/>
        <w:jc w:val="center"/>
      </w:pPr>
      <w:r w:rsidRPr="0089553C">
        <w:rPr>
          <w:noProof/>
          <w:lang w:eastAsia="ru-RU"/>
        </w:rPr>
        <w:lastRenderedPageBreak/>
        <w:drawing>
          <wp:inline distT="0" distB="0" distL="0" distR="0" wp14:anchorId="1389EFCB" wp14:editId="2DC109AD">
            <wp:extent cx="3813175" cy="1325078"/>
            <wp:effectExtent l="0" t="0" r="0" b="8890"/>
            <wp:docPr id="327"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C:\Users\ivanov.na\AppData\Local\Programs\XBRLConverter\help\02.files\image089.png"/>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2A95A3C8" w14:textId="7930B6E5" w:rsidR="005D19FF"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69</w:t>
      </w:r>
      <w:r w:rsidR="00EA7740">
        <w:rPr>
          <w:noProof/>
        </w:rPr>
        <w:fldChar w:fldCharType="end"/>
      </w:r>
    </w:p>
    <w:p w14:paraId="27F7E8EA" w14:textId="5B421625" w:rsidR="0021169E" w:rsidRPr="0089553C" w:rsidRDefault="0021169E" w:rsidP="0021169E">
      <w:pPr>
        <w:spacing w:before="100" w:beforeAutospacing="1" w:after="100" w:afterAutospacing="1" w:line="360" w:lineRule="auto"/>
        <w:ind w:firstLine="709"/>
        <w:jc w:val="both"/>
      </w:pPr>
      <w:r w:rsidRPr="0089553C">
        <w:t xml:space="preserve">При отсутствии ошибок в ходе проверки данных отчетности по окончании проверки выводится уведомление об успешном завершении, см. Рисунок </w:t>
      </w:r>
      <w:r w:rsidR="0089553C">
        <w:rPr>
          <w:lang w:val="en-US"/>
        </w:rPr>
        <w:t>70</w:t>
      </w:r>
      <w:r w:rsidRPr="0089553C">
        <w:t>.</w:t>
      </w:r>
    </w:p>
    <w:p w14:paraId="782207CA" w14:textId="77777777" w:rsidR="005D19FF" w:rsidRPr="0089553C" w:rsidRDefault="0021169E" w:rsidP="005D19FF">
      <w:pPr>
        <w:keepNext/>
        <w:spacing w:before="100" w:beforeAutospacing="1" w:after="100" w:afterAutospacing="1" w:line="360" w:lineRule="auto"/>
        <w:ind w:left="567"/>
        <w:jc w:val="center"/>
      </w:pPr>
      <w:r w:rsidRPr="0089553C">
        <w:rPr>
          <w:noProof/>
          <w:lang w:eastAsia="ru-RU"/>
        </w:rPr>
        <w:drawing>
          <wp:inline distT="0" distB="0" distL="0" distR="0" wp14:anchorId="619CFDE6" wp14:editId="5EC54867">
            <wp:extent cx="3813175" cy="1325078"/>
            <wp:effectExtent l="0" t="0" r="0" b="8890"/>
            <wp:docPr id="328"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C:\Users\ivanov.na\AppData\Local\Programs\XBRLConverter\help\02.files\image090.png"/>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68ED144" w14:textId="714E18AA" w:rsidR="0021169E"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70</w:t>
      </w:r>
      <w:r w:rsidR="00EA7740">
        <w:rPr>
          <w:noProof/>
        </w:rPr>
        <w:fldChar w:fldCharType="end"/>
      </w:r>
      <w:r w:rsidR="0021169E" w:rsidRPr="0089553C">
        <w:t> </w:t>
      </w:r>
    </w:p>
    <w:p w14:paraId="5FFF0AA6" w14:textId="26776DA8" w:rsidR="0021169E" w:rsidRPr="0089553C" w:rsidRDefault="0021169E" w:rsidP="0021169E">
      <w:pPr>
        <w:spacing w:before="100" w:beforeAutospacing="1" w:after="100" w:afterAutospacing="1" w:line="360" w:lineRule="auto"/>
        <w:ind w:firstLine="709"/>
        <w:jc w:val="both"/>
      </w:pPr>
      <w:r w:rsidRPr="0089553C">
        <w:t xml:space="preserve">При наличии ошибок по окончании проверки выводится предупреждение, см. Рисунок </w:t>
      </w:r>
      <w:r w:rsidR="00FC0E84" w:rsidRPr="0089553C">
        <w:t>7</w:t>
      </w:r>
      <w:r w:rsidR="0089553C">
        <w:rPr>
          <w:lang w:val="en-US"/>
        </w:rPr>
        <w:t>1</w:t>
      </w:r>
      <w:r w:rsidRPr="0089553C">
        <w:t xml:space="preserve">. </w:t>
      </w:r>
    </w:p>
    <w:p w14:paraId="19307BDA" w14:textId="77777777" w:rsidR="005D19FF" w:rsidRPr="0089553C" w:rsidRDefault="0021169E" w:rsidP="005D19FF">
      <w:pPr>
        <w:keepNext/>
        <w:spacing w:before="100" w:beforeAutospacing="1" w:after="100" w:afterAutospacing="1" w:line="360" w:lineRule="auto"/>
        <w:ind w:left="567"/>
        <w:jc w:val="center"/>
      </w:pPr>
      <w:r w:rsidRPr="0089553C">
        <w:rPr>
          <w:noProof/>
          <w:lang w:eastAsia="ru-RU"/>
        </w:rPr>
        <w:drawing>
          <wp:inline distT="0" distB="0" distL="0" distR="0" wp14:anchorId="51778E2E" wp14:editId="729650BA">
            <wp:extent cx="3813175" cy="1325078"/>
            <wp:effectExtent l="0" t="0" r="0" b="8890"/>
            <wp:docPr id="32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ivanov.na\AppData\Local\Programs\XBRLConverter\help\02.files\image091.png"/>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18AE60CE" w14:textId="27D1DDC9" w:rsidR="0021169E"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71</w:t>
      </w:r>
      <w:r w:rsidR="00EA7740">
        <w:rPr>
          <w:noProof/>
        </w:rPr>
        <w:fldChar w:fldCharType="end"/>
      </w:r>
      <w:r w:rsidR="0021169E" w:rsidRPr="0089553C">
        <w:t> </w:t>
      </w:r>
    </w:p>
    <w:p w14:paraId="74C47BAD" w14:textId="74E2DA39" w:rsidR="0021169E" w:rsidRPr="0089553C" w:rsidRDefault="0021169E" w:rsidP="0021169E">
      <w:pPr>
        <w:spacing w:before="100" w:beforeAutospacing="1" w:after="100" w:afterAutospacing="1" w:line="360" w:lineRule="auto"/>
        <w:ind w:firstLine="709"/>
        <w:jc w:val="both"/>
      </w:pPr>
      <w:r w:rsidRPr="0089553C">
        <w:t xml:space="preserve">Подробная информация об ошибках отображена в журнале проверки, см. Рисунок </w:t>
      </w:r>
      <w:r w:rsidR="00FC0E84" w:rsidRPr="0089553C">
        <w:t>7</w:t>
      </w:r>
      <w:r w:rsidR="0089553C" w:rsidRPr="00B4019D">
        <w:t>2</w:t>
      </w:r>
      <w:r w:rsidRPr="0089553C">
        <w:t>. В основном окне журнала проверки отображена следующая информация:</w:t>
      </w:r>
    </w:p>
    <w:p w14:paraId="30C98892" w14:textId="77777777" w:rsidR="0021169E" w:rsidRPr="0089553C" w:rsidRDefault="0021169E" w:rsidP="0021169E">
      <w:pPr>
        <w:spacing w:before="100" w:beforeAutospacing="1" w:after="100" w:afterAutospacing="1" w:line="360" w:lineRule="auto"/>
        <w:ind w:left="1440" w:hanging="731"/>
        <w:jc w:val="both"/>
      </w:pPr>
      <w:r w:rsidRPr="0089553C">
        <w:t>1)</w:t>
      </w:r>
      <w:r w:rsidRPr="0089553C">
        <w:rPr>
          <w:sz w:val="14"/>
          <w:szCs w:val="14"/>
        </w:rPr>
        <w:t xml:space="preserve">                  </w:t>
      </w:r>
      <w:r w:rsidRPr="0089553C">
        <w:t>Идентификатор КС;</w:t>
      </w:r>
    </w:p>
    <w:p w14:paraId="3E891218" w14:textId="77777777" w:rsidR="0021169E" w:rsidRPr="0089553C" w:rsidRDefault="0021169E" w:rsidP="0021169E">
      <w:pPr>
        <w:spacing w:before="100" w:beforeAutospacing="1" w:after="100" w:afterAutospacing="1" w:line="360" w:lineRule="auto"/>
        <w:ind w:left="1440" w:hanging="731"/>
        <w:jc w:val="both"/>
      </w:pPr>
      <w:r w:rsidRPr="0089553C">
        <w:t>2)</w:t>
      </w:r>
      <w:r w:rsidRPr="0089553C">
        <w:rPr>
          <w:sz w:val="14"/>
          <w:szCs w:val="14"/>
        </w:rPr>
        <w:t xml:space="preserve">                  </w:t>
      </w:r>
      <w:r w:rsidRPr="0089553C">
        <w:t>Сообщение;</w:t>
      </w:r>
    </w:p>
    <w:p w14:paraId="2B880061" w14:textId="77777777" w:rsidR="0021169E" w:rsidRPr="0089553C" w:rsidRDefault="0021169E" w:rsidP="0021169E">
      <w:pPr>
        <w:spacing w:before="100" w:beforeAutospacing="1" w:after="100" w:afterAutospacing="1" w:line="360" w:lineRule="auto"/>
        <w:ind w:left="1440" w:hanging="731"/>
        <w:jc w:val="both"/>
      </w:pPr>
      <w:r w:rsidRPr="0089553C">
        <w:t>3)</w:t>
      </w:r>
      <w:r w:rsidRPr="0089553C">
        <w:rPr>
          <w:sz w:val="14"/>
          <w:szCs w:val="14"/>
        </w:rPr>
        <w:t xml:space="preserve">                  </w:t>
      </w:r>
      <w:r w:rsidRPr="0089553C">
        <w:t>Формула;</w:t>
      </w:r>
    </w:p>
    <w:p w14:paraId="1B836507" w14:textId="77777777" w:rsidR="0021169E" w:rsidRPr="0089553C" w:rsidRDefault="0021169E" w:rsidP="0021169E">
      <w:pPr>
        <w:spacing w:before="100" w:beforeAutospacing="1" w:after="100" w:afterAutospacing="1" w:line="360" w:lineRule="auto"/>
        <w:ind w:left="1440" w:hanging="731"/>
        <w:jc w:val="both"/>
      </w:pPr>
      <w:r w:rsidRPr="0089553C">
        <w:t>4)</w:t>
      </w:r>
      <w:r w:rsidRPr="0089553C">
        <w:rPr>
          <w:sz w:val="14"/>
          <w:szCs w:val="14"/>
        </w:rPr>
        <w:t xml:space="preserve">                  </w:t>
      </w:r>
      <w:r w:rsidRPr="0089553C">
        <w:t>Результат;</w:t>
      </w:r>
    </w:p>
    <w:p w14:paraId="1AC78494" w14:textId="77777777" w:rsidR="0021169E" w:rsidRPr="0089553C" w:rsidRDefault="0021169E" w:rsidP="0021169E">
      <w:pPr>
        <w:spacing w:before="100" w:beforeAutospacing="1" w:after="100" w:afterAutospacing="1" w:line="360" w:lineRule="auto"/>
        <w:ind w:left="1440" w:hanging="731"/>
        <w:jc w:val="both"/>
      </w:pPr>
      <w:r w:rsidRPr="0089553C">
        <w:lastRenderedPageBreak/>
        <w:t>5)</w:t>
      </w:r>
      <w:r w:rsidRPr="0089553C">
        <w:rPr>
          <w:sz w:val="14"/>
          <w:szCs w:val="14"/>
        </w:rPr>
        <w:t xml:space="preserve">                  </w:t>
      </w:r>
      <w:r w:rsidRPr="0089553C">
        <w:t>Серьезность;</w:t>
      </w:r>
    </w:p>
    <w:p w14:paraId="7335DCBB" w14:textId="77777777" w:rsidR="0021169E" w:rsidRPr="0089553C" w:rsidRDefault="0021169E" w:rsidP="0021169E">
      <w:pPr>
        <w:spacing w:before="100" w:beforeAutospacing="1" w:after="100" w:afterAutospacing="1" w:line="360" w:lineRule="auto"/>
        <w:ind w:firstLine="709"/>
      </w:pPr>
      <w:r w:rsidRPr="0089553C">
        <w:t> </w:t>
      </w:r>
    </w:p>
    <w:p w14:paraId="7461F043" w14:textId="4FB20B4E" w:rsidR="0021169E" w:rsidRPr="0089553C" w:rsidRDefault="0021169E" w:rsidP="0021169E">
      <w:pPr>
        <w:spacing w:before="100" w:beforeAutospacing="1" w:after="100" w:afterAutospacing="1" w:line="360" w:lineRule="auto"/>
        <w:ind w:firstLine="709"/>
      </w:pPr>
      <w:r w:rsidRPr="0089553C">
        <w:t xml:space="preserve">Ниже основного окна расположено окно </w:t>
      </w:r>
      <w:r w:rsidR="00FC0E84" w:rsidRPr="0089553C">
        <w:t>расшифровки (</w:t>
      </w:r>
      <w:r w:rsidRPr="0089553C">
        <w:t xml:space="preserve">обновляется при активизации строки основного окна). Окно расшифровки имеет вкладки "Связанные элементы" и "Сообщения". Во вкладке "Связанные элементы" отображена следующая информация: </w:t>
      </w:r>
    </w:p>
    <w:p w14:paraId="6C4B1DC4" w14:textId="77777777" w:rsidR="0021169E" w:rsidRPr="0089553C" w:rsidRDefault="0021169E" w:rsidP="0021169E">
      <w:pPr>
        <w:spacing w:before="100" w:beforeAutospacing="1" w:after="100" w:afterAutospacing="1" w:line="360" w:lineRule="auto"/>
        <w:ind w:left="1418" w:hanging="709"/>
      </w:pPr>
      <w:r w:rsidRPr="0089553C">
        <w:t>1)</w:t>
      </w:r>
      <w:r w:rsidRPr="0089553C">
        <w:rPr>
          <w:sz w:val="14"/>
          <w:szCs w:val="14"/>
        </w:rPr>
        <w:t xml:space="preserve">                 </w:t>
      </w:r>
      <w:r w:rsidRPr="0089553C">
        <w:t>Название переменной;</w:t>
      </w:r>
    </w:p>
    <w:p w14:paraId="18C1E9E8" w14:textId="77777777" w:rsidR="0021169E" w:rsidRPr="0089553C" w:rsidRDefault="0021169E" w:rsidP="0021169E">
      <w:pPr>
        <w:spacing w:before="100" w:beforeAutospacing="1" w:after="100" w:afterAutospacing="1" w:line="360" w:lineRule="auto"/>
        <w:ind w:left="1418" w:hanging="709"/>
      </w:pPr>
      <w:r w:rsidRPr="0089553C">
        <w:t>2)</w:t>
      </w:r>
      <w:r w:rsidRPr="0089553C">
        <w:rPr>
          <w:sz w:val="14"/>
          <w:szCs w:val="14"/>
        </w:rPr>
        <w:t xml:space="preserve">                 </w:t>
      </w:r>
      <w:r w:rsidRPr="0089553C">
        <w:t>Название показателя;</w:t>
      </w:r>
    </w:p>
    <w:p w14:paraId="62372CF1" w14:textId="77777777" w:rsidR="0021169E" w:rsidRPr="0089553C" w:rsidRDefault="0021169E" w:rsidP="0021169E">
      <w:pPr>
        <w:spacing w:before="100" w:beforeAutospacing="1" w:after="100" w:afterAutospacing="1" w:line="360" w:lineRule="auto"/>
        <w:ind w:left="1418" w:hanging="709"/>
      </w:pPr>
      <w:r w:rsidRPr="0089553C">
        <w:t>3)</w:t>
      </w:r>
      <w:r w:rsidRPr="0089553C">
        <w:rPr>
          <w:sz w:val="14"/>
          <w:szCs w:val="14"/>
        </w:rPr>
        <w:t xml:space="preserve">                 </w:t>
      </w:r>
      <w:r w:rsidRPr="0089553C">
        <w:t>Аналитический разрез.</w:t>
      </w:r>
    </w:p>
    <w:p w14:paraId="79C3F436" w14:textId="77777777" w:rsidR="0021169E" w:rsidRPr="0089553C" w:rsidRDefault="0021169E" w:rsidP="0021169E">
      <w:pPr>
        <w:spacing w:before="100" w:beforeAutospacing="1" w:after="100" w:afterAutospacing="1" w:line="360" w:lineRule="auto"/>
        <w:ind w:left="1418" w:hanging="709"/>
      </w:pPr>
      <w:r w:rsidRPr="0089553C">
        <w:t>4)</w:t>
      </w:r>
      <w:r w:rsidRPr="0089553C">
        <w:rPr>
          <w:sz w:val="14"/>
          <w:szCs w:val="14"/>
        </w:rPr>
        <w:t xml:space="preserve">                 </w:t>
      </w:r>
      <w:r w:rsidRPr="0089553C">
        <w:t>Период.</w:t>
      </w:r>
    </w:p>
    <w:p w14:paraId="6D7CB393" w14:textId="77777777" w:rsidR="0021169E" w:rsidRPr="0089553C" w:rsidRDefault="0021169E" w:rsidP="0021169E">
      <w:pPr>
        <w:spacing w:before="100" w:beforeAutospacing="1" w:after="100" w:afterAutospacing="1" w:line="360" w:lineRule="auto"/>
        <w:ind w:left="1418" w:hanging="709"/>
      </w:pPr>
      <w:r w:rsidRPr="0089553C">
        <w:t>5)</w:t>
      </w:r>
      <w:r w:rsidRPr="0089553C">
        <w:rPr>
          <w:sz w:val="14"/>
          <w:szCs w:val="14"/>
        </w:rPr>
        <w:t xml:space="preserve">                 </w:t>
      </w:r>
      <w:r w:rsidRPr="0089553C">
        <w:t>Единица измерения.</w:t>
      </w:r>
    </w:p>
    <w:p w14:paraId="64020743" w14:textId="77777777" w:rsidR="0021169E" w:rsidRPr="0089553C" w:rsidRDefault="0021169E" w:rsidP="0021169E">
      <w:pPr>
        <w:spacing w:before="100" w:beforeAutospacing="1" w:after="100" w:afterAutospacing="1" w:line="360" w:lineRule="auto"/>
        <w:ind w:left="1418" w:hanging="709"/>
      </w:pPr>
      <w:r w:rsidRPr="0089553C">
        <w:t>6)</w:t>
      </w:r>
      <w:r w:rsidRPr="0089553C">
        <w:rPr>
          <w:sz w:val="14"/>
          <w:szCs w:val="14"/>
        </w:rPr>
        <w:t xml:space="preserve">                 </w:t>
      </w:r>
      <w:r w:rsidRPr="0089553C">
        <w:t>Значение.</w:t>
      </w:r>
    </w:p>
    <w:p w14:paraId="3CDD6EBB" w14:textId="77777777" w:rsidR="0021169E" w:rsidRPr="0089553C" w:rsidRDefault="0021169E" w:rsidP="0021169E">
      <w:pPr>
        <w:spacing w:before="100" w:beforeAutospacing="1" w:after="100" w:afterAutospacing="1" w:line="360" w:lineRule="auto"/>
        <w:ind w:left="1418" w:hanging="709"/>
      </w:pPr>
      <w:r w:rsidRPr="0089553C">
        <w:t>7)</w:t>
      </w:r>
      <w:r w:rsidRPr="0089553C">
        <w:rPr>
          <w:sz w:val="14"/>
          <w:szCs w:val="14"/>
        </w:rPr>
        <w:t xml:space="preserve">                 </w:t>
      </w:r>
      <w:r w:rsidRPr="0089553C">
        <w:t>Таблица.</w:t>
      </w:r>
    </w:p>
    <w:p w14:paraId="15EDCA29" w14:textId="77777777" w:rsidR="0021169E" w:rsidRPr="0089553C" w:rsidRDefault="0021169E" w:rsidP="0021169E">
      <w:pPr>
        <w:spacing w:before="100" w:beforeAutospacing="1" w:after="100" w:afterAutospacing="1" w:line="360" w:lineRule="auto"/>
      </w:pPr>
      <w:r w:rsidRPr="0089553C">
        <w:t> </w:t>
      </w:r>
    </w:p>
    <w:p w14:paraId="5E7152A5" w14:textId="77777777" w:rsidR="0021169E" w:rsidRPr="0089553C" w:rsidRDefault="0021169E" w:rsidP="0021169E">
      <w:pPr>
        <w:spacing w:before="100" w:beforeAutospacing="1" w:after="100" w:afterAutospacing="1" w:line="360" w:lineRule="auto"/>
        <w:ind w:firstLine="709"/>
      </w:pPr>
      <w:r w:rsidRPr="0089553C">
        <w:t>Во вкладке "Сообщения" отображена следующая информация:</w:t>
      </w:r>
    </w:p>
    <w:p w14:paraId="3C7C7648" w14:textId="77777777" w:rsidR="0021169E" w:rsidRPr="0089553C" w:rsidRDefault="0021169E" w:rsidP="0021169E">
      <w:pPr>
        <w:spacing w:before="100" w:beforeAutospacing="1" w:after="100" w:afterAutospacing="1" w:line="360" w:lineRule="auto"/>
        <w:ind w:left="1418" w:hanging="709"/>
      </w:pPr>
      <w:r w:rsidRPr="0089553C">
        <w:t>1)</w:t>
      </w:r>
      <w:r w:rsidRPr="0089553C">
        <w:rPr>
          <w:sz w:val="14"/>
          <w:szCs w:val="14"/>
        </w:rPr>
        <w:t xml:space="preserve">                 </w:t>
      </w:r>
      <w:r w:rsidRPr="0089553C">
        <w:t>Сообщение;</w:t>
      </w:r>
    </w:p>
    <w:p w14:paraId="0DD2890B" w14:textId="77777777" w:rsidR="0021169E" w:rsidRPr="0089553C" w:rsidRDefault="0021169E" w:rsidP="0021169E">
      <w:pPr>
        <w:spacing w:before="100" w:beforeAutospacing="1" w:after="100" w:afterAutospacing="1" w:line="360" w:lineRule="auto"/>
        <w:ind w:left="1418" w:hanging="709"/>
      </w:pPr>
      <w:r w:rsidRPr="0089553C">
        <w:t>2)</w:t>
      </w:r>
      <w:r w:rsidRPr="0089553C">
        <w:rPr>
          <w:sz w:val="14"/>
          <w:szCs w:val="14"/>
        </w:rPr>
        <w:t xml:space="preserve">                 </w:t>
      </w:r>
      <w:r w:rsidRPr="0089553C">
        <w:t>Роль;</w:t>
      </w:r>
    </w:p>
    <w:p w14:paraId="60E01926" w14:textId="77777777" w:rsidR="0021169E" w:rsidRPr="0089553C" w:rsidRDefault="0021169E" w:rsidP="0021169E">
      <w:pPr>
        <w:spacing w:before="100" w:beforeAutospacing="1" w:after="100" w:afterAutospacing="1" w:line="360" w:lineRule="auto"/>
        <w:ind w:left="1418" w:hanging="709"/>
      </w:pPr>
      <w:r w:rsidRPr="0089553C">
        <w:t>2)</w:t>
      </w:r>
      <w:r w:rsidRPr="0089553C">
        <w:rPr>
          <w:sz w:val="14"/>
          <w:szCs w:val="14"/>
        </w:rPr>
        <w:t xml:space="preserve">                 </w:t>
      </w:r>
      <w:r w:rsidRPr="0089553C">
        <w:t>Язык.</w:t>
      </w:r>
    </w:p>
    <w:p w14:paraId="1031C2D0" w14:textId="77777777" w:rsidR="0021169E" w:rsidRPr="0089553C" w:rsidRDefault="0021169E" w:rsidP="0021169E">
      <w:pPr>
        <w:spacing w:before="100" w:beforeAutospacing="1" w:after="100" w:afterAutospacing="1" w:line="360" w:lineRule="auto"/>
      </w:pPr>
      <w:r w:rsidRPr="0089553C">
        <w:t> </w:t>
      </w:r>
    </w:p>
    <w:p w14:paraId="600B70A4" w14:textId="77777777" w:rsidR="0021169E" w:rsidRPr="0089553C" w:rsidRDefault="0021169E" w:rsidP="0021169E">
      <w:pPr>
        <w:spacing w:before="100" w:beforeAutospacing="1" w:after="100" w:afterAutospacing="1" w:line="360" w:lineRule="auto"/>
        <w:ind w:firstLine="709"/>
      </w:pPr>
      <w:r w:rsidRPr="0089553C">
        <w:t>Панель инструментов состоит из следующих элементов:</w:t>
      </w:r>
    </w:p>
    <w:p w14:paraId="5894072B" w14:textId="0D5F751B" w:rsidR="0021169E" w:rsidRPr="0089553C" w:rsidRDefault="0021169E" w:rsidP="00294540">
      <w:pPr>
        <w:spacing w:before="100" w:beforeAutospacing="1" w:after="100" w:afterAutospacing="1" w:line="360" w:lineRule="auto"/>
        <w:ind w:left="1418" w:hanging="709"/>
      </w:pPr>
      <w:r w:rsidRPr="0089553C">
        <w:t>1)</w:t>
      </w:r>
      <w:r w:rsidRPr="0089553C">
        <w:rPr>
          <w:sz w:val="14"/>
          <w:szCs w:val="14"/>
        </w:rPr>
        <w:t xml:space="preserve">                 </w:t>
      </w:r>
      <w:r w:rsidRPr="0089553C">
        <w:t>Кнопка «Выгрузить журнал в Excel»</w:t>
      </w:r>
      <w:r w:rsidR="00CB398E" w:rsidRPr="00294540">
        <w:t>.</w:t>
      </w:r>
      <w:r w:rsidRPr="0089553C">
        <w:t> </w:t>
      </w:r>
    </w:p>
    <w:p w14:paraId="41E3EEBD" w14:textId="77777777" w:rsidR="0021169E" w:rsidRPr="0089553C" w:rsidRDefault="0021169E" w:rsidP="0021169E">
      <w:pPr>
        <w:spacing w:before="100" w:beforeAutospacing="1" w:after="100" w:afterAutospacing="1" w:line="360" w:lineRule="auto"/>
        <w:ind w:firstLine="709"/>
        <w:jc w:val="both"/>
      </w:pPr>
      <w:r w:rsidRPr="0089553C">
        <w:t>Тип сообщений по умолчанию установлен в значение «</w:t>
      </w:r>
      <w:r w:rsidRPr="0089553C">
        <w:rPr>
          <w:lang w:val="en-US"/>
        </w:rPr>
        <w:t>C</w:t>
      </w:r>
      <w:r w:rsidRPr="0089553C">
        <w:t xml:space="preserve">ообщения об ошибке», может быть изменен в настройках (см. п. 3.6.6). При этом выбор типа сообщений в одном отчете автоматически </w:t>
      </w:r>
      <w:r w:rsidRPr="0089553C">
        <w:lastRenderedPageBreak/>
        <w:t>применяется и к остальным отчетам журнала проверки. При изменении типа сообщений повторная проверка не производится.</w:t>
      </w:r>
    </w:p>
    <w:p w14:paraId="743AB200" w14:textId="77777777" w:rsidR="005D19FF" w:rsidRPr="0089553C" w:rsidRDefault="0021169E" w:rsidP="005D19FF">
      <w:pPr>
        <w:keepNext/>
        <w:spacing w:before="100" w:beforeAutospacing="1" w:after="100" w:afterAutospacing="1" w:line="360" w:lineRule="auto"/>
        <w:jc w:val="center"/>
      </w:pPr>
      <w:r w:rsidRPr="0089553C">
        <w:rPr>
          <w:noProof/>
          <w:lang w:eastAsia="ru-RU"/>
        </w:rPr>
        <w:drawing>
          <wp:inline distT="0" distB="0" distL="0" distR="0" wp14:anchorId="0BA3DD7E" wp14:editId="2874F03C">
            <wp:extent cx="6556052" cy="3551195"/>
            <wp:effectExtent l="0" t="0" r="0" b="0"/>
            <wp:docPr id="330"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C:\Users\ivanov.na\AppData\Local\Programs\XBRLConverter\help\02.files\image092.png"/>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6582197" cy="3565357"/>
                    </a:xfrm>
                    <a:prstGeom prst="rect">
                      <a:avLst/>
                    </a:prstGeom>
                    <a:noFill/>
                    <a:ln>
                      <a:noFill/>
                    </a:ln>
                  </pic:spPr>
                </pic:pic>
              </a:graphicData>
            </a:graphic>
          </wp:inline>
        </w:drawing>
      </w:r>
    </w:p>
    <w:p w14:paraId="17041D9B" w14:textId="6F8F65A6" w:rsidR="0021169E" w:rsidRPr="0089553C" w:rsidRDefault="005D19FF" w:rsidP="005D19FF">
      <w:pPr>
        <w:pStyle w:val="affc"/>
        <w:jc w:val="center"/>
      </w:pPr>
      <w:r w:rsidRPr="0089553C">
        <w:t xml:space="preserve">Рисунок </w:t>
      </w:r>
      <w:r w:rsidR="00EA7740">
        <w:fldChar w:fldCharType="begin"/>
      </w:r>
      <w:r w:rsidR="00EA7740">
        <w:instrText xml:space="preserve"> SEQ Ри</w:instrText>
      </w:r>
      <w:r w:rsidR="00EA7740">
        <w:instrText xml:space="preserve">сунок \* ARABIC </w:instrText>
      </w:r>
      <w:r w:rsidR="00EA7740">
        <w:fldChar w:fldCharType="separate"/>
      </w:r>
      <w:r w:rsidR="005A2A5D" w:rsidRPr="0089553C">
        <w:rPr>
          <w:noProof/>
        </w:rPr>
        <w:t>72</w:t>
      </w:r>
      <w:r w:rsidR="00EA7740">
        <w:rPr>
          <w:noProof/>
        </w:rPr>
        <w:fldChar w:fldCharType="end"/>
      </w:r>
      <w:r w:rsidR="0021169E" w:rsidRPr="0089553C">
        <w:t> </w:t>
      </w:r>
    </w:p>
    <w:p w14:paraId="13F07297" w14:textId="6E330CC3" w:rsidR="0021169E" w:rsidRPr="0089553C" w:rsidRDefault="00294540" w:rsidP="0021169E">
      <w:pPr>
        <w:spacing w:before="100" w:beforeAutospacing="1" w:after="100" w:afterAutospacing="1" w:line="360" w:lineRule="auto"/>
        <w:ind w:firstLine="709"/>
        <w:jc w:val="both"/>
      </w:pPr>
      <w:r>
        <w:t>Журнал с и</w:t>
      </w:r>
      <w:r w:rsidR="0021169E" w:rsidRPr="0089553C">
        <w:t>нформаци</w:t>
      </w:r>
      <w:r>
        <w:t xml:space="preserve">ей </w:t>
      </w:r>
      <w:r w:rsidR="0021169E" w:rsidRPr="0089553C">
        <w:t xml:space="preserve">об ошибках, возникших в ходе проверки, может быть выгружен в </w:t>
      </w:r>
      <w:r w:rsidR="0021169E" w:rsidRPr="0089553C">
        <w:rPr>
          <w:lang w:val="en-US"/>
        </w:rPr>
        <w:t>Excel</w:t>
      </w:r>
      <w:r w:rsidR="0021169E" w:rsidRPr="0089553C">
        <w:t xml:space="preserve">. Для этого следует во вкладке «Журнал проверки» нижней панели нажать на </w:t>
      </w:r>
      <w:r w:rsidR="00CB398E">
        <w:t>кнопку</w:t>
      </w:r>
      <w:r w:rsidR="0021169E" w:rsidRPr="0089553C">
        <w:t>: «Выгрузить журнал в Excel»</w:t>
      </w:r>
      <w:r w:rsidR="00CB398E" w:rsidRPr="00294540">
        <w:t>.</w:t>
      </w:r>
      <w:r w:rsidR="000F34B2">
        <w:t xml:space="preserve"> </w:t>
      </w:r>
      <w:r w:rsidR="0021169E" w:rsidRPr="0089553C">
        <w:t>В открывшемся стандартном окне необходимо указать имя и место сохранения файла.</w:t>
      </w:r>
    </w:p>
    <w:p w14:paraId="0A68D5F0" w14:textId="77777777" w:rsidR="00A24724" w:rsidRPr="0089553C" w:rsidRDefault="0021169E" w:rsidP="0021169E">
      <w:pPr>
        <w:spacing w:before="100" w:beforeAutospacing="1" w:after="100" w:afterAutospacing="1" w:line="360" w:lineRule="auto"/>
        <w:ind w:firstLine="709"/>
        <w:jc w:val="both"/>
      </w:pPr>
      <w:r w:rsidRPr="0089553C">
        <w:t>Выгрузка журнала в Excel осуществляется с теми сообщениями, которые активны в момент выгрузки. Если сообщение какой-либо роли отсутствует, то в соответствующем режиме оно не отображается</w:t>
      </w:r>
      <w:r w:rsidR="00A24724" w:rsidRPr="0089553C">
        <w:t>.</w:t>
      </w:r>
    </w:p>
    <w:p w14:paraId="72E40BCF" w14:textId="504CB735" w:rsidR="00A24724" w:rsidRPr="0089553C" w:rsidRDefault="00A24724" w:rsidP="004F2D5E">
      <w:pPr>
        <w:pStyle w:val="31"/>
        <w:numPr>
          <w:ilvl w:val="2"/>
          <w:numId w:val="5"/>
        </w:numPr>
        <w:tabs>
          <w:tab w:val="num" w:pos="5257"/>
        </w:tabs>
        <w:spacing w:before="450" w:after="340" w:line="360" w:lineRule="auto"/>
        <w:ind w:left="1701" w:hanging="992"/>
        <w:rPr>
          <w:rFonts w:ascii="Times New Roman" w:hAnsi="Times New Roman"/>
          <w:b w:val="0"/>
          <w:i/>
          <w:sz w:val="24"/>
          <w:szCs w:val="24"/>
        </w:rPr>
      </w:pPr>
      <w:bookmarkStart w:id="90" w:name="_Toc171606820"/>
      <w:r w:rsidRPr="0089553C">
        <w:rPr>
          <w:rFonts w:ascii="Times New Roman" w:hAnsi="Times New Roman"/>
          <w:i/>
          <w:sz w:val="24"/>
          <w:szCs w:val="24"/>
        </w:rPr>
        <w:t xml:space="preserve">Проверка соответствия значений </w:t>
      </w:r>
      <w:r w:rsidR="00B20318" w:rsidRPr="0089553C">
        <w:rPr>
          <w:rFonts w:ascii="Times New Roman" w:hAnsi="Times New Roman"/>
          <w:i/>
          <w:sz w:val="24"/>
          <w:szCs w:val="24"/>
        </w:rPr>
        <w:t>показателей по отношению к показателям за предыдущий отчетный период</w:t>
      </w:r>
      <w:bookmarkEnd w:id="90"/>
    </w:p>
    <w:p w14:paraId="31A60A2C" w14:textId="77777777" w:rsidR="0075281D" w:rsidRPr="0089553C" w:rsidRDefault="0075281D" w:rsidP="0075281D">
      <w:pPr>
        <w:spacing w:line="360" w:lineRule="auto"/>
        <w:jc w:val="both"/>
      </w:pPr>
      <w:r w:rsidRPr="0089553C">
        <w:tab/>
        <w:t xml:space="preserve">Проверка соответствия входящих значений показателей отчетности, сформированных НФО, БКИ и КРА в формате XBRL, по отношению к отчетности НФО, БКИ и КРА за предыдущий отчетный период на основании правил, входящих в дополнительные материалы к версиям таксономии XBRL Банка России, возможна только при наличии у НФО, БКИ и КРА отчетности за </w:t>
      </w:r>
      <w:r w:rsidRPr="0089553C">
        <w:lastRenderedPageBreak/>
        <w:t>предыдущий период в формате XBRL. Файл с данными должен быть указан в свойствах предыдущего периода, см. п. 3.2.2.4.</w:t>
      </w:r>
    </w:p>
    <w:p w14:paraId="49E10B22" w14:textId="50F56742" w:rsidR="0075281D" w:rsidRPr="0089553C" w:rsidRDefault="0075281D" w:rsidP="0075281D">
      <w:pPr>
        <w:spacing w:before="100" w:beforeAutospacing="1" w:after="100" w:afterAutospacing="1" w:line="360" w:lineRule="auto"/>
        <w:ind w:firstLine="709"/>
        <w:jc w:val="both"/>
      </w:pPr>
      <w:r w:rsidRPr="0089553C">
        <w:t xml:space="preserve">Для осуществления такой проверки следует на панели инструментов (вкладка «Файл») нажать кнопку «Сравнить». Если предыдущий период отсутствует, кнопка «Сравнить» недоступна. Если для предыдущего периода не указан файл с данными, кнопка «Сравнить» доступна, однако при ее нажатии выводится уведомление об ошибке, см. Рисунок </w:t>
      </w:r>
      <w:r w:rsidR="00FC0E84" w:rsidRPr="0089553C">
        <w:t>7</w:t>
      </w:r>
      <w:r w:rsidR="0089553C">
        <w:rPr>
          <w:lang w:val="en-US"/>
        </w:rPr>
        <w:t>3</w:t>
      </w:r>
      <w:r w:rsidRPr="0089553C">
        <w:t>.</w:t>
      </w:r>
    </w:p>
    <w:p w14:paraId="3421F3E7" w14:textId="77777777" w:rsidR="005D19FF" w:rsidRPr="0089553C" w:rsidRDefault="0075281D" w:rsidP="005D19FF">
      <w:pPr>
        <w:keepNext/>
        <w:spacing w:before="100" w:beforeAutospacing="1" w:after="100" w:afterAutospacing="1" w:line="360" w:lineRule="auto"/>
        <w:jc w:val="center"/>
      </w:pPr>
      <w:r w:rsidRPr="0089553C">
        <w:rPr>
          <w:noProof/>
          <w:lang w:eastAsia="ru-RU"/>
        </w:rPr>
        <w:drawing>
          <wp:inline distT="0" distB="0" distL="0" distR="0" wp14:anchorId="2930EFE3" wp14:editId="556F92E2">
            <wp:extent cx="3813175" cy="1325078"/>
            <wp:effectExtent l="0" t="0" r="0" b="8890"/>
            <wp:docPr id="333"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C:\Users\ivanov.na\AppData\Local\Programs\XBRLConverter\help\02.files\image093.png"/>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5B641F33" w14:textId="7F01C905" w:rsidR="0075281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73</w:t>
      </w:r>
      <w:r w:rsidR="00EA7740">
        <w:rPr>
          <w:noProof/>
        </w:rPr>
        <w:fldChar w:fldCharType="end"/>
      </w:r>
      <w:r w:rsidR="0075281D" w:rsidRPr="0089553C">
        <w:t> </w:t>
      </w:r>
    </w:p>
    <w:p w14:paraId="2B0DCC28" w14:textId="2F49CA68" w:rsidR="0075281D" w:rsidRPr="0089553C" w:rsidRDefault="0075281D" w:rsidP="0075281D">
      <w:pPr>
        <w:spacing w:before="100" w:beforeAutospacing="1" w:after="100" w:afterAutospacing="1" w:line="360" w:lineRule="auto"/>
        <w:ind w:firstLine="709"/>
      </w:pPr>
      <w:r w:rsidRPr="0089553C">
        <w:t xml:space="preserve">При отсутствии ошибок выводится следующее окно, см. Рисунок </w:t>
      </w:r>
      <w:r w:rsidR="00FC0E84" w:rsidRPr="0089553C">
        <w:t>7</w:t>
      </w:r>
      <w:r w:rsidR="0089553C">
        <w:rPr>
          <w:lang w:val="en-US"/>
        </w:rPr>
        <w:t>4</w:t>
      </w:r>
      <w:r w:rsidRPr="0089553C">
        <w:t>.</w:t>
      </w:r>
    </w:p>
    <w:p w14:paraId="7EEA0BCE" w14:textId="77777777" w:rsidR="005D19FF" w:rsidRPr="0089553C" w:rsidRDefault="0075281D" w:rsidP="005D19FF">
      <w:pPr>
        <w:keepNext/>
        <w:spacing w:before="100" w:beforeAutospacing="1" w:after="100" w:afterAutospacing="1" w:line="360" w:lineRule="auto"/>
        <w:jc w:val="center"/>
      </w:pPr>
      <w:r w:rsidRPr="0089553C">
        <w:rPr>
          <w:noProof/>
          <w:lang w:eastAsia="ru-RU"/>
        </w:rPr>
        <w:drawing>
          <wp:inline distT="0" distB="0" distL="0" distR="0" wp14:anchorId="3462C384" wp14:editId="4BF36982">
            <wp:extent cx="3241340" cy="1449070"/>
            <wp:effectExtent l="0" t="0" r="0" b="0"/>
            <wp:docPr id="334"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C:\Users\ivanov.na\AppData\Local\Programs\XBRLConverter\help\02.files\image094.png"/>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241340" cy="1449070"/>
                    </a:xfrm>
                    <a:prstGeom prst="rect">
                      <a:avLst/>
                    </a:prstGeom>
                    <a:noFill/>
                    <a:ln>
                      <a:noFill/>
                    </a:ln>
                  </pic:spPr>
                </pic:pic>
              </a:graphicData>
            </a:graphic>
          </wp:inline>
        </w:drawing>
      </w:r>
    </w:p>
    <w:p w14:paraId="0FEA8FA3" w14:textId="013CED6A" w:rsidR="0075281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74</w:t>
      </w:r>
      <w:r w:rsidR="00EA7740">
        <w:rPr>
          <w:noProof/>
        </w:rPr>
        <w:fldChar w:fldCharType="end"/>
      </w:r>
      <w:r w:rsidR="0075281D" w:rsidRPr="0089553C">
        <w:t> </w:t>
      </w:r>
    </w:p>
    <w:p w14:paraId="34952394" w14:textId="77777777" w:rsidR="0075281D" w:rsidRPr="0089553C" w:rsidRDefault="0075281D" w:rsidP="0075281D">
      <w:pPr>
        <w:spacing w:before="100" w:beforeAutospacing="1" w:after="100" w:afterAutospacing="1" w:line="360" w:lineRule="auto"/>
        <w:ind w:firstLine="709"/>
        <w:jc w:val="both"/>
      </w:pPr>
      <w:r w:rsidRPr="0089553C">
        <w:t xml:space="preserve">При обнаружении несоответствия входящих значений данным за предыдущий период формируется запись в протоколе проверки. </w:t>
      </w:r>
    </w:p>
    <w:p w14:paraId="5882A38E" w14:textId="7E48A052" w:rsidR="0075281D" w:rsidRPr="0089553C" w:rsidRDefault="0075281D" w:rsidP="0075281D">
      <w:pPr>
        <w:spacing w:before="100" w:beforeAutospacing="1" w:after="100" w:afterAutospacing="1" w:line="360" w:lineRule="auto"/>
        <w:ind w:firstLine="709"/>
        <w:jc w:val="both"/>
      </w:pPr>
      <w:r w:rsidRPr="0089553C">
        <w:t xml:space="preserve">По окончании сравнения при наличии ошибок выводится предупреждение, см. Рисунок </w:t>
      </w:r>
      <w:r w:rsidR="00FC0E84" w:rsidRPr="0089553C">
        <w:t>7</w:t>
      </w:r>
      <w:r w:rsidR="0089553C">
        <w:rPr>
          <w:lang w:val="en-US"/>
        </w:rPr>
        <w:t>5</w:t>
      </w:r>
      <w:r w:rsidRPr="0089553C">
        <w:t xml:space="preserve">. </w:t>
      </w:r>
    </w:p>
    <w:p w14:paraId="31086CD7" w14:textId="77777777" w:rsidR="005D19FF" w:rsidRPr="0089553C" w:rsidRDefault="0075281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54236FCD" wp14:editId="6E84E190">
            <wp:extent cx="3813175" cy="1325078"/>
            <wp:effectExtent l="0" t="0" r="0" b="8890"/>
            <wp:docPr id="33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ivanov.na\AppData\Local\Programs\XBRLConverter\help\02.files\image095.png"/>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6CC7F36D" w14:textId="1048381D" w:rsidR="0075281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75</w:t>
      </w:r>
      <w:r w:rsidR="00EA7740">
        <w:rPr>
          <w:noProof/>
        </w:rPr>
        <w:fldChar w:fldCharType="end"/>
      </w:r>
      <w:r w:rsidR="0075281D" w:rsidRPr="0089553C">
        <w:t> </w:t>
      </w:r>
    </w:p>
    <w:p w14:paraId="4DD29408" w14:textId="6FD0D636" w:rsidR="0075281D" w:rsidRPr="0089553C" w:rsidRDefault="0075281D" w:rsidP="0075281D">
      <w:pPr>
        <w:spacing w:before="100" w:beforeAutospacing="1" w:after="100" w:afterAutospacing="1" w:line="360" w:lineRule="auto"/>
        <w:ind w:firstLine="709"/>
        <w:jc w:val="both"/>
      </w:pPr>
      <w:r w:rsidRPr="0089553C">
        <w:t xml:space="preserve">Подробная информация об ошибках отображена в журнале сравнения с предыдущим периодом, см. Рисунок </w:t>
      </w:r>
      <w:r w:rsidR="00FC0E84" w:rsidRPr="0089553C">
        <w:t>7</w:t>
      </w:r>
      <w:r w:rsidR="0089553C" w:rsidRPr="00B4019D">
        <w:t>6</w:t>
      </w:r>
      <w:r w:rsidRPr="0089553C">
        <w:t xml:space="preserve">: </w:t>
      </w:r>
    </w:p>
    <w:p w14:paraId="2285E56D" w14:textId="77777777" w:rsidR="0075281D" w:rsidRPr="0089553C" w:rsidRDefault="0075281D" w:rsidP="0075281D">
      <w:pPr>
        <w:spacing w:before="100" w:beforeAutospacing="1" w:after="100" w:afterAutospacing="1" w:line="360" w:lineRule="auto"/>
        <w:ind w:left="1418" w:hanging="709"/>
      </w:pPr>
      <w:r w:rsidRPr="0089553C">
        <w:t>1)</w:t>
      </w:r>
      <w:r w:rsidRPr="0089553C">
        <w:rPr>
          <w:sz w:val="14"/>
          <w:szCs w:val="14"/>
        </w:rPr>
        <w:t xml:space="preserve">                 </w:t>
      </w:r>
      <w:r w:rsidRPr="0089553C">
        <w:t>Название показателя;</w:t>
      </w:r>
    </w:p>
    <w:p w14:paraId="05BF5D5E" w14:textId="77777777" w:rsidR="0075281D" w:rsidRPr="0089553C" w:rsidRDefault="0075281D" w:rsidP="0075281D">
      <w:pPr>
        <w:spacing w:before="100" w:beforeAutospacing="1" w:after="100" w:afterAutospacing="1" w:line="360" w:lineRule="auto"/>
        <w:ind w:left="1418" w:hanging="709"/>
      </w:pPr>
      <w:r w:rsidRPr="0089553C">
        <w:t>2)</w:t>
      </w:r>
      <w:r w:rsidRPr="0089553C">
        <w:rPr>
          <w:sz w:val="14"/>
          <w:szCs w:val="14"/>
        </w:rPr>
        <w:t xml:space="preserve">                 </w:t>
      </w:r>
      <w:r w:rsidRPr="0089553C">
        <w:t>Отчетный период;</w:t>
      </w:r>
    </w:p>
    <w:p w14:paraId="196D9FAA" w14:textId="77777777" w:rsidR="0075281D" w:rsidRPr="0089553C" w:rsidRDefault="0075281D" w:rsidP="0075281D">
      <w:pPr>
        <w:spacing w:before="100" w:beforeAutospacing="1" w:after="100" w:afterAutospacing="1" w:line="360" w:lineRule="auto"/>
        <w:ind w:left="1418" w:hanging="709"/>
      </w:pPr>
      <w:r w:rsidRPr="0089553C">
        <w:t>3)</w:t>
      </w:r>
      <w:r w:rsidRPr="0089553C">
        <w:rPr>
          <w:sz w:val="14"/>
          <w:szCs w:val="14"/>
        </w:rPr>
        <w:t xml:space="preserve">                 </w:t>
      </w:r>
      <w:r w:rsidRPr="0089553C">
        <w:t>Предыдущие периоды;</w:t>
      </w:r>
    </w:p>
    <w:p w14:paraId="1D92FF4C" w14:textId="77777777" w:rsidR="0075281D" w:rsidRPr="0089553C" w:rsidRDefault="0075281D" w:rsidP="0075281D">
      <w:pPr>
        <w:spacing w:before="100" w:beforeAutospacing="1" w:after="100" w:afterAutospacing="1" w:line="360" w:lineRule="auto"/>
        <w:ind w:left="1418" w:hanging="709"/>
      </w:pPr>
      <w:r w:rsidRPr="0089553C">
        <w:t>4)</w:t>
      </w:r>
      <w:r w:rsidRPr="0089553C">
        <w:rPr>
          <w:sz w:val="14"/>
          <w:szCs w:val="14"/>
        </w:rPr>
        <w:t xml:space="preserve">                 </w:t>
      </w:r>
      <w:r w:rsidRPr="0089553C">
        <w:t>Аналитический разрез;</w:t>
      </w:r>
    </w:p>
    <w:p w14:paraId="2B58C57A" w14:textId="77777777" w:rsidR="0075281D" w:rsidRPr="0089553C" w:rsidRDefault="0075281D" w:rsidP="0075281D">
      <w:pPr>
        <w:spacing w:before="100" w:beforeAutospacing="1" w:after="100" w:afterAutospacing="1" w:line="360" w:lineRule="auto"/>
        <w:ind w:left="1418" w:hanging="709"/>
      </w:pPr>
      <w:r w:rsidRPr="0089553C">
        <w:t>5)</w:t>
      </w:r>
      <w:r w:rsidRPr="0089553C">
        <w:rPr>
          <w:sz w:val="14"/>
          <w:szCs w:val="14"/>
        </w:rPr>
        <w:t xml:space="preserve">                 </w:t>
      </w:r>
      <w:r w:rsidRPr="0089553C">
        <w:t>Значение за отчетный период;</w:t>
      </w:r>
    </w:p>
    <w:p w14:paraId="079C9C03" w14:textId="77777777" w:rsidR="0075281D" w:rsidRPr="0089553C" w:rsidRDefault="0075281D" w:rsidP="0075281D">
      <w:pPr>
        <w:spacing w:before="100" w:beforeAutospacing="1" w:after="100" w:afterAutospacing="1" w:line="360" w:lineRule="auto"/>
        <w:ind w:left="1418" w:hanging="709"/>
      </w:pPr>
      <w:r w:rsidRPr="0089553C">
        <w:t>6)</w:t>
      </w:r>
      <w:r w:rsidRPr="0089553C">
        <w:rPr>
          <w:sz w:val="14"/>
          <w:szCs w:val="14"/>
        </w:rPr>
        <w:t xml:space="preserve">                 </w:t>
      </w:r>
      <w:r w:rsidRPr="0089553C">
        <w:t>Значения за предыдущие периоды;</w:t>
      </w:r>
    </w:p>
    <w:p w14:paraId="1E19C588" w14:textId="77777777" w:rsidR="0075281D" w:rsidRPr="0089553C" w:rsidRDefault="0075281D" w:rsidP="0075281D">
      <w:pPr>
        <w:spacing w:before="100" w:beforeAutospacing="1" w:after="100" w:afterAutospacing="1" w:line="360" w:lineRule="auto"/>
        <w:ind w:left="1418" w:hanging="709"/>
      </w:pPr>
      <w:r w:rsidRPr="0089553C">
        <w:t>7)</w:t>
      </w:r>
      <w:r w:rsidRPr="0089553C">
        <w:rPr>
          <w:sz w:val="14"/>
          <w:szCs w:val="14"/>
        </w:rPr>
        <w:t xml:space="preserve">                 </w:t>
      </w:r>
      <w:r w:rsidRPr="0089553C">
        <w:t>Заголовок таблицы.</w:t>
      </w:r>
    </w:p>
    <w:p w14:paraId="5DBBACD9" w14:textId="77777777" w:rsidR="0075281D" w:rsidRPr="0089553C" w:rsidRDefault="0075281D" w:rsidP="0075281D">
      <w:pPr>
        <w:spacing w:before="100" w:beforeAutospacing="1" w:after="100" w:afterAutospacing="1" w:line="360" w:lineRule="auto"/>
        <w:ind w:firstLine="709"/>
        <w:jc w:val="both"/>
      </w:pPr>
      <w:r w:rsidRPr="0089553C">
        <w:t> </w:t>
      </w:r>
    </w:p>
    <w:p w14:paraId="76391C31" w14:textId="77777777" w:rsidR="005D19FF" w:rsidRPr="0089553C" w:rsidRDefault="0075281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7ACE4633" wp14:editId="761A4396">
            <wp:extent cx="6488268" cy="3514477"/>
            <wp:effectExtent l="0" t="0" r="8255" b="0"/>
            <wp:docPr id="336"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096.png"/>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6557490" cy="3551972"/>
                    </a:xfrm>
                    <a:prstGeom prst="rect">
                      <a:avLst/>
                    </a:prstGeom>
                    <a:noFill/>
                    <a:ln>
                      <a:noFill/>
                    </a:ln>
                  </pic:spPr>
                </pic:pic>
              </a:graphicData>
            </a:graphic>
          </wp:inline>
        </w:drawing>
      </w:r>
    </w:p>
    <w:p w14:paraId="03E2F4C0" w14:textId="03C99F21" w:rsidR="0075281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76</w:t>
      </w:r>
      <w:r w:rsidR="00EA7740">
        <w:rPr>
          <w:noProof/>
        </w:rPr>
        <w:fldChar w:fldCharType="end"/>
      </w:r>
    </w:p>
    <w:p w14:paraId="6C684889" w14:textId="77777777" w:rsidR="005D19FF" w:rsidRPr="0089553C" w:rsidRDefault="005D19FF" w:rsidP="005D19FF"/>
    <w:p w14:paraId="486F2BDF" w14:textId="77777777" w:rsidR="00A24724" w:rsidRPr="0089553C" w:rsidRDefault="0075281D" w:rsidP="0075281D">
      <w:pPr>
        <w:spacing w:line="360" w:lineRule="auto"/>
        <w:jc w:val="both"/>
      </w:pPr>
      <w:r w:rsidRPr="0089553C">
        <w:t xml:space="preserve">Список ошибок, возникших в ходе сравнения с предыдущим периодом, может быть выгружен в </w:t>
      </w:r>
      <w:r w:rsidRPr="0089553C">
        <w:rPr>
          <w:lang w:val="en-US"/>
        </w:rPr>
        <w:t>Excel</w:t>
      </w:r>
      <w:r w:rsidRPr="0089553C">
        <w:t>. Для этого следует во вкладке «Журнал сравнения прошлых периодов» нижней панели нажать кнопку «Выгрузить журнал в Excel». В открывшемся стандартном окне необходимо указать имя и место сохранения файла.</w:t>
      </w:r>
    </w:p>
    <w:p w14:paraId="6BF2E785" w14:textId="77777777" w:rsidR="0075281D" w:rsidRPr="0089553C" w:rsidRDefault="0075281D" w:rsidP="0075281D">
      <w:pPr>
        <w:spacing w:before="450" w:after="340" w:line="360" w:lineRule="auto"/>
        <w:ind w:left="1418" w:hanging="709"/>
        <w:outlineLvl w:val="2"/>
        <w:rPr>
          <w:b/>
          <w:bCs/>
        </w:rPr>
      </w:pPr>
      <w:bookmarkStart w:id="91" w:name="_Toc171606821"/>
      <w:r w:rsidRPr="0089553C">
        <w:rPr>
          <w:b/>
          <w:bCs/>
          <w:i/>
          <w:iCs/>
        </w:rPr>
        <w:t>3.3.3        Проверка соответствия значений группы аналитических признаков значениям внешних справочников</w:t>
      </w:r>
      <w:bookmarkEnd w:id="91"/>
    </w:p>
    <w:p w14:paraId="60A8CD87" w14:textId="77777777" w:rsidR="0075281D" w:rsidRPr="0089553C" w:rsidRDefault="0075281D" w:rsidP="0075281D">
      <w:pPr>
        <w:spacing w:before="100" w:beforeAutospacing="1" w:after="100" w:afterAutospacing="1" w:line="360" w:lineRule="auto"/>
        <w:ind w:firstLine="709"/>
        <w:jc w:val="both"/>
      </w:pPr>
      <w:r w:rsidRPr="0089553C">
        <w:t>Начиная с таксономии 5.0 для некоторых точек входа в окне редактирования параметров таксономии в полях параметров local_CoA_address и local_PL_Symbols_address можно указать пути к внешним, отдельным от таксономии справочникам COA.xml и PL_Symbols.xml соответственно. По умолчанию значения local_CoA_address и local_PL_Symbols_address – это корень диска C:/.</w:t>
      </w:r>
    </w:p>
    <w:p w14:paraId="46E1A9C1" w14:textId="77777777" w:rsidR="0075281D" w:rsidRPr="0089553C" w:rsidRDefault="0075281D" w:rsidP="0075281D">
      <w:pPr>
        <w:spacing w:before="100" w:beforeAutospacing="1" w:after="100" w:afterAutospacing="1" w:line="360" w:lineRule="auto"/>
        <w:ind w:firstLine="709"/>
        <w:jc w:val="both"/>
      </w:pPr>
      <w:r w:rsidRPr="0089553C">
        <w:t>Порядок работы с внешними справочниками:</w:t>
      </w:r>
    </w:p>
    <w:p w14:paraId="5A3A38AA" w14:textId="77777777" w:rsidR="0075281D" w:rsidRPr="0089553C" w:rsidRDefault="0075281D" w:rsidP="0075281D">
      <w:pPr>
        <w:spacing w:before="100" w:beforeAutospacing="1" w:after="100" w:afterAutospacing="1" w:line="360" w:lineRule="auto"/>
        <w:ind w:left="1418" w:hanging="709"/>
      </w:pPr>
      <w:r w:rsidRPr="0089553C">
        <w:t>1)</w:t>
      </w:r>
      <w:r w:rsidRPr="0089553C">
        <w:rPr>
          <w:sz w:val="14"/>
          <w:szCs w:val="14"/>
        </w:rPr>
        <w:t xml:space="preserve">                 </w:t>
      </w:r>
      <w:r w:rsidRPr="0089553C">
        <w:t>Если есть доступ к файлам внешних справочников по адресам в сети, то при проверке контрольных соотношений ПО будет обращаться к ним. Проверка соответствия значений группы аналитических признаков значениям внешних справочников будет проходить автоматически.</w:t>
      </w:r>
    </w:p>
    <w:p w14:paraId="069CACA6" w14:textId="77777777" w:rsidR="0075281D" w:rsidRPr="0089553C" w:rsidRDefault="0075281D" w:rsidP="0075281D">
      <w:pPr>
        <w:spacing w:before="100" w:beforeAutospacing="1" w:after="100" w:afterAutospacing="1" w:line="360" w:lineRule="auto"/>
        <w:ind w:left="1418" w:hanging="709"/>
      </w:pPr>
      <w:r w:rsidRPr="0089553C">
        <w:lastRenderedPageBreak/>
        <w:t>2)</w:t>
      </w:r>
      <w:r w:rsidRPr="0089553C">
        <w:rPr>
          <w:sz w:val="14"/>
          <w:szCs w:val="14"/>
        </w:rPr>
        <w:t xml:space="preserve">                 </w:t>
      </w:r>
      <w:r w:rsidRPr="0089553C">
        <w:t>Если доступ к файлам внешних справочников по адресам в сети отсутствует, то проверяется наличие этих файлов в корне таксономии. Если в корне таксономии справочники отсутствуют, то проверяется их наличие по локальным адресам, указанным в параметрах local_CoA_address и local_PL_Symbols_address.</w:t>
      </w:r>
    </w:p>
    <w:p w14:paraId="43981C72" w14:textId="77777777" w:rsidR="0075281D" w:rsidRPr="0089553C" w:rsidRDefault="0075281D" w:rsidP="0075281D">
      <w:pPr>
        <w:spacing w:before="100" w:beforeAutospacing="1" w:after="100" w:afterAutospacing="1" w:line="360" w:lineRule="auto"/>
        <w:ind w:left="2218" w:hanging="709"/>
      </w:pPr>
      <w:r w:rsidRPr="0089553C">
        <w:t>Для проведения данной проверки необходимо указать локальные адреса в параметрах local_CoA_address и local_PL_Symbols_address согласно следующему алгоритму:</w:t>
      </w:r>
    </w:p>
    <w:p w14:paraId="3D880779" w14:textId="77777777" w:rsidR="0075281D" w:rsidRPr="0089553C" w:rsidRDefault="0075281D" w:rsidP="0075281D">
      <w:pPr>
        <w:spacing w:before="100" w:beforeAutospacing="1" w:after="100" w:afterAutospacing="1" w:line="360" w:lineRule="auto"/>
        <w:ind w:left="2218" w:hanging="709"/>
      </w:pPr>
      <w:r w:rsidRPr="0089553C">
        <w:t>1.</w:t>
      </w:r>
      <w:r w:rsidRPr="0089553C">
        <w:rPr>
          <w:sz w:val="14"/>
          <w:szCs w:val="14"/>
        </w:rPr>
        <w:t xml:space="preserve">                 </w:t>
      </w:r>
      <w:r w:rsidRPr="0089553C">
        <w:t>Скачать файлы внешних справочников: «Внешний справочник «COA»» и «Внешний справочник «PL_Symbols»» (Открытый стандарт отчетности XBRL – Таксономия XBRL – Внешние справочники).</w:t>
      </w:r>
    </w:p>
    <w:p w14:paraId="2693806E" w14:textId="77777777" w:rsidR="0075281D" w:rsidRPr="0089553C" w:rsidRDefault="0075281D" w:rsidP="0075281D">
      <w:pPr>
        <w:spacing w:before="100" w:beforeAutospacing="1" w:after="100" w:afterAutospacing="1" w:line="360" w:lineRule="auto"/>
        <w:ind w:left="2218" w:hanging="709"/>
      </w:pPr>
      <w:r w:rsidRPr="0089553C">
        <w:t>2.</w:t>
      </w:r>
      <w:r w:rsidRPr="0089553C">
        <w:rPr>
          <w:sz w:val="14"/>
          <w:szCs w:val="14"/>
        </w:rPr>
        <w:t xml:space="preserve">                 </w:t>
      </w:r>
      <w:r w:rsidRPr="0089553C">
        <w:t>Сохранить файлы «COA.xml» и «PL_Symbols.xml» на рабочей станции.</w:t>
      </w:r>
    </w:p>
    <w:p w14:paraId="03B2BCC7" w14:textId="77777777" w:rsidR="0075281D" w:rsidRPr="0089553C" w:rsidRDefault="0075281D" w:rsidP="0075281D">
      <w:pPr>
        <w:spacing w:before="100" w:beforeAutospacing="1" w:after="100" w:afterAutospacing="1" w:line="360" w:lineRule="auto"/>
        <w:ind w:left="2218" w:hanging="709"/>
      </w:pPr>
      <w:r w:rsidRPr="0089553C">
        <w:t>3.</w:t>
      </w:r>
      <w:r w:rsidRPr="0089553C">
        <w:rPr>
          <w:sz w:val="14"/>
          <w:szCs w:val="14"/>
        </w:rPr>
        <w:t xml:space="preserve">                 </w:t>
      </w:r>
      <w:r w:rsidRPr="0089553C">
        <w:t>Создать отчет, содержащий формы оборотной ведомости или отчета о финансовых результатах.</w:t>
      </w:r>
    </w:p>
    <w:p w14:paraId="7B00D656" w14:textId="28A15FBA" w:rsidR="0075281D" w:rsidRPr="0089553C" w:rsidRDefault="0075281D" w:rsidP="0075281D">
      <w:pPr>
        <w:spacing w:before="100" w:beforeAutospacing="1" w:after="100" w:afterAutospacing="1" w:line="360" w:lineRule="auto"/>
        <w:ind w:left="2218" w:hanging="709"/>
      </w:pPr>
      <w:r w:rsidRPr="0089553C">
        <w:t>4.</w:t>
      </w:r>
      <w:r w:rsidRPr="0089553C">
        <w:rPr>
          <w:sz w:val="14"/>
          <w:szCs w:val="14"/>
        </w:rPr>
        <w:t xml:space="preserve">                 </w:t>
      </w:r>
      <w:r w:rsidRPr="0089553C">
        <w:t>Нажать на кнопку «Параметры таксономии», расположенную на вкладке «Настройки» верхней панели инструментов.</w:t>
      </w:r>
    </w:p>
    <w:p w14:paraId="6A2B9C59" w14:textId="56979BB3" w:rsidR="0075281D" w:rsidRPr="0089553C" w:rsidRDefault="0075281D" w:rsidP="0075281D">
      <w:pPr>
        <w:spacing w:before="100" w:beforeAutospacing="1" w:after="100" w:afterAutospacing="1" w:line="360" w:lineRule="auto"/>
        <w:ind w:left="2218" w:hanging="709"/>
      </w:pPr>
      <w:r w:rsidRPr="0089553C">
        <w:t>5.</w:t>
      </w:r>
      <w:r w:rsidRPr="0089553C">
        <w:rPr>
          <w:sz w:val="14"/>
          <w:szCs w:val="14"/>
        </w:rPr>
        <w:t xml:space="preserve">                 </w:t>
      </w:r>
      <w:r w:rsidRPr="0089553C">
        <w:t xml:space="preserve">Указать в параметрах «local_CoA_address» и «local_PL_Symbols_address» адреса файлов «COA.xml» и «PL_Symbols.xml» (включая имя файла справочника) соответственно, см. Рисунок </w:t>
      </w:r>
      <w:r w:rsidR="00FC0E84" w:rsidRPr="0089553C">
        <w:t>7</w:t>
      </w:r>
      <w:r w:rsidR="0089553C">
        <w:rPr>
          <w:lang w:val="en-US"/>
        </w:rPr>
        <w:t>7</w:t>
      </w:r>
      <w:r w:rsidRPr="0089553C">
        <w:t>.</w:t>
      </w:r>
    </w:p>
    <w:p w14:paraId="2619ECF5" w14:textId="77777777" w:rsidR="0075281D" w:rsidRPr="0089553C" w:rsidRDefault="0075281D" w:rsidP="0075281D">
      <w:pPr>
        <w:spacing w:before="100" w:beforeAutospacing="1" w:after="100" w:afterAutospacing="1" w:line="360" w:lineRule="auto"/>
        <w:ind w:firstLine="709"/>
        <w:jc w:val="both"/>
      </w:pPr>
      <w:r w:rsidRPr="0089553C">
        <w:t> </w:t>
      </w:r>
    </w:p>
    <w:p w14:paraId="772EDE7F" w14:textId="77777777" w:rsidR="005D19FF" w:rsidRPr="0089553C" w:rsidRDefault="0075281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6DF48C19" wp14:editId="59AF846E">
            <wp:extent cx="5866130" cy="6894607"/>
            <wp:effectExtent l="0" t="0" r="1270" b="1905"/>
            <wp:docPr id="338"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124.png"/>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bwMode="auto">
                    <a:xfrm>
                      <a:off x="0" y="0"/>
                      <a:ext cx="5866130" cy="6894607"/>
                    </a:xfrm>
                    <a:prstGeom prst="rect">
                      <a:avLst/>
                    </a:prstGeom>
                    <a:noFill/>
                    <a:ln>
                      <a:noFill/>
                    </a:ln>
                  </pic:spPr>
                </pic:pic>
              </a:graphicData>
            </a:graphic>
          </wp:inline>
        </w:drawing>
      </w:r>
    </w:p>
    <w:p w14:paraId="33BB15E1" w14:textId="7F19E328" w:rsidR="0075281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77</w:t>
      </w:r>
      <w:r w:rsidR="00EA7740">
        <w:rPr>
          <w:noProof/>
        </w:rPr>
        <w:fldChar w:fldCharType="end"/>
      </w:r>
      <w:r w:rsidR="0075281D" w:rsidRPr="0089553C">
        <w:t> </w:t>
      </w:r>
    </w:p>
    <w:p w14:paraId="35F4D004" w14:textId="77777777" w:rsidR="005D19FF" w:rsidRPr="0089553C" w:rsidRDefault="005D19FF" w:rsidP="005D19FF"/>
    <w:p w14:paraId="2B433547" w14:textId="1EAAA456" w:rsidR="0075281D" w:rsidRPr="0089553C" w:rsidRDefault="0075281D" w:rsidP="0075281D">
      <w:pPr>
        <w:spacing w:before="100" w:beforeAutospacing="1" w:after="100" w:afterAutospacing="1" w:line="360" w:lineRule="auto"/>
        <w:ind w:left="1418" w:hanging="709"/>
      </w:pPr>
      <w:r w:rsidRPr="0089553C">
        <w:t>3)</w:t>
      </w:r>
      <w:r w:rsidRPr="0089553C">
        <w:rPr>
          <w:sz w:val="14"/>
          <w:szCs w:val="14"/>
        </w:rPr>
        <w:t xml:space="preserve">                 </w:t>
      </w:r>
      <w:r w:rsidRPr="0089553C">
        <w:t xml:space="preserve">Если доступ к файлам внешних справочников отсутствует как по адресам в сети, так и по локальным адресам, при проверке контрольных соотношений, использующих данные справочники, во вкладке «Журнал проверки» выводятся предупреждения о необходимости загрузки соответствующего справочника. Например, см. Рисунок </w:t>
      </w:r>
      <w:r w:rsidR="00FC0E84" w:rsidRPr="0089553C">
        <w:t>7</w:t>
      </w:r>
      <w:r w:rsidR="0089553C">
        <w:rPr>
          <w:lang w:val="en-US"/>
        </w:rPr>
        <w:t>8</w:t>
      </w:r>
      <w:r w:rsidRPr="0089553C">
        <w:t>.</w:t>
      </w:r>
    </w:p>
    <w:p w14:paraId="4C5FA4C8" w14:textId="77777777" w:rsidR="0075281D" w:rsidRPr="0089553C" w:rsidRDefault="0075281D" w:rsidP="0075281D">
      <w:pPr>
        <w:spacing w:before="100" w:beforeAutospacing="1" w:after="100" w:afterAutospacing="1" w:line="360" w:lineRule="auto"/>
        <w:ind w:firstLine="709"/>
        <w:jc w:val="both"/>
      </w:pPr>
      <w:r w:rsidRPr="0089553C">
        <w:lastRenderedPageBreak/>
        <w:t> </w:t>
      </w:r>
    </w:p>
    <w:p w14:paraId="53B9131F" w14:textId="77777777" w:rsidR="005D19FF" w:rsidRPr="0089553C" w:rsidRDefault="0075281D" w:rsidP="005D19FF">
      <w:pPr>
        <w:keepNext/>
        <w:spacing w:before="100" w:beforeAutospacing="1" w:after="100" w:afterAutospacing="1" w:line="360" w:lineRule="auto"/>
        <w:jc w:val="center"/>
      </w:pPr>
      <w:r w:rsidRPr="0089553C">
        <w:rPr>
          <w:noProof/>
          <w:lang w:eastAsia="ru-RU"/>
        </w:rPr>
        <w:drawing>
          <wp:inline distT="0" distB="0" distL="0" distR="0" wp14:anchorId="3D7858C9" wp14:editId="4CF2F547">
            <wp:extent cx="6701811" cy="962726"/>
            <wp:effectExtent l="0" t="0" r="3810" b="8890"/>
            <wp:docPr id="339"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125.png"/>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bwMode="auto">
                    <a:xfrm>
                      <a:off x="0" y="0"/>
                      <a:ext cx="6890468" cy="989827"/>
                    </a:xfrm>
                    <a:prstGeom prst="rect">
                      <a:avLst/>
                    </a:prstGeom>
                    <a:noFill/>
                    <a:ln>
                      <a:noFill/>
                    </a:ln>
                  </pic:spPr>
                </pic:pic>
              </a:graphicData>
            </a:graphic>
          </wp:inline>
        </w:drawing>
      </w:r>
    </w:p>
    <w:p w14:paraId="66A86ECF" w14:textId="32E3505A" w:rsidR="0075281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78</w:t>
      </w:r>
      <w:r w:rsidR="00EA7740">
        <w:rPr>
          <w:noProof/>
        </w:rPr>
        <w:fldChar w:fldCharType="end"/>
      </w:r>
    </w:p>
    <w:p w14:paraId="66AFE0A6" w14:textId="77777777" w:rsidR="0075281D" w:rsidRPr="0089553C" w:rsidRDefault="0075281D" w:rsidP="0075281D">
      <w:pPr>
        <w:spacing w:line="360" w:lineRule="auto"/>
        <w:jc w:val="both"/>
      </w:pPr>
    </w:p>
    <w:p w14:paraId="0E26114C" w14:textId="76F07AEA" w:rsidR="008913F4" w:rsidRPr="0089553C" w:rsidRDefault="00A24724" w:rsidP="004F2D5E">
      <w:pPr>
        <w:pStyle w:val="31"/>
        <w:numPr>
          <w:ilvl w:val="2"/>
          <w:numId w:val="5"/>
        </w:numPr>
        <w:rPr>
          <w:rFonts w:ascii="Times New Roman" w:hAnsi="Times New Roman"/>
          <w:b w:val="0"/>
          <w:bCs w:val="0"/>
          <w:i/>
          <w:iCs/>
          <w:sz w:val="24"/>
          <w:szCs w:val="24"/>
        </w:rPr>
      </w:pPr>
      <w:bookmarkStart w:id="92" w:name="_Toc171606822"/>
      <w:r w:rsidRPr="0089553C">
        <w:rPr>
          <w:rFonts w:ascii="Times New Roman" w:hAnsi="Times New Roman"/>
          <w:i/>
          <w:iCs/>
          <w:sz w:val="24"/>
          <w:szCs w:val="24"/>
        </w:rPr>
        <w:t xml:space="preserve">Проверка отчетных данных в формате XBRL-CSV на соответствие </w:t>
      </w:r>
      <w:r w:rsidRPr="0089553C">
        <w:rPr>
          <w:rFonts w:ascii="Times New Roman" w:hAnsi="Times New Roman"/>
          <w:i/>
          <w:iCs/>
          <w:sz w:val="24"/>
          <w:szCs w:val="24"/>
        </w:rPr>
        <w:br/>
        <w:t>правилам таксономии</w:t>
      </w:r>
      <w:bookmarkEnd w:id="92"/>
    </w:p>
    <w:p w14:paraId="0B2F1185" w14:textId="77777777" w:rsidR="008913F4" w:rsidRPr="0089553C" w:rsidRDefault="008913F4" w:rsidP="008913F4"/>
    <w:p w14:paraId="2F4350C8" w14:textId="68D50BB6" w:rsidR="006B38B1" w:rsidRPr="0089553C" w:rsidRDefault="00A24724" w:rsidP="006B38B1">
      <w:pPr>
        <w:spacing w:line="360" w:lineRule="auto"/>
      </w:pPr>
      <w:r w:rsidRPr="0089553C">
        <w:t xml:space="preserve">             Для </w:t>
      </w:r>
      <w:r w:rsidR="006B38B1" w:rsidRPr="0089553C">
        <w:t xml:space="preserve">проверки отчетных данных в формате XBRL-CSV на соответствие правилам таксономии XBRL Банка России следует на панели инструментов (вкладка «XBRL-CSV») нажать кнопку «Проверить XBRL-CSV». В открывшемся окне «Проверка пакета xbrl-csv», см Рисунок </w:t>
      </w:r>
      <w:r w:rsidR="00FC0E84" w:rsidRPr="0089553C">
        <w:t>7</w:t>
      </w:r>
      <w:r w:rsidR="0089553C" w:rsidRPr="0089553C">
        <w:t>9</w:t>
      </w:r>
      <w:r w:rsidR="006B38B1" w:rsidRPr="0089553C">
        <w:t>, следует: указать файл пакета xbrl-csv (архив zip), указать файл схемы xbrl-csv (архив zip), указать таксономию для проверки (архив zip), указать максимальное значение ошибок (при необходимости), поставить чекбокс проверки по схеме Draft7 (при необходимости). После ввода параметров проверки следует нажать кнопку «Проверить». В ходе проверки окно ПО «Конвертер» неактивно, выводится уведомление о ходе процесса.</w:t>
      </w:r>
    </w:p>
    <w:p w14:paraId="56A0030A" w14:textId="77777777" w:rsidR="005D19FF" w:rsidRPr="0089553C" w:rsidRDefault="006B38B1" w:rsidP="005D19FF">
      <w:pPr>
        <w:keepNext/>
        <w:spacing w:before="100" w:beforeAutospacing="1" w:after="100" w:afterAutospacing="1" w:line="360" w:lineRule="auto"/>
        <w:jc w:val="center"/>
      </w:pPr>
      <w:r w:rsidRPr="0089553C">
        <w:rPr>
          <w:noProof/>
          <w:lang w:eastAsia="ru-RU"/>
        </w:rPr>
        <w:drawing>
          <wp:inline distT="0" distB="0" distL="0" distR="0" wp14:anchorId="1FB891F7" wp14:editId="06C47D29">
            <wp:extent cx="6629063" cy="2453332"/>
            <wp:effectExtent l="0" t="0" r="635" b="4445"/>
            <wp:docPr id="340"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131.png"/>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bwMode="auto">
                    <a:xfrm>
                      <a:off x="0" y="0"/>
                      <a:ext cx="6660816" cy="2465084"/>
                    </a:xfrm>
                    <a:prstGeom prst="rect">
                      <a:avLst/>
                    </a:prstGeom>
                    <a:noFill/>
                    <a:ln>
                      <a:noFill/>
                    </a:ln>
                  </pic:spPr>
                </pic:pic>
              </a:graphicData>
            </a:graphic>
          </wp:inline>
        </w:drawing>
      </w:r>
    </w:p>
    <w:p w14:paraId="447EC439" w14:textId="0D0A4360" w:rsidR="006B38B1"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79</w:t>
      </w:r>
      <w:r w:rsidR="00EA7740">
        <w:rPr>
          <w:noProof/>
        </w:rPr>
        <w:fldChar w:fldCharType="end"/>
      </w:r>
    </w:p>
    <w:p w14:paraId="3B4E09C3" w14:textId="1061B581" w:rsidR="006B38B1" w:rsidRPr="0089553C" w:rsidRDefault="006B38B1" w:rsidP="006B38B1">
      <w:pPr>
        <w:spacing w:before="100" w:beforeAutospacing="1" w:after="100" w:afterAutospacing="1" w:line="360" w:lineRule="auto"/>
        <w:ind w:firstLine="709"/>
        <w:jc w:val="both"/>
      </w:pPr>
      <w:r w:rsidRPr="0089553C">
        <w:t xml:space="preserve">При необходимости процесс проверки может быть прерван при помощи кнопки «Остановить проверку» на панели инструментов (вкладка «XBRL-CSV»). При этом выводится запрос на подтверждения прерывания, см. Рисунок </w:t>
      </w:r>
      <w:r w:rsidR="0089553C" w:rsidRPr="00B4019D">
        <w:t>80</w:t>
      </w:r>
      <w:r w:rsidRPr="0089553C">
        <w:t>. При нажатии кнопки «Да» процесс проверки прекращается. При нажатии кнопки «Нет» проверка продолжается.</w:t>
      </w:r>
    </w:p>
    <w:p w14:paraId="43E53166" w14:textId="77777777" w:rsidR="005D19FF" w:rsidRPr="0089553C" w:rsidRDefault="006B38B1"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3B024BDC" wp14:editId="62251914">
            <wp:extent cx="3813175" cy="1325078"/>
            <wp:effectExtent l="0" t="0" r="0" b="8890"/>
            <wp:docPr id="34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132.png"/>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65195260" w14:textId="0BA0A988" w:rsidR="006B38B1"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80</w:t>
      </w:r>
      <w:r w:rsidR="00EA7740">
        <w:rPr>
          <w:noProof/>
        </w:rPr>
        <w:fldChar w:fldCharType="end"/>
      </w:r>
      <w:r w:rsidR="006B38B1" w:rsidRPr="0089553C">
        <w:t> </w:t>
      </w:r>
    </w:p>
    <w:p w14:paraId="177A1840" w14:textId="77777777" w:rsidR="006B38B1" w:rsidRPr="0089553C" w:rsidRDefault="006B38B1" w:rsidP="006B38B1">
      <w:pPr>
        <w:spacing w:before="100" w:beforeAutospacing="1" w:after="100" w:afterAutospacing="1" w:line="360" w:lineRule="auto"/>
        <w:ind w:firstLine="709"/>
        <w:jc w:val="both"/>
      </w:pPr>
      <w:r w:rsidRPr="0089553C">
        <w:t>При отсутствии ошибок в ходе проверки данных отчетности по окончании проверки выводится уведомление об успешном завершении.</w:t>
      </w:r>
    </w:p>
    <w:p w14:paraId="42010DE4" w14:textId="023B4F1F" w:rsidR="006B38B1" w:rsidRPr="0089553C" w:rsidRDefault="006B38B1" w:rsidP="006B38B1">
      <w:pPr>
        <w:spacing w:before="100" w:beforeAutospacing="1" w:after="100" w:afterAutospacing="1" w:line="360" w:lineRule="auto"/>
        <w:ind w:firstLine="709"/>
        <w:jc w:val="both"/>
      </w:pPr>
      <w:r w:rsidRPr="0089553C">
        <w:t xml:space="preserve">При наличии ошибок по окончании проверки выводится предупреждение, см. Рисунок </w:t>
      </w:r>
      <w:r w:rsidR="00FC0E84" w:rsidRPr="0089553C">
        <w:t>8</w:t>
      </w:r>
      <w:r w:rsidR="0089553C">
        <w:rPr>
          <w:lang w:val="en-US"/>
        </w:rPr>
        <w:t>1</w:t>
      </w:r>
      <w:r w:rsidRPr="0089553C">
        <w:t xml:space="preserve">. </w:t>
      </w:r>
    </w:p>
    <w:p w14:paraId="3C3B487B" w14:textId="77777777" w:rsidR="005D19FF" w:rsidRPr="0089553C" w:rsidRDefault="006B38B1" w:rsidP="005D19FF">
      <w:pPr>
        <w:keepNext/>
        <w:spacing w:before="100" w:beforeAutospacing="1" w:after="100" w:afterAutospacing="1" w:line="360" w:lineRule="auto"/>
        <w:ind w:left="567"/>
        <w:jc w:val="center"/>
      </w:pPr>
      <w:r w:rsidRPr="0089553C">
        <w:rPr>
          <w:noProof/>
          <w:lang w:eastAsia="ru-RU"/>
        </w:rPr>
        <w:drawing>
          <wp:inline distT="0" distB="0" distL="0" distR="0" wp14:anchorId="443FEC28" wp14:editId="635396D7">
            <wp:extent cx="3813175" cy="1325078"/>
            <wp:effectExtent l="0" t="0" r="0" b="8890"/>
            <wp:docPr id="34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ivanov.na\AppData\Local\Programs\XBRLConverter\help\02.files\image134.png"/>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4D0C4772" w14:textId="773F6F7B" w:rsidR="006B38B1"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81</w:t>
      </w:r>
      <w:r w:rsidR="00EA7740">
        <w:rPr>
          <w:noProof/>
        </w:rPr>
        <w:fldChar w:fldCharType="end"/>
      </w:r>
      <w:r w:rsidR="006B38B1" w:rsidRPr="0089553C">
        <w:t> </w:t>
      </w:r>
    </w:p>
    <w:p w14:paraId="6B1DB887" w14:textId="55ACA82F" w:rsidR="006B38B1" w:rsidRPr="0089553C" w:rsidRDefault="006B38B1" w:rsidP="006B38B1">
      <w:pPr>
        <w:spacing w:before="100" w:beforeAutospacing="1" w:after="100" w:afterAutospacing="1" w:line="360" w:lineRule="auto"/>
        <w:ind w:firstLine="709"/>
        <w:jc w:val="both"/>
      </w:pPr>
      <w:r w:rsidRPr="0089553C">
        <w:t xml:space="preserve">Подробная информация об ошибках отображена в журнале проверки XBRL-CSV, см. Рисунок </w:t>
      </w:r>
      <w:r w:rsidR="00FC0E84" w:rsidRPr="0089553C">
        <w:t>8</w:t>
      </w:r>
      <w:r w:rsidR="0089553C" w:rsidRPr="00B4019D">
        <w:t>2</w:t>
      </w:r>
      <w:r w:rsidRPr="0089553C">
        <w:t>. В окне журнала проверки XBRL-CSV отображена следующая информация:</w:t>
      </w:r>
    </w:p>
    <w:p w14:paraId="6E3D0442" w14:textId="77777777" w:rsidR="006B38B1" w:rsidRPr="0089553C" w:rsidRDefault="006B38B1" w:rsidP="006B38B1">
      <w:pPr>
        <w:spacing w:before="100" w:beforeAutospacing="1" w:after="100" w:afterAutospacing="1" w:line="360" w:lineRule="auto"/>
        <w:ind w:left="1440" w:hanging="731"/>
        <w:jc w:val="both"/>
      </w:pPr>
      <w:r w:rsidRPr="0089553C">
        <w:t>1)</w:t>
      </w:r>
      <w:r w:rsidRPr="0089553C">
        <w:rPr>
          <w:sz w:val="14"/>
          <w:szCs w:val="14"/>
        </w:rPr>
        <w:t xml:space="preserve">                  </w:t>
      </w:r>
      <w:r w:rsidRPr="0089553C">
        <w:t>Таблица;</w:t>
      </w:r>
    </w:p>
    <w:p w14:paraId="35D94380" w14:textId="77777777" w:rsidR="006B38B1" w:rsidRPr="0089553C" w:rsidRDefault="006B38B1" w:rsidP="006B38B1">
      <w:pPr>
        <w:spacing w:before="100" w:beforeAutospacing="1" w:after="100" w:afterAutospacing="1" w:line="360" w:lineRule="auto"/>
        <w:ind w:left="1440" w:hanging="731"/>
        <w:jc w:val="both"/>
      </w:pPr>
      <w:r w:rsidRPr="0089553C">
        <w:t>2)</w:t>
      </w:r>
      <w:r w:rsidRPr="0089553C">
        <w:rPr>
          <w:sz w:val="14"/>
          <w:szCs w:val="14"/>
        </w:rPr>
        <w:t xml:space="preserve">                  </w:t>
      </w:r>
      <w:r w:rsidRPr="0089553C">
        <w:t>Строка;</w:t>
      </w:r>
    </w:p>
    <w:p w14:paraId="6AFF5226" w14:textId="77777777" w:rsidR="006B38B1" w:rsidRPr="0089553C" w:rsidRDefault="006B38B1" w:rsidP="006B38B1">
      <w:pPr>
        <w:spacing w:before="100" w:beforeAutospacing="1" w:after="100" w:afterAutospacing="1" w:line="360" w:lineRule="auto"/>
        <w:ind w:left="1440" w:hanging="731"/>
        <w:jc w:val="both"/>
      </w:pPr>
      <w:r w:rsidRPr="0089553C">
        <w:t>3)</w:t>
      </w:r>
      <w:r w:rsidRPr="0089553C">
        <w:rPr>
          <w:sz w:val="14"/>
          <w:szCs w:val="14"/>
        </w:rPr>
        <w:t xml:space="preserve">                  </w:t>
      </w:r>
      <w:r w:rsidRPr="0089553C">
        <w:t>Колонка;</w:t>
      </w:r>
    </w:p>
    <w:p w14:paraId="5FFF7509" w14:textId="77777777" w:rsidR="006B38B1" w:rsidRPr="0089553C" w:rsidRDefault="006B38B1" w:rsidP="006B38B1">
      <w:pPr>
        <w:spacing w:before="100" w:beforeAutospacing="1" w:after="100" w:afterAutospacing="1" w:line="360" w:lineRule="auto"/>
        <w:ind w:left="1440" w:hanging="731"/>
        <w:jc w:val="both"/>
      </w:pPr>
      <w:r w:rsidRPr="0089553C">
        <w:t>4)</w:t>
      </w:r>
      <w:r w:rsidRPr="0089553C">
        <w:rPr>
          <w:sz w:val="14"/>
          <w:szCs w:val="14"/>
        </w:rPr>
        <w:t xml:space="preserve">                  </w:t>
      </w:r>
      <w:r w:rsidRPr="0089553C">
        <w:t>Код контроля;</w:t>
      </w:r>
    </w:p>
    <w:p w14:paraId="6639D693" w14:textId="77777777" w:rsidR="006B38B1" w:rsidRPr="0089553C" w:rsidRDefault="006B38B1" w:rsidP="006B38B1">
      <w:pPr>
        <w:spacing w:before="100" w:beforeAutospacing="1" w:after="100" w:afterAutospacing="1" w:line="360" w:lineRule="auto"/>
        <w:ind w:left="1440" w:hanging="731"/>
        <w:jc w:val="both"/>
      </w:pPr>
      <w:r w:rsidRPr="0089553C">
        <w:t>5)</w:t>
      </w:r>
      <w:r w:rsidRPr="0089553C">
        <w:rPr>
          <w:sz w:val="14"/>
          <w:szCs w:val="14"/>
        </w:rPr>
        <w:t xml:space="preserve">                  </w:t>
      </w:r>
      <w:r w:rsidRPr="0089553C">
        <w:t>Тип;</w:t>
      </w:r>
    </w:p>
    <w:p w14:paraId="53E9AC5A" w14:textId="77777777" w:rsidR="006B38B1" w:rsidRPr="0089553C" w:rsidRDefault="006B38B1" w:rsidP="006B38B1">
      <w:pPr>
        <w:spacing w:before="100" w:beforeAutospacing="1" w:after="100" w:afterAutospacing="1" w:line="360" w:lineRule="auto"/>
        <w:ind w:left="1440" w:hanging="731"/>
        <w:jc w:val="both"/>
      </w:pPr>
      <w:r w:rsidRPr="0089553C">
        <w:t>6)</w:t>
      </w:r>
      <w:r w:rsidRPr="0089553C">
        <w:rPr>
          <w:sz w:val="14"/>
          <w:szCs w:val="14"/>
        </w:rPr>
        <w:t xml:space="preserve">                  </w:t>
      </w:r>
      <w:r w:rsidRPr="0089553C">
        <w:t>Ошибка.</w:t>
      </w:r>
    </w:p>
    <w:p w14:paraId="53823051" w14:textId="77777777" w:rsidR="005A2A5D" w:rsidRPr="0089553C" w:rsidRDefault="006B38B1" w:rsidP="005A2A5D">
      <w:pPr>
        <w:keepNext/>
        <w:spacing w:before="100" w:beforeAutospacing="1" w:after="100" w:afterAutospacing="1" w:line="360" w:lineRule="auto"/>
        <w:ind w:left="567"/>
        <w:jc w:val="center"/>
      </w:pPr>
      <w:r w:rsidRPr="0089553C">
        <w:rPr>
          <w:noProof/>
          <w:lang w:eastAsia="ru-RU"/>
        </w:rPr>
        <w:lastRenderedPageBreak/>
        <w:drawing>
          <wp:inline distT="0" distB="0" distL="0" distR="0" wp14:anchorId="18CEADEB" wp14:editId="4BF2D4DB">
            <wp:extent cx="6256124" cy="3388734"/>
            <wp:effectExtent l="0" t="0" r="0" b="2540"/>
            <wp:docPr id="34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ivanov.na\AppData\Local\Programs\XBRLConverter\help\02.files\image135.png"/>
                    <pic:cNvPicPr>
                      <a:picLocks noChangeAspect="1" noChangeArrowheads="1"/>
                    </pic:cNvPicPr>
                  </pic:nvPicPr>
                  <pic:blipFill>
                    <a:blip r:embed="rId112" cstate="print">
                      <a:extLst>
                        <a:ext uri="{28A0092B-C50C-407E-A947-70E740481C1C}">
                          <a14:useLocalDpi xmlns:a14="http://schemas.microsoft.com/office/drawing/2010/main" val="0"/>
                        </a:ext>
                      </a:extLst>
                    </a:blip>
                    <a:stretch>
                      <a:fillRect/>
                    </a:stretch>
                  </pic:blipFill>
                  <pic:spPr bwMode="auto">
                    <a:xfrm>
                      <a:off x="0" y="0"/>
                      <a:ext cx="6293097" cy="3408761"/>
                    </a:xfrm>
                    <a:prstGeom prst="rect">
                      <a:avLst/>
                    </a:prstGeom>
                    <a:noFill/>
                    <a:ln>
                      <a:noFill/>
                    </a:ln>
                  </pic:spPr>
                </pic:pic>
              </a:graphicData>
            </a:graphic>
          </wp:inline>
        </w:drawing>
      </w:r>
    </w:p>
    <w:p w14:paraId="2FB3B698" w14:textId="526A29C3" w:rsidR="005D19FF" w:rsidRPr="0089553C" w:rsidRDefault="005A2A5D" w:rsidP="005A2A5D">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Pr="0089553C">
        <w:rPr>
          <w:noProof/>
        </w:rPr>
        <w:t>82</w:t>
      </w:r>
      <w:r w:rsidR="00EA7740">
        <w:rPr>
          <w:noProof/>
        </w:rPr>
        <w:fldChar w:fldCharType="end"/>
      </w:r>
    </w:p>
    <w:p w14:paraId="676A9B4B" w14:textId="7C9CB97B" w:rsidR="006B38B1" w:rsidRPr="0089553C" w:rsidRDefault="006B38B1" w:rsidP="005A2A5D">
      <w:pPr>
        <w:pStyle w:val="affc"/>
      </w:pPr>
      <w:r w:rsidRPr="0089553C">
        <w:t> </w:t>
      </w:r>
    </w:p>
    <w:p w14:paraId="7FD47BE3" w14:textId="77777777" w:rsidR="00A24724" w:rsidRPr="0089553C" w:rsidRDefault="006B38B1" w:rsidP="006B38B1">
      <w:pPr>
        <w:spacing w:line="360" w:lineRule="auto"/>
      </w:pPr>
      <w:r w:rsidRPr="0089553C">
        <w:t xml:space="preserve">Информация об ошибках, возникших в ходе проверки, может быть выгружена в </w:t>
      </w:r>
      <w:r w:rsidRPr="0089553C">
        <w:rPr>
          <w:lang w:val="en-US"/>
        </w:rPr>
        <w:t>Excel</w:t>
      </w:r>
      <w:r w:rsidRPr="0089553C">
        <w:t>. Для этого следует во вкладке «Журнал проверки XBRL-CSV» нижней панели нажать на кнопку «Выгрузить журнал в Excel». В открывшемся стандартном окне необходимо указать имя и место сохранения файла</w:t>
      </w:r>
    </w:p>
    <w:p w14:paraId="15A1A608" w14:textId="77777777" w:rsidR="00A24724" w:rsidRPr="0089553C" w:rsidRDefault="00A24724" w:rsidP="00A24724">
      <w:pPr>
        <w:pStyle w:val="31"/>
        <w:rPr>
          <w:rFonts w:ascii="Times New Roman" w:hAnsi="Times New Roman"/>
          <w:b w:val="0"/>
          <w:bCs w:val="0"/>
          <w:i/>
          <w:iCs/>
          <w:sz w:val="24"/>
          <w:szCs w:val="24"/>
        </w:rPr>
      </w:pPr>
      <w:bookmarkStart w:id="93" w:name="_Toc171606823"/>
      <w:r w:rsidRPr="0089553C">
        <w:rPr>
          <w:rFonts w:ascii="Times New Roman" w:hAnsi="Times New Roman"/>
          <w:i/>
          <w:iCs/>
          <w:sz w:val="24"/>
          <w:szCs w:val="24"/>
        </w:rPr>
        <w:t>3.3.5</w:t>
      </w:r>
      <w:r w:rsidRPr="0089553C">
        <w:rPr>
          <w:rFonts w:ascii="Times New Roman" w:hAnsi="Times New Roman"/>
          <w:sz w:val="24"/>
          <w:szCs w:val="24"/>
        </w:rPr>
        <w:t xml:space="preserve"> </w:t>
      </w:r>
      <w:r w:rsidRPr="0089553C">
        <w:rPr>
          <w:rFonts w:ascii="Times New Roman" w:hAnsi="Times New Roman"/>
          <w:i/>
          <w:iCs/>
          <w:sz w:val="24"/>
          <w:szCs w:val="24"/>
        </w:rPr>
        <w:t>Запуск модуля валидации XBRL-CSV из интерфейса командной строки.</w:t>
      </w:r>
      <w:bookmarkEnd w:id="93"/>
      <w:r w:rsidRPr="0089553C">
        <w:rPr>
          <w:rFonts w:ascii="Times New Roman" w:hAnsi="Times New Roman"/>
          <w:i/>
          <w:iCs/>
          <w:sz w:val="24"/>
          <w:szCs w:val="24"/>
        </w:rPr>
        <w:br/>
      </w:r>
    </w:p>
    <w:p w14:paraId="756B5067" w14:textId="7E0DA130" w:rsidR="006B38B1" w:rsidRPr="0089553C" w:rsidRDefault="00A24724" w:rsidP="006B38B1">
      <w:pPr>
        <w:pStyle w:val="af"/>
        <w:spacing w:line="360" w:lineRule="auto"/>
        <w:ind w:firstLine="709"/>
        <w:jc w:val="both"/>
      </w:pPr>
      <w:r w:rsidRPr="0089553C">
        <w:t xml:space="preserve">                Запуск </w:t>
      </w:r>
      <w:r w:rsidR="006B38B1" w:rsidRPr="0089553C">
        <w:t>валидации отчетов в формате XBRL-CSV возможен с помощью запуска в командной строке файла xbrlcsvvalidator-cli-1.0.</w:t>
      </w:r>
      <w:r w:rsidR="008333D1">
        <w:t>1</w:t>
      </w:r>
      <w:r w:rsidR="006B38B1" w:rsidRPr="0089553C">
        <w:t>.jar, расположенного в директории установленной программы с передачей этому файлу необходимых для проверки параметров. Для работы модуля валидации на компьютере должен быть установлен JDK не ниже 11 версии.</w:t>
      </w:r>
    </w:p>
    <w:p w14:paraId="30F874E8" w14:textId="77777777" w:rsidR="006B38B1" w:rsidRPr="0089553C" w:rsidRDefault="006B38B1" w:rsidP="006B38B1">
      <w:pPr>
        <w:spacing w:before="100" w:beforeAutospacing="1" w:after="100" w:afterAutospacing="1" w:line="360" w:lineRule="auto"/>
        <w:ind w:firstLine="709"/>
        <w:jc w:val="both"/>
      </w:pPr>
      <w:r w:rsidRPr="0089553C">
        <w:t>Порядок работы с модулем валидации:</w:t>
      </w:r>
    </w:p>
    <w:p w14:paraId="46A9BAED" w14:textId="3381713A" w:rsidR="006B38B1" w:rsidRPr="0089553C" w:rsidRDefault="002D2B42" w:rsidP="006B38B1">
      <w:pPr>
        <w:spacing w:before="100" w:beforeAutospacing="1" w:after="100" w:afterAutospacing="1" w:line="360" w:lineRule="auto"/>
        <w:ind w:firstLine="709"/>
        <w:jc w:val="both"/>
      </w:pPr>
      <w:r>
        <w:t xml:space="preserve">1) В </w:t>
      </w:r>
      <w:r w:rsidR="006B38B1" w:rsidRPr="0089553C">
        <w:t>командной строке с помощью установленной версии java запустить файл xbrlcsvvalidator-cli-1.0.</w:t>
      </w:r>
      <w:r w:rsidR="005E650F">
        <w:t>1</w:t>
      </w:r>
      <w:r w:rsidR="006B38B1" w:rsidRPr="0089553C">
        <w:t>.jar с указанием следующих обязательных параметров:</w:t>
      </w:r>
    </w:p>
    <w:p w14:paraId="7874FD59" w14:textId="77777777" w:rsidR="006B38B1" w:rsidRPr="0089553C" w:rsidRDefault="006B38B1" w:rsidP="006B38B1">
      <w:pPr>
        <w:spacing w:before="100" w:beforeAutospacing="1" w:after="100" w:afterAutospacing="1" w:line="360" w:lineRule="auto"/>
        <w:ind w:firstLine="1109"/>
        <w:jc w:val="both"/>
      </w:pPr>
      <w:r w:rsidRPr="0089553C">
        <w:t>-p - Путь к пакету отчета (Используется архив .zip)</w:t>
      </w:r>
    </w:p>
    <w:p w14:paraId="3B2824B6" w14:textId="77777777" w:rsidR="006B38B1" w:rsidRPr="0089553C" w:rsidRDefault="006B38B1" w:rsidP="006B38B1">
      <w:pPr>
        <w:spacing w:before="100" w:beforeAutospacing="1" w:after="100" w:afterAutospacing="1" w:line="360" w:lineRule="auto"/>
        <w:ind w:firstLine="1109"/>
        <w:jc w:val="both"/>
      </w:pPr>
      <w:r w:rsidRPr="0089553C">
        <w:t>-s - Путь к схеме</w:t>
      </w:r>
    </w:p>
    <w:p w14:paraId="0E152AD1" w14:textId="77777777" w:rsidR="006B38B1" w:rsidRPr="0089553C" w:rsidRDefault="006B38B1" w:rsidP="006B38B1">
      <w:pPr>
        <w:spacing w:before="100" w:beforeAutospacing="1" w:after="100" w:afterAutospacing="1" w:line="360" w:lineRule="auto"/>
        <w:ind w:firstLine="1109"/>
        <w:jc w:val="both"/>
      </w:pPr>
      <w:r w:rsidRPr="0089553C">
        <w:t>-x - Путь к таксономии</w:t>
      </w:r>
    </w:p>
    <w:p w14:paraId="5D185F74" w14:textId="77777777" w:rsidR="006B38B1" w:rsidRPr="0089553C" w:rsidRDefault="006B38B1" w:rsidP="006B38B1">
      <w:pPr>
        <w:spacing w:before="100" w:beforeAutospacing="1" w:after="100" w:afterAutospacing="1" w:line="360" w:lineRule="auto"/>
        <w:ind w:firstLine="709"/>
        <w:jc w:val="both"/>
      </w:pPr>
      <w:r w:rsidRPr="0089553C">
        <w:lastRenderedPageBreak/>
        <w:t>Дополнительные параметры для запуска:</w:t>
      </w:r>
    </w:p>
    <w:p w14:paraId="0B12C294" w14:textId="77777777" w:rsidR="006B38B1" w:rsidRPr="0089553C" w:rsidRDefault="006B38B1" w:rsidP="006B38B1">
      <w:pPr>
        <w:spacing w:before="100" w:beforeAutospacing="1" w:after="100" w:afterAutospacing="1" w:line="360" w:lineRule="auto"/>
        <w:ind w:firstLine="1109"/>
        <w:jc w:val="both"/>
      </w:pPr>
      <w:r w:rsidRPr="0089553C">
        <w:t>-l - Файл журнала проверки</w:t>
      </w:r>
    </w:p>
    <w:p w14:paraId="69BF6EA5" w14:textId="77777777" w:rsidR="006B38B1" w:rsidRPr="0089553C" w:rsidRDefault="006B38B1" w:rsidP="006B38B1">
      <w:pPr>
        <w:spacing w:before="100" w:beforeAutospacing="1" w:after="100" w:afterAutospacing="1" w:line="360" w:lineRule="auto"/>
        <w:ind w:firstLine="1109"/>
        <w:jc w:val="both"/>
      </w:pPr>
      <w:r w:rsidRPr="0089553C">
        <w:t>-lv - Уровень сообщений в журнале. Допустимые</w:t>
      </w:r>
      <w:r w:rsidRPr="0089553C">
        <w:rPr>
          <w:lang w:val="en-US"/>
        </w:rPr>
        <w:t xml:space="preserve"> </w:t>
      </w:r>
      <w:r w:rsidRPr="0089553C">
        <w:t>значения</w:t>
      </w:r>
      <w:r w:rsidRPr="0089553C">
        <w:rPr>
          <w:lang w:val="en-US"/>
        </w:rPr>
        <w:t xml:space="preserve">: ALL, DEBUG, INFO, WARN, ERROR, FATAL, OFF, TRACE. </w:t>
      </w:r>
      <w:r w:rsidRPr="0089553C">
        <w:t>По умолчанию: ERROR</w:t>
      </w:r>
    </w:p>
    <w:p w14:paraId="7004A9B3" w14:textId="77777777" w:rsidR="006B38B1" w:rsidRPr="0089553C" w:rsidRDefault="006B38B1" w:rsidP="006B38B1">
      <w:pPr>
        <w:spacing w:before="100" w:beforeAutospacing="1" w:after="100" w:afterAutospacing="1" w:line="360" w:lineRule="auto"/>
        <w:ind w:firstLine="1109"/>
        <w:jc w:val="both"/>
      </w:pPr>
      <w:r w:rsidRPr="0089553C">
        <w:t>-n - Количество записей csv на поток</w:t>
      </w:r>
    </w:p>
    <w:p w14:paraId="7DEF183B" w14:textId="77777777" w:rsidR="006B38B1" w:rsidRPr="0089553C" w:rsidRDefault="006B38B1" w:rsidP="006B38B1">
      <w:pPr>
        <w:spacing w:before="100" w:beforeAutospacing="1" w:after="100" w:afterAutospacing="1" w:line="360" w:lineRule="auto"/>
        <w:ind w:firstLine="1109"/>
        <w:jc w:val="both"/>
      </w:pPr>
      <w:r w:rsidRPr="0089553C">
        <w:t>-sl - Системный файл журнала</w:t>
      </w:r>
    </w:p>
    <w:p w14:paraId="58819854" w14:textId="77777777" w:rsidR="006B38B1" w:rsidRPr="0089553C" w:rsidRDefault="006B38B1" w:rsidP="006B38B1">
      <w:pPr>
        <w:spacing w:before="100" w:beforeAutospacing="1" w:after="100" w:afterAutospacing="1" w:line="360" w:lineRule="auto"/>
        <w:ind w:firstLine="1109"/>
        <w:jc w:val="both"/>
      </w:pPr>
      <w:r w:rsidRPr="0089553C">
        <w:t>-t - Количество потоков</w:t>
      </w:r>
    </w:p>
    <w:p w14:paraId="7EBDA2F5" w14:textId="77777777" w:rsidR="006B38B1" w:rsidRPr="0089553C" w:rsidRDefault="006B38B1" w:rsidP="006B38B1">
      <w:pPr>
        <w:spacing w:before="100" w:beforeAutospacing="1" w:after="100" w:afterAutospacing="1" w:line="360" w:lineRule="auto"/>
        <w:ind w:firstLine="1109"/>
        <w:jc w:val="both"/>
      </w:pPr>
      <w:r w:rsidRPr="0089553C">
        <w:t>-lms - Максимальный размер log файла</w:t>
      </w:r>
    </w:p>
    <w:p w14:paraId="4C21860B" w14:textId="77777777" w:rsidR="006B38B1" w:rsidRPr="0089553C" w:rsidRDefault="006B38B1" w:rsidP="006B38B1">
      <w:pPr>
        <w:spacing w:before="100" w:beforeAutospacing="1" w:after="100" w:afterAutospacing="1" w:line="360" w:lineRule="auto"/>
        <w:ind w:firstLine="1109"/>
        <w:jc w:val="both"/>
      </w:pPr>
      <w:r w:rsidRPr="0089553C">
        <w:t>-me - Максимальное количество ошибок до остановки проверки</w:t>
      </w:r>
    </w:p>
    <w:p w14:paraId="3D202358" w14:textId="77777777" w:rsidR="006B38B1" w:rsidRPr="0089553C" w:rsidRDefault="006B38B1" w:rsidP="006B38B1">
      <w:pPr>
        <w:spacing w:before="100" w:beforeAutospacing="1" w:after="100" w:afterAutospacing="1" w:line="360" w:lineRule="auto"/>
        <w:ind w:firstLine="1109"/>
        <w:jc w:val="both"/>
      </w:pPr>
      <w:r w:rsidRPr="0089553C">
        <w:t>-draft7 - Проверка по схеме Draft 7</w:t>
      </w:r>
    </w:p>
    <w:p w14:paraId="14F8CE86" w14:textId="77777777" w:rsidR="006B38B1" w:rsidRPr="0089553C" w:rsidRDefault="006B38B1" w:rsidP="006B38B1">
      <w:pPr>
        <w:spacing w:before="100" w:beforeAutospacing="1" w:after="100" w:afterAutospacing="1" w:line="360" w:lineRule="auto"/>
        <w:ind w:firstLine="1109"/>
        <w:jc w:val="both"/>
      </w:pPr>
      <w:r w:rsidRPr="0089553C">
        <w:t>-of true - Проверка внешних формул</w:t>
      </w:r>
    </w:p>
    <w:p w14:paraId="28179F35" w14:textId="77777777" w:rsidR="006B38B1" w:rsidRPr="0089553C" w:rsidRDefault="006B38B1" w:rsidP="006B38B1">
      <w:pPr>
        <w:spacing w:before="100" w:beforeAutospacing="1" w:after="100" w:afterAutospacing="1" w:line="360" w:lineRule="auto"/>
        <w:ind w:firstLine="709"/>
        <w:jc w:val="both"/>
      </w:pPr>
      <w:r w:rsidRPr="0089553C">
        <w:t>Пример команды запуска:</w:t>
      </w:r>
    </w:p>
    <w:p w14:paraId="2D437465" w14:textId="7D131AA1" w:rsidR="006B38B1" w:rsidRPr="0089553C" w:rsidRDefault="006B38B1" w:rsidP="006B38B1">
      <w:pPr>
        <w:spacing w:before="100" w:beforeAutospacing="1" w:after="100" w:afterAutospacing="1" w:line="360" w:lineRule="auto"/>
        <w:ind w:firstLine="1109"/>
        <w:jc w:val="both"/>
        <w:rPr>
          <w:lang w:val="en-US"/>
        </w:rPr>
      </w:pPr>
      <w:r w:rsidRPr="0089553C">
        <w:rPr>
          <w:lang w:val="en-US"/>
        </w:rPr>
        <w:t>"C:\Program Files\Java\jdk-11.0.2\bin\java" -jar xbrlcsvvalidator-cli-1.0.</w:t>
      </w:r>
      <w:r w:rsidR="005E650F" w:rsidRPr="005E650F">
        <w:rPr>
          <w:lang w:val="en-US"/>
        </w:rPr>
        <w:t>1</w:t>
      </w:r>
      <w:r w:rsidRPr="0089553C">
        <w:rPr>
          <w:lang w:val="en-US"/>
        </w:rPr>
        <w:t>.jar -p CSV_1111111111111_ep_nso_npf_y_90d_reestr_0420258_20211231.zip -x final_4_2.zip -s scheme_xbrl_csv_4.2.zip -draft7 false</w:t>
      </w:r>
    </w:p>
    <w:p w14:paraId="0FD50CC1" w14:textId="77777777" w:rsidR="00A24724" w:rsidRPr="0089553C" w:rsidRDefault="006B38B1" w:rsidP="006B38B1">
      <w:pPr>
        <w:spacing w:line="360" w:lineRule="auto"/>
      </w:pPr>
      <w:r w:rsidRPr="0089553C">
        <w:t>2) После окончания валидации открыть в текстовом редакторе сформированный файл check.csv для просмотра сообщений валидации</w:t>
      </w:r>
      <w:r w:rsidR="00A24724" w:rsidRPr="0089553C">
        <w:t>.</w:t>
      </w:r>
    </w:p>
    <w:p w14:paraId="7B56F538" w14:textId="77777777" w:rsidR="00A24724" w:rsidRPr="0089553C" w:rsidRDefault="00A24724" w:rsidP="00A24724">
      <w:pPr>
        <w:spacing w:line="360" w:lineRule="auto"/>
      </w:pPr>
    </w:p>
    <w:p w14:paraId="5023A202" w14:textId="77777777" w:rsidR="005A2A5D" w:rsidRPr="0089553C" w:rsidRDefault="005A2A5D" w:rsidP="005A2A5D">
      <w:pPr>
        <w:pStyle w:val="23"/>
        <w:spacing w:before="510" w:after="340" w:line="360" w:lineRule="atLeast"/>
        <w:ind w:left="567" w:firstLine="142"/>
        <w:jc w:val="both"/>
        <w:rPr>
          <w:rFonts w:ascii="Times New Roman" w:hAnsi="Times New Roman"/>
          <w:color w:val="000000"/>
          <w:sz w:val="24"/>
          <w:szCs w:val="24"/>
        </w:rPr>
      </w:pPr>
      <w:bookmarkStart w:id="94" w:name="_Toc8653377"/>
      <w:bookmarkStart w:id="95" w:name="_Toc171606824"/>
      <w:r w:rsidRPr="0089553C">
        <w:rPr>
          <w:rFonts w:ascii="Times New Roman" w:hAnsi="Times New Roman"/>
          <w:color w:val="000000"/>
          <w:sz w:val="24"/>
          <w:szCs w:val="24"/>
        </w:rPr>
        <w:t>3.4</w:t>
      </w:r>
      <w:r w:rsidRPr="0089553C">
        <w:rPr>
          <w:rFonts w:ascii="Times New Roman" w:hAnsi="Times New Roman"/>
          <w:color w:val="000000"/>
          <w:sz w:val="14"/>
          <w:szCs w:val="14"/>
        </w:rPr>
        <w:t>              </w:t>
      </w:r>
      <w:r w:rsidRPr="0089553C">
        <w:rPr>
          <w:rFonts w:ascii="Times New Roman" w:hAnsi="Times New Roman"/>
          <w:color w:val="000000"/>
          <w:sz w:val="24"/>
          <w:szCs w:val="24"/>
        </w:rPr>
        <w:t>Выгрузка данных в Excel</w:t>
      </w:r>
      <w:bookmarkEnd w:id="94"/>
      <w:bookmarkEnd w:id="95"/>
    </w:p>
    <w:p w14:paraId="020B0690" w14:textId="1C354901" w:rsidR="005A2A5D" w:rsidRDefault="005A2A5D" w:rsidP="005A2A5D">
      <w:pPr>
        <w:pStyle w:val="0a"/>
        <w:spacing w:before="0" w:beforeAutospacing="0" w:after="0" w:afterAutospacing="0"/>
        <w:rPr>
          <w:color w:val="000000"/>
          <w:sz w:val="27"/>
          <w:szCs w:val="27"/>
        </w:rPr>
      </w:pPr>
      <w:r w:rsidRPr="0089553C">
        <w:rPr>
          <w:color w:val="000000"/>
          <w:sz w:val="27"/>
          <w:szCs w:val="27"/>
        </w:rPr>
        <w:t>Кроме формирования результирующего пакета возможна выгрузка показателей в файл формата Excel. Для этого необходимо нажать кнопку «Выгрузить» на панели инструментов (вкладка «Файл). В открывшемся окне, см. Рисунок 83, следует выбрать режим выгрузки (Таблица или Дерево) и отчеты, которые должны быть выгружены в Excel.</w:t>
      </w:r>
    </w:p>
    <w:p w14:paraId="433E723F" w14:textId="453B14E8" w:rsidR="00640DFC" w:rsidRDefault="00640DFC" w:rsidP="005A2A5D">
      <w:pPr>
        <w:pStyle w:val="0a"/>
        <w:spacing w:before="0" w:beforeAutospacing="0" w:after="0" w:afterAutospacing="0"/>
        <w:rPr>
          <w:color w:val="000000"/>
          <w:sz w:val="27"/>
          <w:szCs w:val="27"/>
        </w:rPr>
      </w:pPr>
    </w:p>
    <w:p w14:paraId="069DEFB0" w14:textId="115AB60A" w:rsidR="00640DFC" w:rsidRPr="0089553C" w:rsidRDefault="00640DFC" w:rsidP="005A2A5D">
      <w:pPr>
        <w:pStyle w:val="0a"/>
        <w:spacing w:before="0" w:beforeAutospacing="0" w:after="0" w:afterAutospacing="0"/>
        <w:rPr>
          <w:color w:val="000000"/>
          <w:sz w:val="27"/>
          <w:szCs w:val="27"/>
        </w:rPr>
      </w:pPr>
      <w:r>
        <w:rPr>
          <w:color w:val="000000"/>
          <w:sz w:val="27"/>
          <w:szCs w:val="27"/>
        </w:rPr>
        <w:lastRenderedPageBreak/>
        <w:t>При выгрузке отчетов с количеством строк больше 1000, нет проверки на перечисления выпадающих списков</w:t>
      </w:r>
    </w:p>
    <w:p w14:paraId="7C078200" w14:textId="77777777" w:rsidR="005A2A5D" w:rsidRPr="0089553C" w:rsidRDefault="005A2A5D" w:rsidP="005A2A5D">
      <w:pPr>
        <w:pStyle w:val="31"/>
        <w:spacing w:before="450" w:after="340" w:line="360" w:lineRule="atLeast"/>
        <w:ind w:left="1418" w:hanging="709"/>
        <w:rPr>
          <w:rFonts w:ascii="Times New Roman" w:hAnsi="Times New Roman"/>
          <w:b w:val="0"/>
          <w:bCs w:val="0"/>
          <w:color w:val="000000"/>
          <w:sz w:val="24"/>
          <w:szCs w:val="24"/>
        </w:rPr>
      </w:pPr>
      <w:bookmarkStart w:id="96" w:name="_Toc171606825"/>
      <w:bookmarkStart w:id="97" w:name="_Toc8653356"/>
      <w:bookmarkStart w:id="98" w:name="_Ref492900599"/>
      <w:r w:rsidRPr="0089553C">
        <w:rPr>
          <w:rFonts w:ascii="Times New Roman" w:hAnsi="Times New Roman"/>
          <w:i/>
          <w:iCs/>
          <w:color w:val="000000"/>
          <w:sz w:val="24"/>
          <w:szCs w:val="24"/>
        </w:rPr>
        <w:t>3.4.1</w:t>
      </w:r>
      <w:r w:rsidRPr="0089553C">
        <w:rPr>
          <w:rFonts w:ascii="Times New Roman" w:hAnsi="Times New Roman"/>
          <w:i/>
          <w:iCs/>
          <w:color w:val="000000"/>
          <w:sz w:val="14"/>
          <w:szCs w:val="14"/>
        </w:rPr>
        <w:t>        </w:t>
      </w:r>
      <w:r w:rsidRPr="0089553C">
        <w:rPr>
          <w:rFonts w:ascii="Times New Roman" w:hAnsi="Times New Roman"/>
          <w:i/>
          <w:iCs/>
          <w:color w:val="000000"/>
          <w:sz w:val="24"/>
          <w:szCs w:val="24"/>
        </w:rPr>
        <w:t>Выгрузка данных в Excel в режиме Таблица и Дерево</w:t>
      </w:r>
      <w:bookmarkEnd w:id="96"/>
    </w:p>
    <w:p w14:paraId="40A4E262" w14:textId="77777777" w:rsidR="005A2A5D" w:rsidRPr="0089553C" w:rsidRDefault="005A2A5D" w:rsidP="005A2A5D">
      <w:pPr>
        <w:pStyle w:val="0a"/>
        <w:keepNext/>
        <w:spacing w:before="0" w:beforeAutospacing="0" w:after="0" w:afterAutospacing="0"/>
        <w:jc w:val="center"/>
      </w:pPr>
      <w:r w:rsidRPr="0089553C">
        <w:rPr>
          <w:noProof/>
          <w:color w:val="000000"/>
          <w:sz w:val="27"/>
          <w:szCs w:val="27"/>
          <w:lang w:eastAsia="ru-RU"/>
        </w:rPr>
        <w:drawing>
          <wp:inline distT="0" distB="0" distL="0" distR="0" wp14:anchorId="59FE28A4" wp14:editId="3849E320">
            <wp:extent cx="6418352" cy="3756605"/>
            <wp:effectExtent l="0" t="0" r="1905" b="0"/>
            <wp:docPr id="12" name="Рисунок 12" descr="C:\Users\ivanov.na\Desktop\converter help 2.0.0\02.files\image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C:\Users\ivanov.na\Desktop\converter help 2.0.0\02.files\image097.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458090" cy="3779864"/>
                    </a:xfrm>
                    <a:prstGeom prst="rect">
                      <a:avLst/>
                    </a:prstGeom>
                    <a:noFill/>
                    <a:ln>
                      <a:noFill/>
                    </a:ln>
                  </pic:spPr>
                </pic:pic>
              </a:graphicData>
            </a:graphic>
          </wp:inline>
        </w:drawing>
      </w:r>
    </w:p>
    <w:p w14:paraId="471322FA" w14:textId="44B9571B" w:rsidR="005A2A5D" w:rsidRPr="0089553C" w:rsidRDefault="005A2A5D" w:rsidP="005A2A5D">
      <w:pPr>
        <w:pStyle w:val="affc"/>
        <w:jc w:val="center"/>
        <w:rPr>
          <w:bCs w:val="0"/>
          <w:color w:val="000000"/>
          <w:sz w:val="27"/>
          <w:szCs w:val="27"/>
        </w:rPr>
      </w:pPr>
      <w:r w:rsidRPr="0089553C">
        <w:t xml:space="preserve">Рисунок </w:t>
      </w:r>
      <w:r w:rsidR="00EA7740">
        <w:fldChar w:fldCharType="begin"/>
      </w:r>
      <w:r w:rsidR="00EA7740">
        <w:instrText xml:space="preserve"> SEQ Рисунок \* ARABIC </w:instrText>
      </w:r>
      <w:r w:rsidR="00EA7740">
        <w:fldChar w:fldCharType="separate"/>
      </w:r>
      <w:r w:rsidRPr="0089553C">
        <w:rPr>
          <w:noProof/>
        </w:rPr>
        <w:t>83</w:t>
      </w:r>
      <w:r w:rsidR="00EA7740">
        <w:rPr>
          <w:noProof/>
        </w:rPr>
        <w:fldChar w:fldCharType="end"/>
      </w:r>
    </w:p>
    <w:p w14:paraId="40DFE1E5" w14:textId="77777777" w:rsidR="005A2A5D" w:rsidRPr="0089553C" w:rsidRDefault="005A2A5D" w:rsidP="005A2A5D">
      <w:pPr>
        <w:pStyle w:val="0a"/>
        <w:spacing w:before="0" w:beforeAutospacing="0" w:after="0" w:afterAutospacing="0"/>
        <w:rPr>
          <w:color w:val="000000"/>
          <w:sz w:val="27"/>
          <w:szCs w:val="27"/>
        </w:rPr>
      </w:pPr>
      <w:bookmarkStart w:id="99" w:name="_Ref488829870"/>
      <w:r w:rsidRPr="0089553C">
        <w:rPr>
          <w:color w:val="000000"/>
          <w:sz w:val="27"/>
          <w:szCs w:val="27"/>
        </w:rPr>
        <w:t> </w:t>
      </w:r>
    </w:p>
    <w:p w14:paraId="67E9DC31"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Для режима выгрузки Таблица при выставленном флаге «Выгружать в отдельные файлы» каждый выбранный отчет будет выгружен в отдельный файл. При выставленном флаге «Выгружать только не пустые» будут выгружены только отчеты с данными.</w:t>
      </w:r>
    </w:p>
    <w:p w14:paraId="11B12104"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Для режима выгрузки Дерево при выбранном положении переключателя «Полная выгрузка» в списке отображаются все отчеты пакета. При выбранном положении «Выгрузка по фактическим значениям» отображаются только те отчеты, в которых присутствуют заполненные показатели.</w:t>
      </w:r>
    </w:p>
    <w:p w14:paraId="534C486E"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Далее необходимо при помощи флагов выбрать те отчеты, которые должны быть выгружены в Excel. Для выбора всех отображенных в списке отчетов следует установить флаг в заголовке таблицы.</w:t>
      </w:r>
    </w:p>
    <w:p w14:paraId="308383B8" w14:textId="597EB075"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Для выбора места сохранения файлов Excel следует нажать кнопку </w:t>
      </w:r>
      <w:r w:rsidRPr="0089553C">
        <w:rPr>
          <w:noProof/>
          <w:color w:val="000000"/>
          <w:sz w:val="27"/>
          <w:szCs w:val="27"/>
          <w:lang w:eastAsia="ru-RU"/>
        </w:rPr>
        <w:drawing>
          <wp:inline distT="0" distB="0" distL="0" distR="0" wp14:anchorId="066A0E4C" wp14:editId="0FE82FCE">
            <wp:extent cx="241300" cy="241300"/>
            <wp:effectExtent l="0" t="0" r="6350" b="6350"/>
            <wp:docPr id="11" name="Рисунок 11" descr="C:\Users\ivanov.na\Desktop\converter help 2.0.0\02.files\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C:\Users\ivanov.na\Desktop\converter help 2.0.0\02.files\image098.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553C">
        <w:rPr>
          <w:color w:val="000000"/>
          <w:sz w:val="27"/>
          <w:szCs w:val="27"/>
        </w:rPr>
        <w:t>, а затем в стандартном диалоговом окне выбрать директорию.</w:t>
      </w:r>
    </w:p>
    <w:p w14:paraId="406108EE"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По нажатию кнопки «Выгрузить» запускается выгрузка данных в Excel, в процессе которой окно приложения неактивно, отображается уведомление.</w:t>
      </w:r>
    </w:p>
    <w:p w14:paraId="538A989F" w14:textId="552AE74B" w:rsidR="005A2A5D" w:rsidRPr="0089553C" w:rsidRDefault="005A2A5D" w:rsidP="005D6B9E">
      <w:pPr>
        <w:pStyle w:val="0a"/>
        <w:spacing w:before="0" w:beforeAutospacing="0" w:after="0" w:afterAutospacing="0"/>
        <w:rPr>
          <w:color w:val="000000"/>
          <w:sz w:val="27"/>
          <w:szCs w:val="27"/>
        </w:rPr>
      </w:pPr>
      <w:r w:rsidRPr="0089553C">
        <w:rPr>
          <w:color w:val="000000"/>
          <w:sz w:val="27"/>
          <w:szCs w:val="27"/>
        </w:rPr>
        <w:t>Если выгрузка завершена успешно, то в указанной папке сохраняются файлы Excel. Каждый выбранный для выгрузки отчет сохраняется в отдельном файле. Наименования файлов соответствуют наименованиям отчетов.</w:t>
      </w:r>
    </w:p>
    <w:p w14:paraId="070DF437" w14:textId="77777777" w:rsidR="005A2A5D" w:rsidRPr="0089553C" w:rsidRDefault="005A2A5D" w:rsidP="005A2A5D">
      <w:pPr>
        <w:pStyle w:val="31"/>
        <w:spacing w:before="450" w:after="340" w:line="360" w:lineRule="atLeast"/>
        <w:ind w:left="1418" w:hanging="709"/>
        <w:rPr>
          <w:rFonts w:ascii="Times New Roman" w:hAnsi="Times New Roman"/>
          <w:b w:val="0"/>
          <w:bCs w:val="0"/>
          <w:color w:val="000000"/>
          <w:sz w:val="24"/>
          <w:szCs w:val="24"/>
        </w:rPr>
      </w:pPr>
      <w:bookmarkStart w:id="100" w:name="_Toc171606826"/>
      <w:bookmarkEnd w:id="97"/>
      <w:r w:rsidRPr="0089553C">
        <w:rPr>
          <w:rFonts w:ascii="Times New Roman" w:hAnsi="Times New Roman"/>
          <w:i/>
          <w:iCs/>
          <w:color w:val="000000"/>
          <w:sz w:val="24"/>
          <w:szCs w:val="24"/>
        </w:rPr>
        <w:lastRenderedPageBreak/>
        <w:t>3.4.2</w:t>
      </w:r>
      <w:r w:rsidRPr="0089553C">
        <w:rPr>
          <w:rFonts w:ascii="Times New Roman" w:hAnsi="Times New Roman"/>
          <w:i/>
          <w:iCs/>
          <w:color w:val="000000"/>
          <w:sz w:val="14"/>
          <w:szCs w:val="14"/>
        </w:rPr>
        <w:t>        </w:t>
      </w:r>
      <w:r w:rsidRPr="0089553C">
        <w:rPr>
          <w:rFonts w:ascii="Times New Roman" w:hAnsi="Times New Roman"/>
          <w:i/>
          <w:iCs/>
          <w:color w:val="000000"/>
          <w:sz w:val="24"/>
          <w:szCs w:val="24"/>
        </w:rPr>
        <w:t>Выгрузка данных в Excel в режиме Формы раскрытия</w:t>
      </w:r>
      <w:bookmarkEnd w:id="98"/>
      <w:bookmarkEnd w:id="100"/>
    </w:p>
    <w:p w14:paraId="22510643" w14:textId="77777777" w:rsidR="005A2A5D" w:rsidRPr="0089553C" w:rsidRDefault="005A2A5D" w:rsidP="005A2A5D">
      <w:pPr>
        <w:pStyle w:val="0a"/>
        <w:keepNext/>
        <w:spacing w:before="0" w:beforeAutospacing="0" w:after="0" w:afterAutospacing="0"/>
        <w:jc w:val="center"/>
      </w:pPr>
      <w:r w:rsidRPr="0089553C">
        <w:rPr>
          <w:noProof/>
          <w:color w:val="000000"/>
          <w:sz w:val="27"/>
          <w:szCs w:val="27"/>
          <w:lang w:eastAsia="ru-RU"/>
        </w:rPr>
        <w:drawing>
          <wp:inline distT="0" distB="0" distL="0" distR="0" wp14:anchorId="2DB3309C" wp14:editId="4F071EF8">
            <wp:extent cx="6375220" cy="3731360"/>
            <wp:effectExtent l="0" t="0" r="6985" b="2540"/>
            <wp:docPr id="10" name="Рисунок 10" descr="C:\Users\ivanov.na\Desktop\converter help 2.0.0\02.files\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C:\Users\ivanov.na\Desktop\converter help 2.0.0\02.files\image145.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435151" cy="3766437"/>
                    </a:xfrm>
                    <a:prstGeom prst="rect">
                      <a:avLst/>
                    </a:prstGeom>
                    <a:noFill/>
                    <a:ln>
                      <a:noFill/>
                    </a:ln>
                  </pic:spPr>
                </pic:pic>
              </a:graphicData>
            </a:graphic>
          </wp:inline>
        </w:drawing>
      </w:r>
    </w:p>
    <w:p w14:paraId="3D5E9D66" w14:textId="15B7CD9C" w:rsidR="005A2A5D" w:rsidRPr="0089553C" w:rsidRDefault="005A2A5D" w:rsidP="005A2A5D">
      <w:pPr>
        <w:pStyle w:val="affc"/>
        <w:jc w:val="center"/>
        <w:rPr>
          <w:bCs w:val="0"/>
          <w:color w:val="000000"/>
          <w:sz w:val="27"/>
          <w:szCs w:val="27"/>
        </w:rPr>
      </w:pPr>
      <w:r w:rsidRPr="0089553C">
        <w:t xml:space="preserve">Рисунок </w:t>
      </w:r>
      <w:r w:rsidR="00EA7740">
        <w:fldChar w:fldCharType="begin"/>
      </w:r>
      <w:r w:rsidR="00EA7740">
        <w:instrText xml:space="preserve"> SEQ Рисунок \* ARABIC </w:instrText>
      </w:r>
      <w:r w:rsidR="00EA7740">
        <w:fldChar w:fldCharType="separate"/>
      </w:r>
      <w:r w:rsidRPr="0089553C">
        <w:rPr>
          <w:noProof/>
        </w:rPr>
        <w:t>84</w:t>
      </w:r>
      <w:r w:rsidR="00EA7740">
        <w:rPr>
          <w:noProof/>
        </w:rPr>
        <w:fldChar w:fldCharType="end"/>
      </w:r>
    </w:p>
    <w:bookmarkEnd w:id="99"/>
    <w:p w14:paraId="4DE21F26"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 </w:t>
      </w:r>
    </w:p>
    <w:p w14:paraId="76D1C473"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В режиме выгрузки Форма раскрытия (См. Рисунок 84) по умолчанию установлен флаг "Выгружать в отдельный файл для раскрытия" с возможностью выбора необходимых bullet points, при снятом флаге, все оси выгружаются в один Excel файл.</w:t>
      </w:r>
    </w:p>
    <w:p w14:paraId="686A7333"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Для выгрузки необходимо выбрать нужные bullet points, если в bullet points есть оси, то выбрать необходимые</w:t>
      </w:r>
    </w:p>
    <w:p w14:paraId="56D25C71" w14:textId="47E3CB3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Для выбора места сохранения файлов Excel следует нажать кнопку </w:t>
      </w:r>
      <w:r w:rsidRPr="0089553C">
        <w:rPr>
          <w:noProof/>
          <w:color w:val="000000"/>
          <w:sz w:val="27"/>
          <w:szCs w:val="27"/>
          <w:lang w:eastAsia="ru-RU"/>
        </w:rPr>
        <w:drawing>
          <wp:inline distT="0" distB="0" distL="0" distR="0" wp14:anchorId="4E5C9096" wp14:editId="402AE018">
            <wp:extent cx="241300" cy="241300"/>
            <wp:effectExtent l="0" t="0" r="6350" b="6350"/>
            <wp:docPr id="8" name="Рисунок 8" descr="C:\Users\ivanov.na\Desktop\converter help 2.0.0\02.files\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C:\Users\ivanov.na\Desktop\converter help 2.0.0\02.files\image098.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553C">
        <w:rPr>
          <w:color w:val="000000"/>
          <w:sz w:val="27"/>
          <w:szCs w:val="27"/>
        </w:rPr>
        <w:t>, а затем в стандартном диалоговом окне выбрать директорию.</w:t>
      </w:r>
    </w:p>
    <w:p w14:paraId="51CD6615" w14:textId="5A646EDE" w:rsidR="00A24724" w:rsidRPr="0089553C" w:rsidRDefault="00A24724" w:rsidP="006B38B1">
      <w:pPr>
        <w:pStyle w:val="0"/>
      </w:pPr>
    </w:p>
    <w:p w14:paraId="4FD21064" w14:textId="77777777" w:rsidR="00A24724" w:rsidRPr="0089553C" w:rsidRDefault="00A24724" w:rsidP="005A2A5D">
      <w:pPr>
        <w:pStyle w:val="23"/>
        <w:numPr>
          <w:ilvl w:val="1"/>
          <w:numId w:val="84"/>
        </w:numPr>
        <w:tabs>
          <w:tab w:val="left" w:pos="1560"/>
        </w:tabs>
        <w:spacing w:before="510" w:after="340" w:line="360" w:lineRule="auto"/>
        <w:jc w:val="both"/>
        <w:rPr>
          <w:rFonts w:ascii="Times New Roman" w:hAnsi="Times New Roman"/>
          <w:sz w:val="24"/>
          <w:szCs w:val="24"/>
        </w:rPr>
      </w:pPr>
      <w:bookmarkStart w:id="101" w:name="_Toc171606827"/>
      <w:r w:rsidRPr="0089553C">
        <w:rPr>
          <w:rFonts w:ascii="Times New Roman" w:hAnsi="Times New Roman"/>
          <w:sz w:val="24"/>
          <w:szCs w:val="24"/>
        </w:rPr>
        <w:t>Формирование результирующего комплекта файлов (архива)</w:t>
      </w:r>
      <w:bookmarkEnd w:id="101"/>
    </w:p>
    <w:p w14:paraId="48CBA139" w14:textId="77777777" w:rsidR="001D275D" w:rsidRPr="0089553C" w:rsidRDefault="00A24724" w:rsidP="001D275D">
      <w:pPr>
        <w:pStyle w:val="af"/>
        <w:spacing w:line="360" w:lineRule="auto"/>
        <w:ind w:firstLine="709"/>
        <w:jc w:val="both"/>
      </w:pPr>
      <w:r w:rsidRPr="0089553C">
        <w:t xml:space="preserve">Функция </w:t>
      </w:r>
      <w:r w:rsidR="001D275D" w:rsidRPr="0089553C">
        <w:t>формирования комплекта файлов обеспечивает:</w:t>
      </w:r>
    </w:p>
    <w:p w14:paraId="46F4D9D4"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 xml:space="preserve">формирование файла с отчетными данными НФО, БКИ и КРА в формате </w:t>
      </w:r>
      <w:r w:rsidRPr="0089553C">
        <w:rPr>
          <w:lang w:val="en-US"/>
        </w:rPr>
        <w:t>XBRL</w:t>
      </w:r>
      <w:r w:rsidRPr="0089553C">
        <w:t xml:space="preserve"> на основе таксономии </w:t>
      </w:r>
      <w:r w:rsidRPr="0089553C">
        <w:rPr>
          <w:lang w:val="en-US"/>
        </w:rPr>
        <w:t>XBRL</w:t>
      </w:r>
      <w:r w:rsidRPr="0089553C">
        <w:t xml:space="preserve"> Банка России;</w:t>
      </w:r>
    </w:p>
    <w:p w14:paraId="3A5576DA"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формирование файла со служебной информацией, содержащего следующую информацию:</w:t>
      </w:r>
    </w:p>
    <w:p w14:paraId="7BBD650E" w14:textId="39FD5843" w:rsidR="001D275D" w:rsidRPr="0089553C" w:rsidRDefault="001D275D" w:rsidP="001D275D">
      <w:pPr>
        <w:spacing w:before="100" w:beforeAutospacing="1" w:after="100" w:afterAutospacing="1" w:line="360" w:lineRule="auto"/>
        <w:ind w:left="2127" w:hanging="709"/>
        <w:jc w:val="both"/>
      </w:pPr>
      <w:r w:rsidRPr="0089553C">
        <w:lastRenderedPageBreak/>
        <w:t>а)</w:t>
      </w:r>
      <w:r w:rsidRPr="0089553C">
        <w:rPr>
          <w:sz w:val="14"/>
          <w:szCs w:val="14"/>
        </w:rPr>
        <w:t>                </w:t>
      </w:r>
      <w:r w:rsidR="00D10BA0" w:rsidRPr="0089553C">
        <w:rPr>
          <w:sz w:val="14"/>
          <w:szCs w:val="14"/>
        </w:rPr>
        <w:t xml:space="preserve"> </w:t>
      </w:r>
      <w:r w:rsidRPr="0089553C">
        <w:rPr>
          <w:sz w:val="14"/>
          <w:szCs w:val="14"/>
        </w:rPr>
        <w:t xml:space="preserve"> </w:t>
      </w:r>
      <w:r w:rsidRPr="0089553C">
        <w:t>тип передаваемого сообщения (отчетность);</w:t>
      </w:r>
    </w:p>
    <w:p w14:paraId="2BDABE73" w14:textId="77777777" w:rsidR="001D275D" w:rsidRPr="0089553C" w:rsidRDefault="001D275D" w:rsidP="001D275D">
      <w:pPr>
        <w:spacing w:before="100" w:beforeAutospacing="1" w:after="100" w:afterAutospacing="1" w:line="360" w:lineRule="auto"/>
        <w:ind w:left="2127" w:hanging="709"/>
        <w:jc w:val="both"/>
      </w:pPr>
      <w:r w:rsidRPr="0089553C">
        <w:t>б)</w:t>
      </w:r>
      <w:r w:rsidRPr="0089553C">
        <w:rPr>
          <w:sz w:val="14"/>
          <w:szCs w:val="14"/>
        </w:rPr>
        <w:t xml:space="preserve">                 </w:t>
      </w:r>
      <w:r w:rsidRPr="0089553C">
        <w:t>структура пакета (перечень файлов пакета, включая дополнительные файлы);</w:t>
      </w:r>
    </w:p>
    <w:p w14:paraId="01C91F11"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формирование архива (комплекта документов) на локальном диске, включающего в себя:</w:t>
      </w:r>
    </w:p>
    <w:p w14:paraId="1BB98820" w14:textId="77777777" w:rsidR="001D275D" w:rsidRPr="0089553C" w:rsidRDefault="001D275D" w:rsidP="001D275D">
      <w:pPr>
        <w:spacing w:before="100" w:beforeAutospacing="1" w:after="100" w:afterAutospacing="1" w:line="360" w:lineRule="auto"/>
        <w:ind w:left="2127" w:hanging="709"/>
        <w:jc w:val="both"/>
      </w:pPr>
      <w:r w:rsidRPr="0089553C">
        <w:t>а)</w:t>
      </w:r>
      <w:r w:rsidRPr="0089553C">
        <w:rPr>
          <w:sz w:val="14"/>
          <w:szCs w:val="14"/>
        </w:rPr>
        <w:t xml:space="preserve">                  </w:t>
      </w:r>
      <w:r w:rsidRPr="0089553C">
        <w:t xml:space="preserve">файл с отчетными данными НФО, БКИ и КРА в формате </w:t>
      </w:r>
      <w:r w:rsidRPr="0089553C">
        <w:rPr>
          <w:lang w:val="en-US"/>
        </w:rPr>
        <w:t>XBRL</w:t>
      </w:r>
      <w:r w:rsidRPr="0089553C">
        <w:t>;</w:t>
      </w:r>
    </w:p>
    <w:p w14:paraId="37A7E8E7" w14:textId="77777777" w:rsidR="001D275D" w:rsidRPr="0089553C" w:rsidRDefault="001D275D" w:rsidP="001D275D">
      <w:pPr>
        <w:spacing w:before="100" w:beforeAutospacing="1" w:after="100" w:afterAutospacing="1" w:line="360" w:lineRule="auto"/>
        <w:ind w:left="2127" w:hanging="709"/>
        <w:jc w:val="both"/>
      </w:pPr>
      <w:r w:rsidRPr="0089553C">
        <w:t>б)</w:t>
      </w:r>
      <w:r w:rsidRPr="0089553C">
        <w:rPr>
          <w:sz w:val="14"/>
          <w:szCs w:val="14"/>
        </w:rPr>
        <w:t xml:space="preserve">                 </w:t>
      </w:r>
      <w:r w:rsidRPr="0089553C">
        <w:t>файл со служебной информацией;</w:t>
      </w:r>
    </w:p>
    <w:p w14:paraId="3F9EB604" w14:textId="77777777" w:rsidR="001D275D" w:rsidRPr="0089553C" w:rsidRDefault="001D275D" w:rsidP="001D275D">
      <w:pPr>
        <w:spacing w:before="100" w:beforeAutospacing="1" w:after="100" w:afterAutospacing="1" w:line="360" w:lineRule="auto"/>
        <w:ind w:left="2127" w:hanging="709"/>
        <w:jc w:val="both"/>
      </w:pPr>
      <w:r w:rsidRPr="0089553C">
        <w:t>в)</w:t>
      </w:r>
      <w:r w:rsidRPr="0089553C">
        <w:rPr>
          <w:sz w:val="14"/>
          <w:szCs w:val="14"/>
        </w:rPr>
        <w:t xml:space="preserve">                 </w:t>
      </w:r>
      <w:r w:rsidRPr="0089553C">
        <w:t>дополнительные файлы (в любом формате кроме исполняемых (*.</w:t>
      </w:r>
      <w:r w:rsidRPr="0089553C">
        <w:rPr>
          <w:lang w:val="en-US"/>
        </w:rPr>
        <w:t>exe</w:t>
      </w:r>
      <w:r w:rsidRPr="0089553C">
        <w:t>, *.</w:t>
      </w:r>
      <w:r w:rsidRPr="0089553C">
        <w:rPr>
          <w:lang w:val="en-US"/>
        </w:rPr>
        <w:t>js</w:t>
      </w:r>
      <w:r w:rsidRPr="0089553C">
        <w:t>, *.</w:t>
      </w:r>
      <w:r w:rsidRPr="0089553C">
        <w:rPr>
          <w:lang w:val="en-US"/>
        </w:rPr>
        <w:t>jse</w:t>
      </w:r>
      <w:r w:rsidRPr="0089553C">
        <w:t>, *.</w:t>
      </w:r>
      <w:r w:rsidRPr="0089553C">
        <w:rPr>
          <w:lang w:val="en-US"/>
        </w:rPr>
        <w:t>jar</w:t>
      </w:r>
      <w:r w:rsidRPr="0089553C">
        <w:t>, *.</w:t>
      </w:r>
      <w:r w:rsidRPr="0089553C">
        <w:rPr>
          <w:lang w:val="en-US"/>
        </w:rPr>
        <w:t>cgi</w:t>
      </w:r>
      <w:r w:rsidRPr="0089553C">
        <w:t>, *.</w:t>
      </w:r>
      <w:r w:rsidRPr="0089553C">
        <w:rPr>
          <w:lang w:val="en-US"/>
        </w:rPr>
        <w:t>bat</w:t>
      </w:r>
      <w:r w:rsidRPr="0089553C">
        <w:t>, *.</w:t>
      </w:r>
      <w:r w:rsidRPr="0089553C">
        <w:rPr>
          <w:lang w:val="en-US"/>
        </w:rPr>
        <w:t>cmd</w:t>
      </w:r>
      <w:r w:rsidRPr="0089553C">
        <w:t>, *.</w:t>
      </w:r>
      <w:r w:rsidRPr="0089553C">
        <w:rPr>
          <w:lang w:val="en-US"/>
        </w:rPr>
        <w:t>hta</w:t>
      </w:r>
      <w:r w:rsidRPr="0089553C">
        <w:t>, *.</w:t>
      </w:r>
      <w:r w:rsidRPr="0089553C">
        <w:rPr>
          <w:lang w:val="en-US"/>
        </w:rPr>
        <w:t>msi</w:t>
      </w:r>
      <w:r w:rsidRPr="0089553C">
        <w:t>, *.</w:t>
      </w:r>
      <w:r w:rsidRPr="0089553C">
        <w:rPr>
          <w:lang w:val="en-US"/>
        </w:rPr>
        <w:t>vb</w:t>
      </w:r>
      <w:r w:rsidRPr="0089553C">
        <w:t>, *.</w:t>
      </w:r>
      <w:r w:rsidRPr="0089553C">
        <w:rPr>
          <w:lang w:val="en-US"/>
        </w:rPr>
        <w:t>vbs</w:t>
      </w:r>
      <w:r w:rsidRPr="0089553C">
        <w:t>, *.</w:t>
      </w:r>
      <w:r w:rsidRPr="0089553C">
        <w:rPr>
          <w:lang w:val="en-US"/>
        </w:rPr>
        <w:t>vbscript</w:t>
      </w:r>
      <w:r w:rsidRPr="0089553C">
        <w:t>, *.</w:t>
      </w:r>
      <w:r w:rsidRPr="0089553C">
        <w:rPr>
          <w:lang w:val="en-US"/>
        </w:rPr>
        <w:t>scr</w:t>
      </w:r>
      <w:r w:rsidRPr="0089553C">
        <w:t>, *.</w:t>
      </w:r>
      <w:r w:rsidRPr="0089553C">
        <w:rPr>
          <w:lang w:val="en-US"/>
        </w:rPr>
        <w:t>cpl</w:t>
      </w:r>
      <w:r w:rsidRPr="0089553C">
        <w:t>, *.</w:t>
      </w:r>
      <w:r w:rsidRPr="0089553C">
        <w:rPr>
          <w:lang w:val="en-US"/>
        </w:rPr>
        <w:t>pif</w:t>
      </w:r>
      <w:r w:rsidRPr="0089553C">
        <w:t>, *.</w:t>
      </w:r>
      <w:r w:rsidRPr="0089553C">
        <w:rPr>
          <w:lang w:val="en-US"/>
        </w:rPr>
        <w:t>lnk</w:t>
      </w:r>
      <w:r w:rsidRPr="0089553C">
        <w:t>));</w:t>
      </w:r>
    </w:p>
    <w:p w14:paraId="46B997F6" w14:textId="77777777" w:rsidR="001D275D" w:rsidRPr="0089553C" w:rsidRDefault="001D275D" w:rsidP="001D275D">
      <w:pPr>
        <w:spacing w:before="100" w:beforeAutospacing="1" w:after="100" w:afterAutospacing="1" w:line="360" w:lineRule="auto"/>
        <w:ind w:left="1418" w:hanging="709"/>
        <w:jc w:val="both"/>
      </w:pPr>
      <w:r w:rsidRPr="0089553C">
        <w:t>4)</w:t>
      </w:r>
      <w:r w:rsidRPr="0089553C">
        <w:rPr>
          <w:sz w:val="14"/>
          <w:szCs w:val="14"/>
        </w:rPr>
        <w:t xml:space="preserve">                 </w:t>
      </w:r>
      <w:r w:rsidRPr="0089553C">
        <w:t>именование файлов в соответствии с заданными в настроечном файле правилами.</w:t>
      </w:r>
    </w:p>
    <w:p w14:paraId="59079068" w14:textId="77777777" w:rsidR="001D275D" w:rsidRPr="0089553C" w:rsidRDefault="001D275D" w:rsidP="001D275D">
      <w:pPr>
        <w:spacing w:before="100" w:beforeAutospacing="1" w:after="100" w:afterAutospacing="1" w:line="360" w:lineRule="auto"/>
        <w:ind w:firstLine="709"/>
        <w:jc w:val="both"/>
      </w:pPr>
      <w:r w:rsidRPr="0089553C">
        <w:t> </w:t>
      </w:r>
    </w:p>
    <w:p w14:paraId="123BD008" w14:textId="6D1FCBB1" w:rsidR="001D275D" w:rsidRPr="0089553C" w:rsidRDefault="001D275D" w:rsidP="001D275D">
      <w:pPr>
        <w:spacing w:before="100" w:beforeAutospacing="1" w:after="100" w:afterAutospacing="1" w:line="360" w:lineRule="auto"/>
        <w:ind w:firstLine="709"/>
        <w:jc w:val="both"/>
      </w:pPr>
      <w:r w:rsidRPr="0089553C">
        <w:t xml:space="preserve">Для формирования по результатам работы архива с отчетными данными и дополнительными файлами необходимо на панели инструментов (вкладка «Файл») нажать кнопку «Сформировать», в открывшемся окне «Обзор папок» выбрать каталог для создания файла и нажать кнопку «OK». В процессе формирования пакета отчетности окно приложения не активно, отображается уведомление «Идет создание пакета отчетности». По окончании выводится уведомление, см. Рисунок </w:t>
      </w:r>
      <w:r w:rsidR="0089553C" w:rsidRPr="0089553C">
        <w:rPr>
          <w:lang w:val="en-US"/>
        </w:rPr>
        <w:t>85</w:t>
      </w:r>
      <w:r w:rsidRPr="0089553C">
        <w:t>.</w:t>
      </w:r>
    </w:p>
    <w:p w14:paraId="5EC480DA"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5E19F4CF" wp14:editId="24D19B51">
            <wp:extent cx="3813175" cy="1325078"/>
            <wp:effectExtent l="0" t="0" r="0" b="8890"/>
            <wp:docPr id="346"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C:\Users\ivanov.na\AppData\Local\Programs\XBRLConverter\help\02.files\image100.png"/>
                    <pic:cNvPicPr>
                      <a:picLocks noChangeAspect="1" noChangeArrowheads="1"/>
                    </pic:cNvPicPr>
                  </pic:nvPicPr>
                  <pic:blipFill>
                    <a:blip r:embed="rId115">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1561CE1D" w14:textId="19E01367"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85</w:t>
      </w:r>
      <w:r w:rsidR="00EA7740">
        <w:rPr>
          <w:noProof/>
        </w:rPr>
        <w:fldChar w:fldCharType="end"/>
      </w:r>
      <w:r w:rsidR="001D275D" w:rsidRPr="0089553C">
        <w:t> </w:t>
      </w:r>
    </w:p>
    <w:p w14:paraId="642CF651" w14:textId="77777777" w:rsidR="001D275D" w:rsidRPr="0089553C" w:rsidRDefault="001D275D" w:rsidP="001D275D">
      <w:pPr>
        <w:spacing w:before="100" w:beforeAutospacing="1" w:after="100" w:afterAutospacing="1" w:line="360" w:lineRule="auto"/>
        <w:ind w:firstLine="709"/>
        <w:jc w:val="both"/>
      </w:pPr>
      <w:r w:rsidRPr="0089553C">
        <w:t xml:space="preserve">Именование архива осуществляется автоматически согласно правилам, указанным в настроечном файле: </w:t>
      </w:r>
      <w:r w:rsidRPr="0089553C">
        <w:rPr>
          <w:lang w:val="en-US"/>
        </w:rPr>
        <w:t>Arch</w:t>
      </w:r>
      <w:r w:rsidRPr="0089553C">
        <w:t>_ОГРН/ОГРНИП_ТочкаВхода_.</w:t>
      </w:r>
    </w:p>
    <w:p w14:paraId="2BF25BB7" w14:textId="77777777" w:rsidR="001D275D" w:rsidRPr="0089553C" w:rsidRDefault="001D275D" w:rsidP="001D275D">
      <w:pPr>
        <w:spacing w:before="100" w:beforeAutospacing="1" w:after="100" w:afterAutospacing="1" w:line="360" w:lineRule="auto"/>
        <w:ind w:firstLine="709"/>
        <w:jc w:val="both"/>
      </w:pPr>
      <w:r w:rsidRPr="0089553C">
        <w:t>Созданный архив включает в себя:</w:t>
      </w:r>
    </w:p>
    <w:p w14:paraId="0BB5509A" w14:textId="77777777" w:rsidR="001D275D" w:rsidRPr="0089553C" w:rsidRDefault="001D275D" w:rsidP="001D275D">
      <w:pPr>
        <w:spacing w:before="100" w:beforeAutospacing="1" w:after="100" w:afterAutospacing="1" w:line="360" w:lineRule="auto"/>
        <w:ind w:left="1418" w:hanging="709"/>
        <w:jc w:val="both"/>
      </w:pPr>
      <w:r w:rsidRPr="0089553C">
        <w:lastRenderedPageBreak/>
        <w:t>1)</w:t>
      </w:r>
      <w:r w:rsidRPr="0089553C">
        <w:rPr>
          <w:sz w:val="14"/>
          <w:szCs w:val="14"/>
        </w:rPr>
        <w:t xml:space="preserve">                 </w:t>
      </w:r>
      <w:r w:rsidRPr="0089553C">
        <w:t xml:space="preserve">файл с отчетными данными НФО, БКИ и КРА в формате </w:t>
      </w:r>
      <w:r w:rsidRPr="0089553C">
        <w:rPr>
          <w:lang w:val="en-US"/>
        </w:rPr>
        <w:t>XBRL</w:t>
      </w:r>
      <w:r w:rsidRPr="0089553C">
        <w:t>;</w:t>
      </w:r>
    </w:p>
    <w:p w14:paraId="45E1E49C"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файл со служебной информацией;</w:t>
      </w:r>
    </w:p>
    <w:p w14:paraId="060C0526"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дополнительные файлы (при их наличии).</w:t>
      </w:r>
    </w:p>
    <w:p w14:paraId="162E396E" w14:textId="77777777" w:rsidR="001D275D" w:rsidRPr="0089553C" w:rsidRDefault="001D275D" w:rsidP="001D275D">
      <w:pPr>
        <w:spacing w:before="100" w:beforeAutospacing="1" w:after="100" w:afterAutospacing="1" w:line="360" w:lineRule="auto"/>
        <w:ind w:firstLine="709"/>
        <w:jc w:val="both"/>
      </w:pPr>
      <w:r w:rsidRPr="0089553C">
        <w:t> </w:t>
      </w:r>
    </w:p>
    <w:p w14:paraId="065DF466" w14:textId="77777777" w:rsidR="001D275D" w:rsidRPr="0089553C" w:rsidRDefault="001D275D" w:rsidP="001D275D">
      <w:pPr>
        <w:spacing w:before="100" w:beforeAutospacing="1" w:after="100" w:afterAutospacing="1" w:line="360" w:lineRule="auto"/>
        <w:ind w:firstLine="709"/>
        <w:jc w:val="both"/>
      </w:pPr>
      <w:r w:rsidRPr="0089553C">
        <w:t>Файл со служебной информацией содержит следующие данные:</w:t>
      </w:r>
    </w:p>
    <w:p w14:paraId="5D75B2D0"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тип передаваемого сообщения (отчетность);</w:t>
      </w:r>
    </w:p>
    <w:p w14:paraId="0759B387"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структура пакета (перечень файлов пакета, включая дополнительные файлы).</w:t>
      </w:r>
    </w:p>
    <w:p w14:paraId="1748ECFB" w14:textId="77777777" w:rsidR="001D275D" w:rsidRPr="0089553C" w:rsidRDefault="001D275D" w:rsidP="001D275D">
      <w:pPr>
        <w:spacing w:before="100" w:beforeAutospacing="1" w:after="100" w:afterAutospacing="1" w:line="360" w:lineRule="auto"/>
        <w:ind w:firstLine="709"/>
        <w:jc w:val="both"/>
      </w:pPr>
      <w:r w:rsidRPr="0089553C">
        <w:t> </w:t>
      </w:r>
    </w:p>
    <w:p w14:paraId="63B80FBB" w14:textId="77777777" w:rsidR="001D275D" w:rsidRPr="0089553C" w:rsidRDefault="001D275D" w:rsidP="001D275D">
      <w:pPr>
        <w:spacing w:before="100" w:beforeAutospacing="1" w:after="100" w:afterAutospacing="1" w:line="360" w:lineRule="auto"/>
        <w:ind w:firstLine="709"/>
        <w:jc w:val="both"/>
      </w:pPr>
      <w:r w:rsidRPr="0089553C">
        <w:t xml:space="preserve">Любой файл XBRL (instance файл) должен иметь расширение .xbrl или .xml (нижний регистр). </w:t>
      </w:r>
    </w:p>
    <w:p w14:paraId="27405BC4" w14:textId="77777777" w:rsidR="001D275D" w:rsidRPr="0089553C" w:rsidRDefault="001D275D" w:rsidP="001D275D">
      <w:pPr>
        <w:spacing w:before="100" w:beforeAutospacing="1" w:after="100" w:afterAutospacing="1" w:line="360" w:lineRule="auto"/>
        <w:ind w:firstLine="709"/>
        <w:jc w:val="both"/>
      </w:pPr>
      <w:r w:rsidRPr="0089553C">
        <w:t>Любой файл XBRL (instance файл), представляемый в Банк России, должен иметь именование в соответствии со следующей структурой: XBRL_ОГРН/ОГРНИП_ТочкаВхода_ОтчетнаяДата.xml/.xbrl.</w:t>
      </w:r>
    </w:p>
    <w:p w14:paraId="6B0D3815" w14:textId="77777777" w:rsidR="001D275D" w:rsidRPr="0089553C" w:rsidRDefault="001D275D" w:rsidP="001D275D">
      <w:pPr>
        <w:spacing w:before="100" w:beforeAutospacing="1" w:after="100" w:afterAutospacing="1" w:line="360" w:lineRule="auto"/>
        <w:ind w:firstLine="709"/>
        <w:jc w:val="both"/>
      </w:pPr>
      <w:r w:rsidRPr="0089553C">
        <w:t>Пример: XBRL_1234567891234_ep_nso_npf_m_30d_20170531.xbrl</w:t>
      </w:r>
    </w:p>
    <w:p w14:paraId="752D5B36" w14:textId="77777777" w:rsidR="001D275D" w:rsidRPr="0089553C" w:rsidRDefault="001D275D" w:rsidP="001D275D">
      <w:pPr>
        <w:spacing w:before="100" w:beforeAutospacing="1" w:after="100" w:afterAutospacing="1" w:line="360" w:lineRule="auto"/>
        <w:ind w:firstLine="709"/>
        <w:jc w:val="both"/>
      </w:pPr>
      <w:r w:rsidRPr="0089553C">
        <w:t>Сервисный файл должен иметь расширение .xml. Сервисный файл должен иметь наименование в соответствии со следующей структурой: Service_ОГРН/ОГРНИП_ТочкаВхода</w:t>
      </w:r>
    </w:p>
    <w:p w14:paraId="681121DF" w14:textId="77777777" w:rsidR="00A24724" w:rsidRPr="0089553C" w:rsidRDefault="001D275D" w:rsidP="001D275D">
      <w:pPr>
        <w:pStyle w:val="af"/>
        <w:spacing w:line="360" w:lineRule="auto"/>
        <w:ind w:firstLine="709"/>
        <w:jc w:val="both"/>
        <w:rPr>
          <w:lang w:val="en-US"/>
        </w:rPr>
      </w:pPr>
      <w:r w:rsidRPr="0089553C">
        <w:t>Пример</w:t>
      </w:r>
      <w:r w:rsidRPr="0089553C">
        <w:rPr>
          <w:lang w:val="en-US"/>
        </w:rPr>
        <w:t>: Service_1234567891234_ep_nso_npf_m_30d_20170531.xm</w:t>
      </w:r>
      <w:r w:rsidR="00A24724" w:rsidRPr="0089553C">
        <w:rPr>
          <w:lang w:val="en-US"/>
        </w:rPr>
        <w:t>l</w:t>
      </w:r>
    </w:p>
    <w:p w14:paraId="744D6092" w14:textId="77777777" w:rsidR="00A24724" w:rsidRPr="0089553C" w:rsidRDefault="00A24724" w:rsidP="00A24724">
      <w:pPr>
        <w:spacing w:line="360" w:lineRule="auto"/>
        <w:jc w:val="both"/>
        <w:rPr>
          <w:lang w:val="en-US"/>
        </w:rPr>
      </w:pPr>
    </w:p>
    <w:p w14:paraId="577EA4D8" w14:textId="77777777" w:rsidR="00A24724" w:rsidRPr="0089553C" w:rsidRDefault="00A24724" w:rsidP="005A2A5D">
      <w:pPr>
        <w:pStyle w:val="23"/>
        <w:numPr>
          <w:ilvl w:val="1"/>
          <w:numId w:val="84"/>
        </w:numPr>
        <w:tabs>
          <w:tab w:val="left" w:pos="1560"/>
        </w:tabs>
        <w:spacing w:before="510" w:after="340" w:line="360" w:lineRule="auto"/>
        <w:ind w:firstLine="142"/>
        <w:jc w:val="both"/>
        <w:rPr>
          <w:rFonts w:ascii="Times New Roman" w:hAnsi="Times New Roman"/>
          <w:sz w:val="24"/>
          <w:szCs w:val="24"/>
        </w:rPr>
      </w:pPr>
      <w:bookmarkStart w:id="102" w:name="_Toc171606828"/>
      <w:r w:rsidRPr="0089553C">
        <w:rPr>
          <w:rFonts w:ascii="Times New Roman" w:hAnsi="Times New Roman"/>
          <w:sz w:val="24"/>
          <w:szCs w:val="24"/>
        </w:rPr>
        <w:t>Настройка</w:t>
      </w:r>
      <w:bookmarkEnd w:id="102"/>
    </w:p>
    <w:p w14:paraId="3086CA36" w14:textId="77777777" w:rsidR="001D275D" w:rsidRPr="0089553C" w:rsidRDefault="00A24724" w:rsidP="001D275D">
      <w:pPr>
        <w:pStyle w:val="af"/>
        <w:spacing w:line="360" w:lineRule="auto"/>
        <w:ind w:firstLine="709"/>
        <w:jc w:val="both"/>
      </w:pPr>
      <w:r w:rsidRPr="0089553C">
        <w:t xml:space="preserve">Функция </w:t>
      </w:r>
      <w:r w:rsidR="001D275D" w:rsidRPr="0089553C">
        <w:t>настройки обеспечивает:</w:t>
      </w:r>
    </w:p>
    <w:p w14:paraId="3E0847FE"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 xml:space="preserve">настройку автоматического обновления ПО «Конвертер», а также таксономии и дополнительных материалов к версиям таксономии </w:t>
      </w:r>
      <w:r w:rsidRPr="0089553C">
        <w:rPr>
          <w:lang w:val="en-US"/>
        </w:rPr>
        <w:t>XBRL</w:t>
      </w:r>
      <w:r w:rsidRPr="0089553C">
        <w:t xml:space="preserve"> Банка России со специализированного сайта Банка России в случае доступа к Интернет;</w:t>
      </w:r>
    </w:p>
    <w:p w14:paraId="5EBEB4F6" w14:textId="77777777" w:rsidR="001D275D" w:rsidRPr="0089553C" w:rsidRDefault="001D275D" w:rsidP="001D275D">
      <w:pPr>
        <w:spacing w:before="100" w:beforeAutospacing="1" w:after="100" w:afterAutospacing="1" w:line="360" w:lineRule="auto"/>
        <w:ind w:left="1418" w:hanging="709"/>
        <w:jc w:val="both"/>
      </w:pPr>
      <w:r w:rsidRPr="0089553C">
        <w:lastRenderedPageBreak/>
        <w:t>2)</w:t>
      </w:r>
      <w:r w:rsidRPr="0089553C">
        <w:rPr>
          <w:sz w:val="14"/>
          <w:szCs w:val="14"/>
        </w:rPr>
        <w:t xml:space="preserve">                 </w:t>
      </w:r>
      <w:r w:rsidRPr="0089553C">
        <w:t xml:space="preserve">настройку обновления ПО «Конвертер», а также таксономии и дополнительных материалов к версиям таксономии </w:t>
      </w:r>
      <w:r w:rsidRPr="0089553C">
        <w:rPr>
          <w:lang w:val="en-US"/>
        </w:rPr>
        <w:t>XBRL</w:t>
      </w:r>
      <w:r w:rsidRPr="0089553C">
        <w:t xml:space="preserve"> Банка России из файла в случае отсутствия доступа к Интернет.</w:t>
      </w:r>
    </w:p>
    <w:p w14:paraId="55312B77" w14:textId="77777777" w:rsidR="001D275D" w:rsidRPr="0089553C" w:rsidRDefault="001D275D" w:rsidP="001D275D">
      <w:pPr>
        <w:spacing w:before="100" w:beforeAutospacing="1" w:after="100" w:afterAutospacing="1" w:line="360" w:lineRule="auto"/>
        <w:ind w:firstLine="709"/>
      </w:pPr>
      <w:r w:rsidRPr="0089553C">
        <w:t> </w:t>
      </w:r>
    </w:p>
    <w:p w14:paraId="5A5D55DC" w14:textId="77777777" w:rsidR="001D275D" w:rsidRPr="0089553C" w:rsidRDefault="001D275D" w:rsidP="001D275D">
      <w:pPr>
        <w:spacing w:before="100" w:beforeAutospacing="1" w:after="100" w:afterAutospacing="1" w:line="360" w:lineRule="auto"/>
        <w:ind w:firstLine="709"/>
        <w:jc w:val="both"/>
      </w:pPr>
      <w:r w:rsidRPr="0089553C">
        <w:t>Порядок настройки загрузки версий таксономии описан в п. 3.6.1. Порядок настройки обновления ПО «Конвертер» описан в п. 3.6.2.</w:t>
      </w:r>
    </w:p>
    <w:p w14:paraId="49B3CCC3" w14:textId="77777777" w:rsidR="001D275D" w:rsidRPr="0089553C" w:rsidRDefault="001D275D" w:rsidP="001D275D">
      <w:pPr>
        <w:spacing w:before="100" w:beforeAutospacing="1" w:after="100" w:afterAutospacing="1" w:line="360" w:lineRule="auto"/>
        <w:ind w:firstLine="709"/>
        <w:jc w:val="both"/>
      </w:pPr>
      <w:r w:rsidRPr="0089553C">
        <w:t>К настройкам пакета отчетности относятся следующие действия:</w:t>
      </w:r>
    </w:p>
    <w:p w14:paraId="11C327A4"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управление списком единиц измерения и настройка разрядности для всего пакета отчетности, см. п. 3.6.3;</w:t>
      </w:r>
    </w:p>
    <w:p w14:paraId="06D4670B"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настройка отображения сообщений об ошибках, см. п.  3.6.4;</w:t>
      </w:r>
    </w:p>
    <w:p w14:paraId="1D81C7C5"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установка максимального времени проверки формулы, см. п. 3.6.5.</w:t>
      </w:r>
    </w:p>
    <w:p w14:paraId="16D9A1F1" w14:textId="77777777" w:rsidR="00A24724" w:rsidRPr="0089553C" w:rsidRDefault="001D275D" w:rsidP="001D275D">
      <w:pPr>
        <w:pStyle w:val="af"/>
        <w:spacing w:line="360" w:lineRule="auto"/>
        <w:ind w:firstLine="709"/>
        <w:jc w:val="both"/>
      </w:pPr>
      <w:r w:rsidRPr="0089553C">
        <w:t>4)</w:t>
      </w:r>
      <w:r w:rsidRPr="0089553C">
        <w:rPr>
          <w:sz w:val="14"/>
          <w:szCs w:val="14"/>
        </w:rPr>
        <w:t xml:space="preserve">                 </w:t>
      </w:r>
      <w:r w:rsidRPr="0089553C">
        <w:t>редактирование параметров таксономии, см. п. 3.6.6</w:t>
      </w:r>
    </w:p>
    <w:p w14:paraId="36265811"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03" w:name="_Ref492979299"/>
      <w:bookmarkStart w:id="104" w:name="_Ref492979516"/>
      <w:bookmarkStart w:id="105" w:name="_Ref492979524"/>
      <w:bookmarkStart w:id="106" w:name="_Toc171606829"/>
      <w:r w:rsidRPr="0089553C">
        <w:rPr>
          <w:rFonts w:ascii="Times New Roman" w:hAnsi="Times New Roman"/>
          <w:i/>
          <w:sz w:val="24"/>
          <w:szCs w:val="24"/>
        </w:rPr>
        <w:t>Загрузка версий таксономии и дополнительных материалов к ним</w:t>
      </w:r>
      <w:bookmarkEnd w:id="103"/>
      <w:bookmarkEnd w:id="104"/>
      <w:bookmarkEnd w:id="105"/>
      <w:bookmarkEnd w:id="106"/>
    </w:p>
    <w:p w14:paraId="780D62E2" w14:textId="25BA0863" w:rsidR="001D275D" w:rsidRPr="0089553C" w:rsidRDefault="00A24724" w:rsidP="001D275D">
      <w:pPr>
        <w:spacing w:before="100" w:beforeAutospacing="1" w:after="100" w:afterAutospacing="1" w:line="360" w:lineRule="auto"/>
        <w:ind w:firstLine="709"/>
        <w:jc w:val="both"/>
      </w:pPr>
      <w:bookmarkStart w:id="107" w:name="_Ref466988201"/>
      <w:r w:rsidRPr="0089553C">
        <w:t xml:space="preserve">При </w:t>
      </w:r>
      <w:bookmarkEnd w:id="107"/>
      <w:r w:rsidR="001D275D" w:rsidRPr="0089553C">
        <w:t xml:space="preserve">первом запуске ПО «Конвертер» выводится предупреждение об отсутствии загруженной таксономии, см. Рисунок </w:t>
      </w:r>
      <w:r w:rsidR="0089553C" w:rsidRPr="0089553C">
        <w:rPr>
          <w:lang w:val="en-US"/>
        </w:rPr>
        <w:t>86</w:t>
      </w:r>
      <w:r w:rsidR="001D275D" w:rsidRPr="0089553C">
        <w:t>.</w:t>
      </w:r>
    </w:p>
    <w:p w14:paraId="1F97D05C" w14:textId="77777777" w:rsidR="005D19FF" w:rsidRPr="0089553C" w:rsidRDefault="001D275D" w:rsidP="005D19FF">
      <w:pPr>
        <w:keepNext/>
        <w:spacing w:before="100" w:beforeAutospacing="1" w:after="100" w:afterAutospacing="1" w:line="360" w:lineRule="auto"/>
        <w:ind w:left="567" w:hanging="567"/>
        <w:jc w:val="center"/>
      </w:pPr>
      <w:r w:rsidRPr="0089553C">
        <w:rPr>
          <w:noProof/>
          <w:lang w:eastAsia="ru-RU"/>
        </w:rPr>
        <w:drawing>
          <wp:inline distT="0" distB="0" distL="0" distR="0" wp14:anchorId="18403E68" wp14:editId="73A6D64C">
            <wp:extent cx="3813175" cy="1308053"/>
            <wp:effectExtent l="0" t="0" r="0" b="6985"/>
            <wp:docPr id="35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ivanov.na\AppData\Local\Programs\XBRLConverter\help\02.files\image002.png"/>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bwMode="auto">
                    <a:xfrm>
                      <a:off x="0" y="0"/>
                      <a:ext cx="3813175" cy="1308053"/>
                    </a:xfrm>
                    <a:prstGeom prst="rect">
                      <a:avLst/>
                    </a:prstGeom>
                    <a:noFill/>
                    <a:ln>
                      <a:noFill/>
                    </a:ln>
                  </pic:spPr>
                </pic:pic>
              </a:graphicData>
            </a:graphic>
          </wp:inline>
        </w:drawing>
      </w:r>
    </w:p>
    <w:p w14:paraId="23926EBB" w14:textId="58D1C9CA"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86</w:t>
      </w:r>
      <w:r w:rsidR="00EA7740">
        <w:rPr>
          <w:noProof/>
        </w:rPr>
        <w:fldChar w:fldCharType="end"/>
      </w:r>
      <w:r w:rsidR="001D275D" w:rsidRPr="0089553C">
        <w:t> </w:t>
      </w:r>
    </w:p>
    <w:p w14:paraId="43AEC4D7" w14:textId="7D7A264D" w:rsidR="001D275D" w:rsidRPr="0089553C" w:rsidRDefault="001D275D" w:rsidP="001D275D">
      <w:pPr>
        <w:spacing w:before="100" w:beforeAutospacing="1" w:after="100" w:afterAutospacing="1" w:line="360" w:lineRule="auto"/>
        <w:ind w:firstLine="709"/>
        <w:jc w:val="both"/>
      </w:pPr>
      <w:r w:rsidRPr="0089553C">
        <w:t xml:space="preserve">При нажатии кнопки «Да» открывается окно «Обновление таксономий XBRL», см. Рисунок </w:t>
      </w:r>
      <w:r w:rsidR="0089553C" w:rsidRPr="00B4019D">
        <w:t>87</w:t>
      </w:r>
      <w:r w:rsidRPr="0089553C">
        <w:t>. Порядок действий для загрузки таксономии описан ниже.</w:t>
      </w:r>
    </w:p>
    <w:p w14:paraId="22C23BD5" w14:textId="77777777" w:rsidR="001D275D" w:rsidRPr="0089553C" w:rsidRDefault="001D275D" w:rsidP="001D275D">
      <w:pPr>
        <w:spacing w:before="100" w:beforeAutospacing="1" w:after="100" w:afterAutospacing="1" w:line="360" w:lineRule="auto"/>
        <w:ind w:firstLine="709"/>
        <w:jc w:val="both"/>
      </w:pPr>
      <w:r w:rsidRPr="0089553C">
        <w:t>При нажатии кнопки «Нет» окно предупреждения закрывается, однако работа с отчетными данными при отсутствии таксономии невозможна.</w:t>
      </w:r>
    </w:p>
    <w:p w14:paraId="107E180C" w14:textId="63001306" w:rsidR="001D275D" w:rsidRPr="0089553C" w:rsidRDefault="001D275D" w:rsidP="001D275D">
      <w:pPr>
        <w:spacing w:after="100" w:afterAutospacing="1" w:line="360" w:lineRule="auto"/>
      </w:pPr>
      <w:r w:rsidRPr="0089553C">
        <w:lastRenderedPageBreak/>
        <w:t xml:space="preserve">Для настройки загрузки версий таксономии и дополнительных материалов к ним следует нажать кнопку «Таксономия» на панели инструментов (вкладка «Настройки»). В результате откроется окно «Обновление таксономий XBRL», см. Рисунок </w:t>
      </w:r>
      <w:r w:rsidR="0089553C" w:rsidRPr="00B4019D">
        <w:t>87</w:t>
      </w:r>
      <w:r w:rsidRPr="0089553C">
        <w:t>.</w:t>
      </w:r>
    </w:p>
    <w:p w14:paraId="506D4AA4" w14:textId="77777777" w:rsidR="001D275D" w:rsidRPr="0089553C" w:rsidRDefault="001D275D" w:rsidP="001D275D">
      <w:pPr>
        <w:spacing w:before="100" w:beforeAutospacing="1" w:after="100" w:afterAutospacing="1" w:line="360" w:lineRule="auto"/>
        <w:ind w:firstLine="709"/>
      </w:pPr>
      <w:r w:rsidRPr="0089553C">
        <w:t>Окно «Обновление таксономий XBRL» содержит следующие элементы:</w:t>
      </w:r>
    </w:p>
    <w:p w14:paraId="0BD55DF5"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Таблица версий таксономии, доступных для загрузки со специализированного сайта и загруженных в ПО «Конвертер»;</w:t>
      </w:r>
    </w:p>
    <w:p w14:paraId="13823475" w14:textId="77777777" w:rsidR="001D275D" w:rsidRPr="0089553C" w:rsidRDefault="001D275D" w:rsidP="001D275D">
      <w:pPr>
        <w:spacing w:before="100" w:beforeAutospacing="1" w:after="100" w:afterAutospacing="1" w:line="360" w:lineRule="auto"/>
        <w:ind w:left="1418"/>
        <w:jc w:val="both"/>
      </w:pPr>
      <w:r w:rsidRPr="0089553C">
        <w:t>Примечание. Список версий таксономии, доступных для загрузки со специализированного сайта, строится, только если указан адрес специализированного сайта и файл «update.xml» доступен.</w:t>
      </w:r>
    </w:p>
    <w:p w14:paraId="052325AE"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Раздел «Загрузка со специализированного сайта»:</w:t>
      </w:r>
    </w:p>
    <w:p w14:paraId="30692807" w14:textId="62C1A7E3" w:rsidR="001D275D" w:rsidRPr="0089553C" w:rsidRDefault="001D275D" w:rsidP="001D275D">
      <w:pPr>
        <w:spacing w:before="100" w:beforeAutospacing="1" w:after="100" w:afterAutospacing="1" w:line="360" w:lineRule="auto"/>
        <w:ind w:left="2127" w:hanging="709"/>
        <w:jc w:val="both"/>
      </w:pPr>
      <w:r w:rsidRPr="0089553C">
        <w:t>а)</w:t>
      </w:r>
      <w:r w:rsidR="00FC0E84" w:rsidRPr="0089553C">
        <w:rPr>
          <w:sz w:val="14"/>
          <w:szCs w:val="14"/>
        </w:rPr>
        <w:tab/>
      </w:r>
      <w:r w:rsidRPr="0089553C">
        <w:rPr>
          <w:sz w:val="14"/>
          <w:szCs w:val="14"/>
        </w:rPr>
        <w:t xml:space="preserve"> </w:t>
      </w:r>
      <w:r w:rsidRPr="0089553C">
        <w:t>Поле «Адрес специализированного сайта»;</w:t>
      </w:r>
    </w:p>
    <w:p w14:paraId="4D3167A3" w14:textId="741B5FB4" w:rsidR="001D275D" w:rsidRPr="0089553C" w:rsidRDefault="001D275D" w:rsidP="001D275D">
      <w:pPr>
        <w:spacing w:before="100" w:beforeAutospacing="1" w:after="100" w:afterAutospacing="1" w:line="360" w:lineRule="auto"/>
        <w:ind w:left="2127" w:hanging="709"/>
        <w:jc w:val="both"/>
      </w:pPr>
      <w:r w:rsidRPr="0089553C">
        <w:t>б)</w:t>
      </w:r>
      <w:r w:rsidR="00FC0E84" w:rsidRPr="0089553C">
        <w:rPr>
          <w:sz w:val="14"/>
          <w:szCs w:val="14"/>
        </w:rPr>
        <w:tab/>
      </w:r>
      <w:r w:rsidRPr="0089553C">
        <w:t>Флаг «Автообновление» (доступен, только если указан адрес сайта);</w:t>
      </w:r>
    </w:p>
    <w:p w14:paraId="7B61C2E9" w14:textId="6BD802BA" w:rsidR="001D275D" w:rsidRPr="0089553C" w:rsidRDefault="001D275D" w:rsidP="001D275D">
      <w:pPr>
        <w:spacing w:before="100" w:beforeAutospacing="1" w:after="100" w:afterAutospacing="1" w:line="360" w:lineRule="auto"/>
        <w:ind w:left="2127" w:hanging="709"/>
        <w:jc w:val="both"/>
      </w:pPr>
      <w:r w:rsidRPr="0089553C">
        <w:t>в)</w:t>
      </w:r>
      <w:r w:rsidR="00FC0E84" w:rsidRPr="0089553C">
        <w:rPr>
          <w:sz w:val="14"/>
          <w:szCs w:val="14"/>
        </w:rPr>
        <w:tab/>
      </w:r>
      <w:r w:rsidRPr="0089553C">
        <w:t>Кнопка «Загрузить с сайта» (доступна, только если указан адрес сайта).</w:t>
      </w:r>
    </w:p>
    <w:p w14:paraId="707F57A8"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Раздел «Загрузка с диска»:</w:t>
      </w:r>
    </w:p>
    <w:p w14:paraId="6052C157" w14:textId="7CBAAFD4" w:rsidR="001D275D" w:rsidRPr="0089553C" w:rsidRDefault="00FC0E84" w:rsidP="001D275D">
      <w:pPr>
        <w:spacing w:before="100" w:beforeAutospacing="1" w:after="100" w:afterAutospacing="1" w:line="360" w:lineRule="auto"/>
        <w:ind w:left="1985" w:hanging="567"/>
        <w:jc w:val="both"/>
      </w:pPr>
      <w:r w:rsidRPr="0089553C">
        <w:t>а)</w:t>
      </w:r>
      <w:r w:rsidRPr="0089553C">
        <w:rPr>
          <w:sz w:val="14"/>
          <w:szCs w:val="14"/>
        </w:rPr>
        <w:tab/>
      </w:r>
      <w:r w:rsidR="001D275D" w:rsidRPr="0089553C">
        <w:t>Поле «Путь к архиву *.</w:t>
      </w:r>
      <w:r w:rsidR="001D275D" w:rsidRPr="0089553C">
        <w:rPr>
          <w:lang w:val="en-US"/>
        </w:rPr>
        <w:t>zip</w:t>
      </w:r>
      <w:r w:rsidR="001D275D" w:rsidRPr="0089553C">
        <w:t>»;</w:t>
      </w:r>
    </w:p>
    <w:p w14:paraId="61D00371" w14:textId="1F7F3250" w:rsidR="001D275D" w:rsidRPr="0089553C" w:rsidRDefault="001D275D" w:rsidP="001D275D">
      <w:pPr>
        <w:spacing w:before="100" w:beforeAutospacing="1" w:after="100" w:afterAutospacing="1" w:line="360" w:lineRule="auto"/>
        <w:ind w:left="1985" w:hanging="567"/>
        <w:jc w:val="both"/>
      </w:pPr>
      <w:r w:rsidRPr="0089553C">
        <w:t>б)</w:t>
      </w:r>
      <w:r w:rsidR="00FC0E84" w:rsidRPr="0089553C">
        <w:rPr>
          <w:sz w:val="14"/>
          <w:szCs w:val="14"/>
        </w:rPr>
        <w:tab/>
      </w:r>
      <w:r w:rsidRPr="0089553C">
        <w:t xml:space="preserve">Кнопка </w:t>
      </w:r>
      <w:r w:rsidRPr="0089553C">
        <w:rPr>
          <w:noProof/>
          <w:lang w:eastAsia="ru-RU"/>
        </w:rPr>
        <w:drawing>
          <wp:inline distT="0" distB="0" distL="0" distR="0" wp14:anchorId="62781C7D" wp14:editId="34E9E36B">
            <wp:extent cx="241300" cy="241300"/>
            <wp:effectExtent l="0" t="0" r="6350" b="6350"/>
            <wp:docPr id="353"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C:\Users\ivanov.na\AppData\Local\Programs\XBRLConverter\help\02.files\image101.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для выбора места расположения архива в локальной файловой системе;</w:t>
      </w:r>
    </w:p>
    <w:p w14:paraId="0420E1EB" w14:textId="223A868B" w:rsidR="001D275D" w:rsidRPr="0089553C" w:rsidRDefault="00FC0E84" w:rsidP="001D275D">
      <w:pPr>
        <w:spacing w:before="100" w:beforeAutospacing="1" w:after="100" w:afterAutospacing="1" w:line="360" w:lineRule="auto"/>
        <w:ind w:left="1985" w:hanging="567"/>
        <w:jc w:val="both"/>
      </w:pPr>
      <w:r w:rsidRPr="0089553C">
        <w:t>в)</w:t>
      </w:r>
      <w:r w:rsidRPr="0089553C">
        <w:rPr>
          <w:sz w:val="14"/>
          <w:szCs w:val="14"/>
        </w:rPr>
        <w:tab/>
      </w:r>
      <w:r w:rsidR="001D275D" w:rsidRPr="0089553C">
        <w:t>Кнопка «Загрузить архив» (доступна, только если указан путь к архиву).</w:t>
      </w:r>
    </w:p>
    <w:p w14:paraId="71A1D67A" w14:textId="3879304B" w:rsidR="005D19FF" w:rsidRPr="0089553C" w:rsidRDefault="00E82604" w:rsidP="005D19FF">
      <w:pPr>
        <w:keepNext/>
        <w:spacing w:before="100" w:beforeAutospacing="1" w:after="100" w:afterAutospacing="1" w:line="360" w:lineRule="auto"/>
        <w:jc w:val="center"/>
      </w:pPr>
      <w:r w:rsidRPr="00EB20D1">
        <w:rPr>
          <w:noProof/>
          <w:lang w:eastAsia="ru-RU"/>
        </w:rPr>
        <w:lastRenderedPageBreak/>
        <w:drawing>
          <wp:inline distT="0" distB="0" distL="0" distR="0" wp14:anchorId="51026D75" wp14:editId="6094687B">
            <wp:extent cx="6480810" cy="32766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480810" cy="3276600"/>
                    </a:xfrm>
                    <a:prstGeom prst="rect">
                      <a:avLst/>
                    </a:prstGeom>
                    <a:noFill/>
                    <a:ln>
                      <a:noFill/>
                    </a:ln>
                  </pic:spPr>
                </pic:pic>
              </a:graphicData>
            </a:graphic>
          </wp:inline>
        </w:drawing>
      </w:r>
    </w:p>
    <w:p w14:paraId="2BB43088" w14:textId="0E635F34"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87</w:t>
      </w:r>
      <w:r w:rsidR="00EA7740">
        <w:rPr>
          <w:noProof/>
        </w:rPr>
        <w:fldChar w:fldCharType="end"/>
      </w:r>
      <w:r w:rsidR="001D275D" w:rsidRPr="0089553C">
        <w:t> </w:t>
      </w:r>
    </w:p>
    <w:p w14:paraId="3AB68AE0" w14:textId="77777777" w:rsidR="001D275D" w:rsidRPr="0089553C" w:rsidRDefault="001D275D" w:rsidP="001D275D">
      <w:pPr>
        <w:spacing w:before="100" w:beforeAutospacing="1" w:after="100" w:afterAutospacing="1" w:line="360" w:lineRule="auto"/>
        <w:ind w:firstLine="709"/>
        <w:jc w:val="both"/>
      </w:pPr>
      <w:r w:rsidRPr="0089553C">
        <w:t>Для загрузки списка доступных версий таксономии со специализированного сайта следует указать в адрес сайта в поле «Адрес специализированного сайта» в разделе «Загрузка со специализированного сайта» и нажать кнопку «Загрузить с сайта».</w:t>
      </w:r>
    </w:p>
    <w:p w14:paraId="07FA996E" w14:textId="49445C77" w:rsidR="001D275D" w:rsidRPr="0089553C" w:rsidRDefault="001D275D" w:rsidP="001D275D">
      <w:pPr>
        <w:spacing w:before="80" w:after="80" w:line="360" w:lineRule="auto"/>
        <w:ind w:firstLine="709"/>
        <w:jc w:val="both"/>
      </w:pPr>
      <w:r w:rsidRPr="0089553C">
        <w:t xml:space="preserve">Примечание. При нажатии кнопки «Адрес по умолчанию» в поле «Адрес специализированного сайта» указывается значение </w:t>
      </w:r>
      <w:hyperlink r:id="rId117" w:tgtFrame="_blank" w:tooltip="https://xbrl.ru/personal/taxonomies/" w:history="1">
        <w:r w:rsidR="00E82604">
          <w:rPr>
            <w:color w:val="0000FF"/>
          </w:rPr>
          <w:t>https://portal5.cbr.ru/documents/converter/</w:t>
        </w:r>
      </w:hyperlink>
    </w:p>
    <w:p w14:paraId="33DCD393" w14:textId="4FB3AE0A" w:rsidR="001D275D" w:rsidRPr="0089553C" w:rsidRDefault="001D275D" w:rsidP="001D275D">
      <w:pPr>
        <w:spacing w:before="100" w:beforeAutospacing="1" w:after="100" w:afterAutospacing="1" w:line="360" w:lineRule="auto"/>
        <w:ind w:firstLine="709"/>
        <w:jc w:val="both"/>
      </w:pPr>
      <w:r w:rsidRPr="0089553C">
        <w:t xml:space="preserve">В результате будет обновлен список доступных версий, о чем будет выведено сообщение, см. Рисунок </w:t>
      </w:r>
      <w:r w:rsidR="00E24BED" w:rsidRPr="0089553C">
        <w:t>88</w:t>
      </w:r>
      <w:r w:rsidRPr="0089553C">
        <w:t>, а также даты периода действия и признак актуальности для уже загруженных в ПО «Конвертер» таксономий (при их наличии).</w:t>
      </w:r>
    </w:p>
    <w:p w14:paraId="6E1883F7"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2566DE50" wp14:editId="766B7435">
            <wp:extent cx="3813175" cy="1325078"/>
            <wp:effectExtent l="0" t="0" r="0" b="8890"/>
            <wp:docPr id="355"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C:\Users\ivanov.na\AppData\Local\Programs\XBRLConverter\help\02.files\image103.png"/>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157BDAC0" w14:textId="4206CD38"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88</w:t>
      </w:r>
      <w:r w:rsidR="00EA7740">
        <w:rPr>
          <w:noProof/>
        </w:rPr>
        <w:fldChar w:fldCharType="end"/>
      </w:r>
      <w:r w:rsidR="001D275D" w:rsidRPr="0089553C">
        <w:t> </w:t>
      </w:r>
    </w:p>
    <w:p w14:paraId="4B83AEAC" w14:textId="77777777" w:rsidR="001D275D" w:rsidRPr="0089553C" w:rsidRDefault="001D275D" w:rsidP="001D275D">
      <w:pPr>
        <w:spacing w:before="100" w:beforeAutospacing="1" w:after="100" w:afterAutospacing="1" w:line="360" w:lineRule="auto"/>
        <w:ind w:firstLine="709"/>
        <w:jc w:val="both"/>
      </w:pPr>
      <w:r w:rsidRPr="0089553C">
        <w:lastRenderedPageBreak/>
        <w:t xml:space="preserve">При установленном флаге «Автообновление» проверка наличия новых версий, а также актуализация дат периода действия осуществляется автоматически при каждом запуске ПО «Конвертер» (при наличии подключения к сети Интернет и доступа к файлу «update.xml»). </w:t>
      </w:r>
    </w:p>
    <w:p w14:paraId="15D0DBCC" w14:textId="529BD860" w:rsidR="001D275D" w:rsidRPr="0089553C" w:rsidRDefault="001D275D" w:rsidP="001D275D">
      <w:pPr>
        <w:spacing w:before="100" w:beforeAutospacing="1" w:after="100" w:afterAutospacing="1" w:line="360" w:lineRule="auto"/>
        <w:ind w:firstLine="709"/>
        <w:jc w:val="both"/>
      </w:pPr>
      <w:r w:rsidRPr="0089553C">
        <w:t xml:space="preserve">Для незагруженных ранее версий в ячейке «Статус» расположена кнопка «Загрузить». По нажатию осуществляется запуск процесса загрузки таксономии, отображается информация о статусе загрузки, см. Рисунок </w:t>
      </w:r>
      <w:r w:rsidR="00E24BED" w:rsidRPr="0089553C">
        <w:rPr>
          <w:lang w:val="en-US"/>
        </w:rPr>
        <w:t>89</w:t>
      </w:r>
      <w:r w:rsidRPr="0089553C">
        <w:t>.</w:t>
      </w:r>
    </w:p>
    <w:p w14:paraId="2774285A"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13560A98" wp14:editId="66E12E13">
            <wp:extent cx="4028440" cy="1323766"/>
            <wp:effectExtent l="0" t="0" r="0" b="0"/>
            <wp:docPr id="356"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C:\Users\ivanov.na\AppData\Local\Programs\XBRLConverter\help\02.files\image105.png"/>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4028440" cy="1323766"/>
                    </a:xfrm>
                    <a:prstGeom prst="rect">
                      <a:avLst/>
                    </a:prstGeom>
                    <a:noFill/>
                    <a:ln>
                      <a:noFill/>
                    </a:ln>
                  </pic:spPr>
                </pic:pic>
              </a:graphicData>
            </a:graphic>
          </wp:inline>
        </w:drawing>
      </w:r>
    </w:p>
    <w:p w14:paraId="65DE2205" w14:textId="6F7C2317"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89</w:t>
      </w:r>
      <w:r w:rsidR="00EA7740">
        <w:rPr>
          <w:noProof/>
        </w:rPr>
        <w:fldChar w:fldCharType="end"/>
      </w:r>
      <w:r w:rsidR="001D275D" w:rsidRPr="0089553C">
        <w:t> </w:t>
      </w:r>
    </w:p>
    <w:p w14:paraId="15CC1766" w14:textId="7FFD7C58" w:rsidR="001D275D" w:rsidRPr="0089553C" w:rsidRDefault="00E24BED" w:rsidP="001D275D">
      <w:pPr>
        <w:spacing w:before="100" w:beforeAutospacing="1" w:after="100" w:afterAutospacing="1" w:line="360" w:lineRule="auto"/>
        <w:ind w:firstLine="709"/>
        <w:jc w:val="both"/>
      </w:pPr>
      <w:r w:rsidRPr="0089553C">
        <w:t>В ходе загрузки таксономии работа с ПО «Конвертер» невозможна. Для прерывания процесса следует нажать кнопку «Остановить» или нажать кнопку «ESC», в результате выводится окно подтверждения, см. Рисунок 90. При нажатии кнопки «Да» осуществляется прерывание процесса, все загруженные файлы таксономии удаляются, по окончании выводится сообщение, см. Рисунок 9</w:t>
      </w:r>
      <w:r w:rsidRPr="0089553C">
        <w:rPr>
          <w:lang w:val="en-US"/>
        </w:rPr>
        <w:t>1</w:t>
      </w:r>
      <w:r w:rsidRPr="0089553C">
        <w:t>. При нажатии кнопки «Нет» процесс загрузки таксономии продолжается.</w:t>
      </w:r>
    </w:p>
    <w:p w14:paraId="1EAA9689"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67B18C55" wp14:editId="21617545">
            <wp:extent cx="3813175" cy="1325078"/>
            <wp:effectExtent l="0" t="0" r="0" b="8890"/>
            <wp:docPr id="35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C:\Users\ivanov.na\AppData\Local\Programs\XBRLConverter\help\02.files\image106.png"/>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22DAE99" w14:textId="1637FCB2"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90</w:t>
      </w:r>
      <w:r w:rsidR="00EA7740">
        <w:rPr>
          <w:noProof/>
        </w:rPr>
        <w:fldChar w:fldCharType="end"/>
      </w:r>
      <w:r w:rsidR="001D275D" w:rsidRPr="0089553C">
        <w:t> </w:t>
      </w:r>
    </w:p>
    <w:p w14:paraId="59569038"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32DC8A1F" wp14:editId="51AB87A0">
            <wp:extent cx="3813175" cy="1325078"/>
            <wp:effectExtent l="0" t="0" r="0" b="8890"/>
            <wp:docPr id="35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ivanov.na\AppData\Local\Programs\XBRLConverter\help\02.files\image107.png"/>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4EA85D54" w14:textId="1D7CAD52"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91</w:t>
      </w:r>
      <w:r w:rsidR="00EA7740">
        <w:rPr>
          <w:noProof/>
        </w:rPr>
        <w:fldChar w:fldCharType="end"/>
      </w:r>
      <w:r w:rsidR="001D275D" w:rsidRPr="0089553C">
        <w:t> </w:t>
      </w:r>
    </w:p>
    <w:p w14:paraId="2C1136A9" w14:textId="699DBCA7" w:rsidR="001D275D" w:rsidRPr="0089553C" w:rsidRDefault="001D275D" w:rsidP="001D275D">
      <w:pPr>
        <w:spacing w:before="100" w:beforeAutospacing="1" w:after="100" w:afterAutospacing="1" w:line="360" w:lineRule="auto"/>
        <w:ind w:firstLine="709"/>
        <w:jc w:val="both"/>
      </w:pPr>
      <w:r w:rsidRPr="0089553C">
        <w:lastRenderedPageBreak/>
        <w:t xml:space="preserve">По окончании загрузки таксономии выводится сообщение о завершении, см. Рисунок </w:t>
      </w:r>
      <w:r w:rsidR="00E24BED" w:rsidRPr="0089553C">
        <w:t>92</w:t>
      </w:r>
      <w:r w:rsidRPr="0089553C">
        <w:t>, в таблице «Список версий» данная версия отображается со статусом «Загружено».</w:t>
      </w:r>
    </w:p>
    <w:p w14:paraId="6F2CCEA5"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3C7EE017" wp14:editId="6A679976">
            <wp:extent cx="3813175" cy="1325078"/>
            <wp:effectExtent l="0" t="0" r="0" b="8890"/>
            <wp:docPr id="35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C:\Users\ivanov.na\AppData\Local\Programs\XBRLConverter\help\02.files\image108.png"/>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3A982B14" w14:textId="2D8BE287"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92</w:t>
      </w:r>
      <w:r w:rsidR="00EA7740">
        <w:rPr>
          <w:noProof/>
        </w:rPr>
        <w:fldChar w:fldCharType="end"/>
      </w:r>
      <w:r w:rsidR="001D275D" w:rsidRPr="0089553C">
        <w:t> </w:t>
      </w:r>
    </w:p>
    <w:p w14:paraId="7AB975B4" w14:textId="1AC94ACE" w:rsidR="001D275D" w:rsidRPr="0089553C" w:rsidRDefault="001D275D" w:rsidP="001D275D">
      <w:pPr>
        <w:spacing w:before="100" w:beforeAutospacing="1" w:after="100" w:afterAutospacing="1" w:line="360" w:lineRule="auto"/>
        <w:ind w:firstLine="709"/>
        <w:jc w:val="both"/>
      </w:pPr>
      <w:r w:rsidRPr="0089553C">
        <w:t xml:space="preserve">Для удаления загруженной таксономии следует нажать на кнопку </w:t>
      </w:r>
      <w:r w:rsidR="004E0625" w:rsidRPr="00231522">
        <w:rPr>
          <w:noProof/>
          <w:lang w:eastAsia="ru-RU"/>
        </w:rPr>
        <w:drawing>
          <wp:inline distT="0" distB="0" distL="0" distR="0" wp14:anchorId="2E9F7552" wp14:editId="36648682">
            <wp:extent cx="228600" cy="2667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004E0625">
        <w:t xml:space="preserve">, </w:t>
      </w:r>
      <w:r w:rsidRPr="0089553C">
        <w:t>расположенную напротив данной таксономии, а затем в окне с вопросом об удалении нажать кнопку «Да».</w:t>
      </w:r>
    </w:p>
    <w:p w14:paraId="37E5799F" w14:textId="77777777" w:rsidR="001D275D" w:rsidRPr="0089553C" w:rsidRDefault="001D275D" w:rsidP="001D275D">
      <w:pPr>
        <w:spacing w:before="100" w:beforeAutospacing="1" w:after="100" w:afterAutospacing="1" w:line="360" w:lineRule="auto"/>
        <w:ind w:firstLine="709"/>
        <w:jc w:val="both"/>
      </w:pPr>
      <w:r w:rsidRPr="0089553C">
        <w:t>Для локальной загрузки таксономии следует выбрать архив (или указать путь к нему вручную) в поле «Путь к архиву *.</w:t>
      </w:r>
      <w:r w:rsidRPr="0089553C">
        <w:rPr>
          <w:lang w:val="en-US"/>
        </w:rPr>
        <w:t>zip</w:t>
      </w:r>
      <w:r w:rsidRPr="0089553C">
        <w:t>» раздела «Загрузка с диска», а затем нажать кнопку «Загрузить с диска». В результате осуществляется запуск процесса загрузки файлов и подготовки таксономии к работе. Управление процессом описано выше.</w:t>
      </w:r>
    </w:p>
    <w:p w14:paraId="79778CB8" w14:textId="77777777" w:rsidR="00A24724" w:rsidRPr="0089553C" w:rsidRDefault="001D275D" w:rsidP="001D275D">
      <w:pPr>
        <w:spacing w:line="360" w:lineRule="auto"/>
        <w:ind w:firstLine="709"/>
        <w:jc w:val="both"/>
      </w:pPr>
      <w:r w:rsidRPr="0089553C">
        <w:t>Для сохранения настроек обновления таксономии следует нажать кнопку «Сохранить», в результате чего также закрывается окно «Обновление таксономий XBRL». Для закрытия окна без сохранения настроек следует нажать кнопку «Отмена»</w:t>
      </w:r>
      <w:r w:rsidR="00A24724" w:rsidRPr="0089553C">
        <w:t>.</w:t>
      </w:r>
    </w:p>
    <w:p w14:paraId="7A5E6561"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08" w:name="_Ref492979532"/>
      <w:bookmarkStart w:id="109" w:name="_Toc171606830"/>
      <w:r w:rsidRPr="0089553C">
        <w:rPr>
          <w:rFonts w:ascii="Times New Roman" w:hAnsi="Times New Roman"/>
          <w:i/>
          <w:sz w:val="24"/>
          <w:szCs w:val="24"/>
        </w:rPr>
        <w:t>Загрузка обновлений ПО «Конвертер»</w:t>
      </w:r>
      <w:bookmarkEnd w:id="108"/>
      <w:bookmarkEnd w:id="109"/>
    </w:p>
    <w:p w14:paraId="126421DE" w14:textId="705E0D1A" w:rsidR="001D275D" w:rsidRPr="0089553C" w:rsidRDefault="00A24724" w:rsidP="001D275D">
      <w:pPr>
        <w:spacing w:before="100" w:beforeAutospacing="1" w:after="100" w:afterAutospacing="1" w:line="360" w:lineRule="auto"/>
        <w:ind w:firstLine="709"/>
        <w:jc w:val="both"/>
      </w:pPr>
      <w:r w:rsidRPr="0089553C">
        <w:t xml:space="preserve">Для </w:t>
      </w:r>
      <w:bookmarkStart w:id="110" w:name="_Ref467061638"/>
      <w:r w:rsidR="001D275D" w:rsidRPr="0089553C">
        <w:t xml:space="preserve">управления загрузкой обновлений ПО «Конвертер» следует на панели инструментов нажать кнопку «Обновление программы» (вкладка «Настройки»), в результате чего откроется окно «Обновление ПО «Конвертер»», см. Рисунок </w:t>
      </w:r>
      <w:r w:rsidR="00E24BED" w:rsidRPr="0089553C">
        <w:rPr>
          <w:lang w:val="en-US"/>
        </w:rPr>
        <w:t>93</w:t>
      </w:r>
      <w:r w:rsidR="001D275D" w:rsidRPr="0089553C">
        <w:t>.</w:t>
      </w:r>
    </w:p>
    <w:p w14:paraId="577DD9D0" w14:textId="4A145B1D" w:rsidR="005D19FF" w:rsidRPr="0089553C" w:rsidRDefault="00E82604" w:rsidP="005D19FF">
      <w:pPr>
        <w:keepNext/>
        <w:spacing w:before="100" w:beforeAutospacing="1" w:after="100" w:afterAutospacing="1" w:line="360" w:lineRule="auto"/>
        <w:jc w:val="center"/>
      </w:pPr>
      <w:r w:rsidRPr="00955E1E">
        <w:rPr>
          <w:noProof/>
          <w:lang w:eastAsia="ru-RU"/>
        </w:rPr>
        <w:lastRenderedPageBreak/>
        <w:drawing>
          <wp:inline distT="0" distB="0" distL="0" distR="0" wp14:anchorId="09F8432D" wp14:editId="5B016E54">
            <wp:extent cx="6480810" cy="26924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480810" cy="2692400"/>
                    </a:xfrm>
                    <a:prstGeom prst="rect">
                      <a:avLst/>
                    </a:prstGeom>
                    <a:noFill/>
                    <a:ln>
                      <a:noFill/>
                    </a:ln>
                  </pic:spPr>
                </pic:pic>
              </a:graphicData>
            </a:graphic>
          </wp:inline>
        </w:drawing>
      </w:r>
    </w:p>
    <w:p w14:paraId="2B6D4F31" w14:textId="3B40EF6F"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93</w:t>
      </w:r>
      <w:r w:rsidR="00EA7740">
        <w:rPr>
          <w:noProof/>
        </w:rPr>
        <w:fldChar w:fldCharType="end"/>
      </w:r>
      <w:r w:rsidR="001D275D" w:rsidRPr="0089553C">
        <w:t> </w:t>
      </w:r>
    </w:p>
    <w:p w14:paraId="1B83DB20" w14:textId="77777777" w:rsidR="001D275D" w:rsidRPr="0089553C" w:rsidRDefault="001D275D" w:rsidP="001D275D">
      <w:pPr>
        <w:spacing w:before="100" w:beforeAutospacing="1" w:after="100" w:afterAutospacing="1" w:line="360" w:lineRule="auto"/>
        <w:ind w:firstLine="709"/>
      </w:pPr>
      <w:r w:rsidRPr="0089553C">
        <w:t>Окно «Обновление ПО «Конвертер»» содержит следующие элементы:</w:t>
      </w:r>
    </w:p>
    <w:p w14:paraId="2C7A29AD" w14:textId="77777777" w:rsidR="001D275D" w:rsidRPr="0089553C" w:rsidRDefault="001D275D" w:rsidP="001D275D">
      <w:pPr>
        <w:spacing w:before="100" w:beforeAutospacing="1" w:after="100" w:afterAutospacing="1" w:line="360" w:lineRule="auto"/>
        <w:ind w:left="1418" w:hanging="709"/>
      </w:pPr>
      <w:r w:rsidRPr="0089553C">
        <w:t>1)</w:t>
      </w:r>
      <w:r w:rsidRPr="0089553C">
        <w:rPr>
          <w:sz w:val="14"/>
          <w:szCs w:val="14"/>
        </w:rPr>
        <w:t xml:space="preserve">                 </w:t>
      </w:r>
      <w:r w:rsidRPr="0089553C">
        <w:t>Раздел «Обновление со специализированного сайта»:</w:t>
      </w:r>
    </w:p>
    <w:p w14:paraId="659D9D86" w14:textId="02F6CBC4" w:rsidR="001D275D" w:rsidRPr="0089553C" w:rsidRDefault="001D275D" w:rsidP="001D275D">
      <w:pPr>
        <w:spacing w:before="100" w:beforeAutospacing="1" w:after="100" w:afterAutospacing="1" w:line="360" w:lineRule="auto"/>
        <w:ind w:left="1985" w:hanging="567"/>
        <w:jc w:val="both"/>
      </w:pPr>
      <w:r w:rsidRPr="0089553C">
        <w:t>а)</w:t>
      </w:r>
      <w:r w:rsidR="00FC0E84" w:rsidRPr="0089553C">
        <w:rPr>
          <w:sz w:val="14"/>
          <w:szCs w:val="14"/>
        </w:rPr>
        <w:tab/>
      </w:r>
      <w:r w:rsidRPr="0089553C">
        <w:t>Поле «Адрес специализированного сайта»;</w:t>
      </w:r>
    </w:p>
    <w:p w14:paraId="6AB1090D" w14:textId="356B3B94" w:rsidR="001D275D" w:rsidRPr="0089553C" w:rsidRDefault="001D275D" w:rsidP="001D275D">
      <w:pPr>
        <w:spacing w:before="100" w:beforeAutospacing="1" w:after="100" w:afterAutospacing="1" w:line="360" w:lineRule="auto"/>
        <w:ind w:left="1985" w:hanging="567"/>
        <w:jc w:val="both"/>
      </w:pPr>
      <w:r w:rsidRPr="0089553C">
        <w:t>б)</w:t>
      </w:r>
      <w:r w:rsidR="00FC0E84" w:rsidRPr="0089553C">
        <w:rPr>
          <w:sz w:val="14"/>
          <w:szCs w:val="14"/>
        </w:rPr>
        <w:tab/>
      </w:r>
      <w:r w:rsidRPr="0089553C">
        <w:rPr>
          <w:sz w:val="14"/>
          <w:szCs w:val="14"/>
        </w:rPr>
        <w:t xml:space="preserve"> </w:t>
      </w:r>
      <w:r w:rsidRPr="0089553C">
        <w:t>Флаг «Автообновление»;</w:t>
      </w:r>
    </w:p>
    <w:p w14:paraId="24B51CBA" w14:textId="148BCBE7" w:rsidR="001D275D" w:rsidRPr="0089553C" w:rsidRDefault="001D275D" w:rsidP="001D275D">
      <w:pPr>
        <w:spacing w:before="100" w:beforeAutospacing="1" w:after="100" w:afterAutospacing="1" w:line="360" w:lineRule="auto"/>
        <w:ind w:left="1985" w:hanging="567"/>
        <w:jc w:val="both"/>
      </w:pPr>
      <w:r w:rsidRPr="0089553C">
        <w:t>в)</w:t>
      </w:r>
      <w:r w:rsidR="00FC0E84" w:rsidRPr="0089553C">
        <w:rPr>
          <w:sz w:val="14"/>
          <w:szCs w:val="14"/>
        </w:rPr>
        <w:tab/>
      </w:r>
      <w:r w:rsidRPr="0089553C">
        <w:t>Кнопка «Обновить с сайта».</w:t>
      </w:r>
    </w:p>
    <w:p w14:paraId="531BDFB7"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Раздел «Обновление с диска»:</w:t>
      </w:r>
    </w:p>
    <w:p w14:paraId="6F6248A4" w14:textId="77777777" w:rsidR="001D275D" w:rsidRPr="0089553C" w:rsidRDefault="001D275D" w:rsidP="001D275D">
      <w:pPr>
        <w:spacing w:before="100" w:beforeAutospacing="1" w:after="100" w:afterAutospacing="1" w:line="360" w:lineRule="auto"/>
        <w:ind w:left="1985" w:hanging="567"/>
        <w:jc w:val="both"/>
      </w:pPr>
      <w:r w:rsidRPr="0089553C">
        <w:t>а)</w:t>
      </w:r>
      <w:r w:rsidRPr="0089553C">
        <w:rPr>
          <w:sz w:val="14"/>
          <w:szCs w:val="14"/>
        </w:rPr>
        <w:t xml:space="preserve">             </w:t>
      </w:r>
      <w:r w:rsidRPr="0089553C">
        <w:t>Поле «Путь к архиву *.</w:t>
      </w:r>
      <w:r w:rsidRPr="0089553C">
        <w:rPr>
          <w:lang w:val="en-US"/>
        </w:rPr>
        <w:t>zip</w:t>
      </w:r>
      <w:r w:rsidRPr="0089553C">
        <w:t xml:space="preserve">» и кнопка </w:t>
      </w:r>
      <w:r w:rsidRPr="0089553C">
        <w:rPr>
          <w:noProof/>
          <w:lang w:eastAsia="ru-RU"/>
        </w:rPr>
        <w:drawing>
          <wp:inline distT="0" distB="0" distL="0" distR="0" wp14:anchorId="09E9C0C3" wp14:editId="6794B262">
            <wp:extent cx="250190" cy="250190"/>
            <wp:effectExtent l="0" t="0" r="0" b="0"/>
            <wp:docPr id="363"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C:\Users\ivanov.na\AppData\Local\Programs\XBRLConverter\help\02.files\image110.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50190" cy="250190"/>
                    </a:xfrm>
                    <a:prstGeom prst="rect">
                      <a:avLst/>
                    </a:prstGeom>
                    <a:noFill/>
                    <a:ln>
                      <a:noFill/>
                    </a:ln>
                  </pic:spPr>
                </pic:pic>
              </a:graphicData>
            </a:graphic>
          </wp:inline>
        </w:drawing>
      </w:r>
      <w:r w:rsidRPr="0089553C">
        <w:t> для выбора файла в локальной файловой системе;</w:t>
      </w:r>
    </w:p>
    <w:p w14:paraId="2889C1A0" w14:textId="77777777" w:rsidR="001D275D" w:rsidRPr="0089553C" w:rsidRDefault="001D275D" w:rsidP="001D275D">
      <w:pPr>
        <w:spacing w:before="100" w:beforeAutospacing="1" w:after="100" w:afterAutospacing="1" w:line="360" w:lineRule="auto"/>
        <w:ind w:left="1985" w:hanging="567"/>
        <w:jc w:val="both"/>
      </w:pPr>
      <w:r w:rsidRPr="0089553C">
        <w:t>б)</w:t>
      </w:r>
      <w:r w:rsidRPr="0089553C">
        <w:rPr>
          <w:sz w:val="14"/>
          <w:szCs w:val="14"/>
        </w:rPr>
        <w:t xml:space="preserve">             </w:t>
      </w:r>
      <w:r w:rsidRPr="0089553C">
        <w:t>Кнопка «Обновить из архива».</w:t>
      </w:r>
    </w:p>
    <w:p w14:paraId="47D5EF51"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Кнопка «Сохранить» предназначена для сохранения настроек обновления ПО;</w:t>
      </w:r>
    </w:p>
    <w:p w14:paraId="754AC83F" w14:textId="77777777" w:rsidR="001D275D" w:rsidRPr="0089553C" w:rsidRDefault="001D275D" w:rsidP="001D275D">
      <w:pPr>
        <w:spacing w:before="100" w:beforeAutospacing="1" w:after="100" w:afterAutospacing="1" w:line="360" w:lineRule="auto"/>
        <w:ind w:left="1418" w:hanging="709"/>
        <w:jc w:val="both"/>
      </w:pPr>
      <w:r w:rsidRPr="0089553C">
        <w:t>4)</w:t>
      </w:r>
      <w:r w:rsidRPr="0089553C">
        <w:rPr>
          <w:sz w:val="14"/>
          <w:szCs w:val="14"/>
        </w:rPr>
        <w:t xml:space="preserve">                 </w:t>
      </w:r>
      <w:r w:rsidRPr="0089553C">
        <w:t>Кнопка «Отмена» предназначена для закрытия окна без сохранения настроек.</w:t>
      </w:r>
    </w:p>
    <w:p w14:paraId="50F10036" w14:textId="77777777" w:rsidR="001D275D" w:rsidRPr="0089553C" w:rsidRDefault="001D275D" w:rsidP="001D275D">
      <w:pPr>
        <w:spacing w:before="100" w:beforeAutospacing="1" w:after="100" w:afterAutospacing="1" w:line="360" w:lineRule="auto"/>
        <w:ind w:firstLine="709"/>
        <w:jc w:val="both"/>
      </w:pPr>
      <w:r w:rsidRPr="0089553C">
        <w:t> </w:t>
      </w:r>
    </w:p>
    <w:p w14:paraId="48A2040A" w14:textId="77777777" w:rsidR="001D275D" w:rsidRPr="0089553C" w:rsidRDefault="001D275D" w:rsidP="001D275D">
      <w:pPr>
        <w:spacing w:before="100" w:beforeAutospacing="1" w:after="100" w:afterAutospacing="1" w:line="360" w:lineRule="auto"/>
        <w:ind w:firstLine="709"/>
        <w:jc w:val="both"/>
      </w:pPr>
      <w:r w:rsidRPr="0089553C">
        <w:t xml:space="preserve">Для обновления версии ПО «Конвертер» со специализированного сайта следует указать адрес специализированного сайта и нажать кнопку «Обновить с сайта». </w:t>
      </w:r>
    </w:p>
    <w:p w14:paraId="0A81C71B" w14:textId="2ADF4C55" w:rsidR="001D275D" w:rsidRPr="0089553C" w:rsidRDefault="001D275D" w:rsidP="001D275D">
      <w:pPr>
        <w:spacing w:before="100" w:beforeAutospacing="1" w:after="100" w:afterAutospacing="1" w:line="360" w:lineRule="auto"/>
        <w:ind w:firstLine="709"/>
        <w:jc w:val="both"/>
      </w:pPr>
      <w:r w:rsidRPr="0089553C">
        <w:lastRenderedPageBreak/>
        <w:t xml:space="preserve">При отсутствии новой версии выводится соответствующее уведомление, см. Рисунок </w:t>
      </w:r>
      <w:r w:rsidR="00E24BED" w:rsidRPr="0089553C">
        <w:rPr>
          <w:lang w:val="en-US"/>
        </w:rPr>
        <w:t>94</w:t>
      </w:r>
      <w:r w:rsidRPr="0089553C">
        <w:t>.</w:t>
      </w:r>
    </w:p>
    <w:p w14:paraId="7ADD0983"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4E8C469F" wp14:editId="767E269D">
            <wp:extent cx="3813175" cy="1325078"/>
            <wp:effectExtent l="0" t="0" r="0" b="8890"/>
            <wp:docPr id="364"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C:\Users\ivanov.na\AppData\Local\Programs\XBRLConverter\help\02.files\image111.png"/>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61A125BA" w14:textId="79BB37F5"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94</w:t>
      </w:r>
      <w:r w:rsidR="00EA7740">
        <w:rPr>
          <w:noProof/>
        </w:rPr>
        <w:fldChar w:fldCharType="end"/>
      </w:r>
      <w:r w:rsidR="001D275D" w:rsidRPr="0089553C">
        <w:t> </w:t>
      </w:r>
    </w:p>
    <w:p w14:paraId="7E313B31" w14:textId="3463667A" w:rsidR="001D275D" w:rsidRPr="0089553C" w:rsidRDefault="001D275D" w:rsidP="001D275D">
      <w:pPr>
        <w:spacing w:before="100" w:beforeAutospacing="1" w:after="100" w:afterAutospacing="1" w:line="360" w:lineRule="auto"/>
        <w:ind w:firstLine="709"/>
        <w:jc w:val="both"/>
      </w:pPr>
      <w:r w:rsidRPr="0089553C">
        <w:t xml:space="preserve">При наличии новой версии на сайте выводится запрос на подтверждение запуска процесса обновления программы, см. Рисунок </w:t>
      </w:r>
      <w:r w:rsidR="00E24BED" w:rsidRPr="0089553C">
        <w:rPr>
          <w:lang w:val="en-US"/>
        </w:rPr>
        <w:t>95</w:t>
      </w:r>
      <w:r w:rsidRPr="0089553C">
        <w:t>.</w:t>
      </w:r>
    </w:p>
    <w:p w14:paraId="1A3E033E"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609C419B" wp14:editId="658DB8CA">
            <wp:extent cx="3813175" cy="1325078"/>
            <wp:effectExtent l="0" t="0" r="0" b="8890"/>
            <wp:docPr id="36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C:\Users\ivanov.na\AppData\Local\Programs\XBRLConverter\help\02.files\image112.png"/>
                    <pic:cNvPicPr>
                      <a:picLocks noChangeAspect="1" noChangeArrowheads="1"/>
                    </pic:cNvPicPr>
                  </pic:nvPicPr>
                  <pic:blipFill>
                    <a:blip r:embed="rId126">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99C04CF" w14:textId="1079170E"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95</w:t>
      </w:r>
      <w:r w:rsidR="00EA7740">
        <w:rPr>
          <w:noProof/>
        </w:rPr>
        <w:fldChar w:fldCharType="end"/>
      </w:r>
      <w:r w:rsidR="001D275D" w:rsidRPr="0089553C">
        <w:t> </w:t>
      </w:r>
    </w:p>
    <w:p w14:paraId="717173DB" w14:textId="77777777" w:rsidR="001D275D" w:rsidRPr="0089553C" w:rsidRDefault="001D275D" w:rsidP="001D275D">
      <w:pPr>
        <w:spacing w:before="100" w:beforeAutospacing="1" w:after="100" w:afterAutospacing="1" w:line="360" w:lineRule="auto"/>
        <w:ind w:firstLine="709"/>
        <w:jc w:val="both"/>
      </w:pPr>
      <w:r w:rsidRPr="0089553C">
        <w:t>При нажатии кнопки «Да» осуществляется скачивание дистрибутива. При нажатии кнопки «Нет» осуществляется возврат к окну «Обновление ПО «Конвертер»».</w:t>
      </w:r>
    </w:p>
    <w:p w14:paraId="28767FBD" w14:textId="7696E55B" w:rsidR="001D275D" w:rsidRPr="0089553C" w:rsidRDefault="001D275D" w:rsidP="001D275D">
      <w:pPr>
        <w:spacing w:before="100" w:beforeAutospacing="1" w:after="100" w:afterAutospacing="1" w:line="360" w:lineRule="auto"/>
        <w:ind w:firstLine="709"/>
        <w:jc w:val="both"/>
      </w:pPr>
      <w:r w:rsidRPr="0089553C">
        <w:t xml:space="preserve">По завершении процесса скачивания дистрибутива выводится окно подтверждения запуска обновления ПО, см. Рисунок </w:t>
      </w:r>
      <w:r w:rsidR="00E24BED" w:rsidRPr="0089553C">
        <w:rPr>
          <w:lang w:val="en-US"/>
        </w:rPr>
        <w:t>96</w:t>
      </w:r>
      <w:r w:rsidRPr="0089553C">
        <w:t xml:space="preserve">. </w:t>
      </w:r>
    </w:p>
    <w:p w14:paraId="1A1FE20B"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08F7034A" wp14:editId="0745E290">
            <wp:extent cx="3806264" cy="1294130"/>
            <wp:effectExtent l="0" t="0" r="3810" b="1270"/>
            <wp:docPr id="36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C:\Users\ivanov.na\AppData\Local\Programs\XBRLConverter\help\02.files\image113.png"/>
                    <pic:cNvPicPr>
                      <a:picLocks noChangeAspect="1" noChangeArrowheads="1"/>
                    </pic:cNvPicPr>
                  </pic:nvPicPr>
                  <pic:blipFill>
                    <a:blip r:embed="rId127">
                      <a:extLst>
                        <a:ext uri="{28A0092B-C50C-407E-A947-70E740481C1C}">
                          <a14:useLocalDpi xmlns:a14="http://schemas.microsoft.com/office/drawing/2010/main" val="0"/>
                        </a:ext>
                      </a:extLst>
                    </a:blip>
                    <a:stretch>
                      <a:fillRect/>
                    </a:stretch>
                  </pic:blipFill>
                  <pic:spPr bwMode="auto">
                    <a:xfrm>
                      <a:off x="0" y="0"/>
                      <a:ext cx="3806264" cy="1294130"/>
                    </a:xfrm>
                    <a:prstGeom prst="rect">
                      <a:avLst/>
                    </a:prstGeom>
                    <a:noFill/>
                    <a:ln>
                      <a:noFill/>
                    </a:ln>
                  </pic:spPr>
                </pic:pic>
              </a:graphicData>
            </a:graphic>
          </wp:inline>
        </w:drawing>
      </w:r>
    </w:p>
    <w:p w14:paraId="75455593" w14:textId="1BA365E0"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96</w:t>
      </w:r>
      <w:r w:rsidR="00EA7740">
        <w:rPr>
          <w:noProof/>
        </w:rPr>
        <w:fldChar w:fldCharType="end"/>
      </w:r>
      <w:r w:rsidR="001D275D" w:rsidRPr="0089553C">
        <w:t> </w:t>
      </w:r>
    </w:p>
    <w:p w14:paraId="7FF0CDDA" w14:textId="1A6750A7" w:rsidR="001D275D" w:rsidRPr="0089553C" w:rsidRDefault="001D275D" w:rsidP="001D275D">
      <w:pPr>
        <w:spacing w:before="100" w:beforeAutospacing="1" w:after="100" w:afterAutospacing="1" w:line="360" w:lineRule="auto"/>
        <w:ind w:firstLine="709"/>
        <w:jc w:val="both"/>
      </w:pPr>
      <w:r w:rsidRPr="0089553C">
        <w:t xml:space="preserve">При нажатии кнопки «Да» окно ПО «Конвертер» закрывается, открывается окно мастера установки, см. Рисунок </w:t>
      </w:r>
      <w:r w:rsidR="00E24BED" w:rsidRPr="00B4019D">
        <w:t>97</w:t>
      </w:r>
      <w:r w:rsidRPr="0089553C">
        <w:t>. При нажатии кнопки «Нет» осуществляется возврат к окну «Обновление ПО «Конвертер»».</w:t>
      </w:r>
    </w:p>
    <w:p w14:paraId="4AE7A28E" w14:textId="77777777" w:rsidR="005D19FF" w:rsidRPr="0089553C" w:rsidRDefault="001D275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1F115607" wp14:editId="771E085B">
            <wp:extent cx="4761865" cy="3714254"/>
            <wp:effectExtent l="0" t="0" r="635" b="635"/>
            <wp:docPr id="36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C:\Users\ivanov.na\AppData\Local\Programs\XBRLConverter\help\02.files\image114.png"/>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4761865" cy="3714254"/>
                    </a:xfrm>
                    <a:prstGeom prst="rect">
                      <a:avLst/>
                    </a:prstGeom>
                    <a:noFill/>
                    <a:ln>
                      <a:noFill/>
                    </a:ln>
                  </pic:spPr>
                </pic:pic>
              </a:graphicData>
            </a:graphic>
          </wp:inline>
        </w:drawing>
      </w:r>
    </w:p>
    <w:p w14:paraId="4A7FB9E4" w14:textId="752FB886"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97</w:t>
      </w:r>
      <w:r w:rsidR="00EA7740">
        <w:rPr>
          <w:noProof/>
        </w:rPr>
        <w:fldChar w:fldCharType="end"/>
      </w:r>
      <w:r w:rsidR="001D275D" w:rsidRPr="0089553C">
        <w:t> </w:t>
      </w:r>
    </w:p>
    <w:p w14:paraId="210B45F5" w14:textId="77777777" w:rsidR="001D275D" w:rsidRPr="0089553C" w:rsidRDefault="001D275D" w:rsidP="001D275D">
      <w:pPr>
        <w:spacing w:before="100" w:beforeAutospacing="1" w:after="100" w:afterAutospacing="1" w:line="360" w:lineRule="auto"/>
        <w:ind w:firstLine="709"/>
        <w:jc w:val="both"/>
      </w:pPr>
      <w:r w:rsidRPr="0089553C">
        <w:t>По окончании обновления версии ПО «Конвертер» следует запустить вручную.</w:t>
      </w:r>
    </w:p>
    <w:p w14:paraId="48879195" w14:textId="4719C7D8" w:rsidR="001D275D" w:rsidRPr="0089553C" w:rsidRDefault="001D275D" w:rsidP="001D275D">
      <w:pPr>
        <w:spacing w:before="100" w:beforeAutospacing="1" w:after="100" w:afterAutospacing="1" w:line="360" w:lineRule="auto"/>
        <w:ind w:firstLine="709"/>
        <w:jc w:val="both"/>
      </w:pPr>
      <w:r w:rsidRPr="0089553C">
        <w:t xml:space="preserve">Флаг «Автообновление» может быть установлен только при указанном адресе специализированного сайта и предназначен для проверки наличия новой версии ПО при каждом запуске ПО «Конвертер». Если по какой-либо причине сервер обновлений недоступен, выводится соответствующее уведомление, см. Рисунок </w:t>
      </w:r>
      <w:r w:rsidR="00E24BED" w:rsidRPr="0089553C">
        <w:rPr>
          <w:lang w:val="en-US"/>
        </w:rPr>
        <w:t>98</w:t>
      </w:r>
      <w:r w:rsidRPr="0089553C">
        <w:t>.</w:t>
      </w:r>
    </w:p>
    <w:p w14:paraId="6D31A499"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563385A4" wp14:editId="119AC4B7">
            <wp:extent cx="3813175" cy="1325078"/>
            <wp:effectExtent l="0" t="0" r="0" b="8890"/>
            <wp:docPr id="36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Users\ivanov.na\AppData\Local\Programs\XBRLConverter\help\02.files\image115.png"/>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09C28D1" w14:textId="0E762209" w:rsidR="001D275D"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98</w:t>
      </w:r>
      <w:r w:rsidR="00EA7740">
        <w:rPr>
          <w:noProof/>
        </w:rPr>
        <w:fldChar w:fldCharType="end"/>
      </w:r>
      <w:r w:rsidR="001D275D" w:rsidRPr="0089553C">
        <w:t> </w:t>
      </w:r>
    </w:p>
    <w:p w14:paraId="31D6C8F9" w14:textId="77777777" w:rsidR="001D275D" w:rsidRPr="0089553C" w:rsidRDefault="001D275D" w:rsidP="001D275D">
      <w:pPr>
        <w:spacing w:before="100" w:beforeAutospacing="1" w:after="100" w:afterAutospacing="1" w:line="360" w:lineRule="auto"/>
        <w:ind w:firstLine="709"/>
        <w:jc w:val="both"/>
      </w:pPr>
      <w:r w:rsidRPr="0089553C">
        <w:t>В случае обнаружения новой версии при запуске ПО «Конвертер» выводится сообщение, см. Рисунок 91. Порядок управления процессом обновления описан выше.</w:t>
      </w:r>
    </w:p>
    <w:p w14:paraId="68330862" w14:textId="7E1ADD03" w:rsidR="007119D8" w:rsidRPr="0089553C" w:rsidRDefault="007119D8" w:rsidP="00427BE2">
      <w:pPr>
        <w:spacing w:before="100" w:beforeAutospacing="1" w:after="100" w:afterAutospacing="1" w:line="360" w:lineRule="auto"/>
        <w:ind w:firstLine="709"/>
        <w:jc w:val="both"/>
      </w:pPr>
      <w:r w:rsidRPr="0089553C">
        <w:t>Для установки версии ПО «Конвертер» с диска следует выбрать файл (только архив в формате *.</w:t>
      </w:r>
      <w:r w:rsidRPr="0089553C">
        <w:rPr>
          <w:lang w:val="en-US"/>
        </w:rPr>
        <w:t>zip</w:t>
      </w:r>
      <w:r w:rsidRPr="0089553C">
        <w:t xml:space="preserve">) в локальной файловой системе и нажать кнопку «Обновить из архива». Если в </w:t>
      </w:r>
      <w:r w:rsidRPr="0089553C">
        <w:lastRenderedPageBreak/>
        <w:t>указанном архиве обнаружена доступная версия, запускается процесс установки</w:t>
      </w:r>
      <w:r w:rsidR="00D32FB9" w:rsidRPr="0089553C">
        <w:t xml:space="preserve"> в ином случае выдаст </w:t>
      </w:r>
      <w:r w:rsidR="00E123EE" w:rsidRPr="0089553C">
        <w:t>сообщение об ошибке</w:t>
      </w:r>
      <w:r w:rsidR="00D32FB9" w:rsidRPr="0089553C">
        <w:t>.</w:t>
      </w:r>
    </w:p>
    <w:p w14:paraId="55383490" w14:textId="77777777" w:rsidR="001D275D" w:rsidRPr="0089553C" w:rsidRDefault="001D275D" w:rsidP="001D275D">
      <w:pPr>
        <w:spacing w:before="100" w:beforeAutospacing="1" w:after="100" w:afterAutospacing="1" w:line="360" w:lineRule="auto"/>
        <w:ind w:firstLine="709"/>
        <w:jc w:val="both"/>
      </w:pPr>
      <w:r w:rsidRPr="0089553C">
        <w:t xml:space="preserve">Для сохранения внесенных настроек следует нажать кнопку «Сохранить», в результате чего окно «Обновление ПО «Конвертер»» будет закрыто. Для закрытия окна без сохранения настроек следует нажать кнопку «Отмена». </w:t>
      </w:r>
    </w:p>
    <w:p w14:paraId="68455B97" w14:textId="546CA4FF" w:rsidR="001D275D" w:rsidRPr="0089553C" w:rsidRDefault="001D275D" w:rsidP="001D275D">
      <w:pPr>
        <w:spacing w:before="100" w:beforeAutospacing="1" w:after="100" w:afterAutospacing="1" w:line="360" w:lineRule="auto"/>
        <w:ind w:firstLine="709"/>
        <w:jc w:val="both"/>
      </w:pPr>
      <w:r w:rsidRPr="0089553C">
        <w:t xml:space="preserve">Для проверки номера текущей версии и даты последнего обновления следует на панели инструментов (вкладка «Файл») нажать кнопку «О программе», в результате чего откроется окно «О программе», см. Рисунок </w:t>
      </w:r>
      <w:r w:rsidR="00E24BED" w:rsidRPr="0089553C">
        <w:rPr>
          <w:lang w:val="en-US"/>
        </w:rPr>
        <w:t>99</w:t>
      </w:r>
      <w:r w:rsidRPr="0089553C">
        <w:t>.</w:t>
      </w:r>
    </w:p>
    <w:p w14:paraId="778571D7"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797955AD" wp14:editId="6B50B225">
            <wp:extent cx="2475551" cy="2655736"/>
            <wp:effectExtent l="0" t="0" r="1270" b="0"/>
            <wp:docPr id="369"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C:\Users\ivanov.na\AppData\Local\Programs\XBRLConverter\help\02.files\image116.png"/>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bwMode="auto">
                    <a:xfrm>
                      <a:off x="0" y="0"/>
                      <a:ext cx="2487594" cy="2668655"/>
                    </a:xfrm>
                    <a:prstGeom prst="rect">
                      <a:avLst/>
                    </a:prstGeom>
                    <a:noFill/>
                    <a:ln>
                      <a:noFill/>
                    </a:ln>
                  </pic:spPr>
                </pic:pic>
              </a:graphicData>
            </a:graphic>
          </wp:inline>
        </w:drawing>
      </w:r>
    </w:p>
    <w:p w14:paraId="316AC7E9" w14:textId="196FE7A3" w:rsidR="00A24724"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99</w:t>
      </w:r>
      <w:r w:rsidR="00EA7740">
        <w:rPr>
          <w:noProof/>
        </w:rPr>
        <w:fldChar w:fldCharType="end"/>
      </w:r>
    </w:p>
    <w:p w14:paraId="68841207" w14:textId="77777777" w:rsidR="00A24724" w:rsidRPr="0089553C" w:rsidRDefault="00A24724" w:rsidP="00A24724"/>
    <w:p w14:paraId="2DB49553"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11" w:name="_Ref8638128"/>
      <w:bookmarkStart w:id="112" w:name="_Toc171606831"/>
      <w:bookmarkEnd w:id="110"/>
      <w:r w:rsidRPr="0089553C">
        <w:rPr>
          <w:rFonts w:ascii="Times New Roman" w:hAnsi="Times New Roman"/>
          <w:i/>
          <w:iCs/>
          <w:sz w:val="24"/>
          <w:szCs w:val="24"/>
        </w:rPr>
        <w:t>Единицы измерения и разрядность</w:t>
      </w:r>
      <w:bookmarkEnd w:id="111"/>
      <w:bookmarkEnd w:id="112"/>
    </w:p>
    <w:p w14:paraId="03D15185" w14:textId="77777777" w:rsidR="00A560BB" w:rsidRPr="0089553C" w:rsidRDefault="00A24724" w:rsidP="00A560BB">
      <w:pPr>
        <w:pStyle w:val="0a"/>
        <w:spacing w:line="360" w:lineRule="auto"/>
      </w:pPr>
      <w:r w:rsidRPr="0089553C">
        <w:t xml:space="preserve">Управление </w:t>
      </w:r>
      <w:r w:rsidR="00A560BB" w:rsidRPr="0089553C">
        <w:t xml:space="preserve">единицами измерения разрядностью осуществляется для каждого пакета отдельно. </w:t>
      </w:r>
    </w:p>
    <w:p w14:paraId="10310FEB" w14:textId="0EA17C3B" w:rsidR="00A560BB" w:rsidRPr="0089553C" w:rsidRDefault="00A560BB" w:rsidP="00A560BB">
      <w:pPr>
        <w:spacing w:before="100" w:beforeAutospacing="1" w:after="100" w:afterAutospacing="1" w:line="360" w:lineRule="auto"/>
      </w:pPr>
      <w:r w:rsidRPr="0089553C">
        <w:t xml:space="preserve">Для управления единицами измерения и разрядностью следует при открытом пакете на панели инструментов (вкладка «Настройки») нажать кнопку «Единицы и разрядность», в результате чего откроется окно «Единицы измерения и разрядность», см. Рисунок </w:t>
      </w:r>
      <w:r w:rsidR="005A2A5D" w:rsidRPr="0089553C">
        <w:rPr>
          <w:lang w:val="en-US"/>
        </w:rPr>
        <w:t>100</w:t>
      </w:r>
      <w:r w:rsidRPr="0089553C">
        <w:t>.</w:t>
      </w:r>
    </w:p>
    <w:p w14:paraId="2D19C577" w14:textId="77777777" w:rsidR="005D19FF" w:rsidRPr="0089553C" w:rsidRDefault="00A560BB"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1E31DCCD" wp14:editId="79F05BEB">
            <wp:extent cx="4911033" cy="3226435"/>
            <wp:effectExtent l="0" t="0" r="4445" b="0"/>
            <wp:docPr id="370"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C:\Users\ivanov.na\AppData\Local\Programs\XBRLConverter\help\02.files\image120.png"/>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bwMode="auto">
                    <a:xfrm>
                      <a:off x="0" y="0"/>
                      <a:ext cx="4911033" cy="3226435"/>
                    </a:xfrm>
                    <a:prstGeom prst="rect">
                      <a:avLst/>
                    </a:prstGeom>
                    <a:noFill/>
                    <a:ln>
                      <a:noFill/>
                    </a:ln>
                  </pic:spPr>
                </pic:pic>
              </a:graphicData>
            </a:graphic>
          </wp:inline>
        </w:drawing>
      </w:r>
    </w:p>
    <w:p w14:paraId="617AD09B" w14:textId="1F2BA2FB" w:rsidR="00A560BB"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100</w:t>
      </w:r>
      <w:r w:rsidR="00EA7740">
        <w:rPr>
          <w:noProof/>
        </w:rPr>
        <w:fldChar w:fldCharType="end"/>
      </w:r>
      <w:r w:rsidR="00A560BB" w:rsidRPr="0089553C">
        <w:t> </w:t>
      </w:r>
    </w:p>
    <w:p w14:paraId="3FA1ADF7" w14:textId="77777777" w:rsidR="00A560BB" w:rsidRPr="0089553C" w:rsidRDefault="00A560BB" w:rsidP="00A560BB">
      <w:pPr>
        <w:spacing w:before="100" w:beforeAutospacing="1" w:after="100" w:afterAutospacing="1" w:line="360" w:lineRule="auto"/>
        <w:ind w:firstLine="709"/>
        <w:jc w:val="both"/>
      </w:pPr>
      <w:r w:rsidRPr="0089553C">
        <w:t>В открывшемся окне следует указать значение разрядности в поле ввода для выбранного типа данных и выбрать из выпадающего списка единицу измерения. Значение разрядности может быть только целым.</w:t>
      </w:r>
    </w:p>
    <w:p w14:paraId="389BA689" w14:textId="77777777" w:rsidR="00A560BB" w:rsidRPr="0089553C" w:rsidRDefault="00A560BB" w:rsidP="00A560BB">
      <w:pPr>
        <w:spacing w:before="100" w:beforeAutospacing="1" w:after="100" w:afterAutospacing="1" w:line="360" w:lineRule="auto"/>
        <w:ind w:firstLine="709"/>
        <w:jc w:val="both"/>
      </w:pPr>
      <w:r w:rsidRPr="0089553C">
        <w:t> </w:t>
      </w:r>
    </w:p>
    <w:p w14:paraId="4650AC63" w14:textId="77777777" w:rsidR="00A560BB" w:rsidRPr="0089553C" w:rsidRDefault="00A560BB" w:rsidP="00A560BB">
      <w:pPr>
        <w:spacing w:before="100" w:beforeAutospacing="1" w:after="100" w:afterAutospacing="1" w:line="360" w:lineRule="auto"/>
        <w:ind w:firstLine="709"/>
        <w:jc w:val="both"/>
      </w:pPr>
      <w:r w:rsidRPr="0089553C">
        <w:t>По окончании установки единиц измерения и разрядности следует нажать кнопку «Сохранить». В результате выбранные значения единиц измерения и разрядности будут применены для всех заполненных показателей пакета.</w:t>
      </w:r>
    </w:p>
    <w:p w14:paraId="1FF22AE8" w14:textId="77777777" w:rsidR="00A560BB" w:rsidRPr="0089553C" w:rsidRDefault="00A560BB" w:rsidP="00A560BB">
      <w:pPr>
        <w:spacing w:before="100" w:beforeAutospacing="1" w:after="100" w:afterAutospacing="1" w:line="360" w:lineRule="auto"/>
        <w:ind w:firstLine="709"/>
        <w:jc w:val="both"/>
      </w:pPr>
      <w:r w:rsidRPr="0089553C">
        <w:t>Для закрытия окна «Единицы измерения и разрядность» без сохранения внесенных изменений следует нажать кнопку «Отмена».</w:t>
      </w:r>
    </w:p>
    <w:p w14:paraId="2864D110" w14:textId="77777777" w:rsidR="00A560BB" w:rsidRPr="0089553C" w:rsidRDefault="00A560BB" w:rsidP="00A560BB">
      <w:pPr>
        <w:spacing w:before="100" w:beforeAutospacing="1" w:after="100" w:afterAutospacing="1" w:line="360" w:lineRule="auto"/>
        <w:ind w:firstLine="709"/>
        <w:jc w:val="both"/>
      </w:pPr>
      <w:r w:rsidRPr="0089553C">
        <w:t>В случае, если открыта роль в режиме «Таблица», при открытии окна «Единицы измерения и разрядность», будет также доступно редактирование единиц измерения и разрядности только для текущей роли. Для редактирования единиц измерения и разрядности открытой роли нужно нажать кнопку «Единицы и разрядность» и перейти во вкладку «Для текущей роли».</w:t>
      </w:r>
    </w:p>
    <w:p w14:paraId="3EB510EE" w14:textId="77777777" w:rsidR="00A24724" w:rsidRPr="0089553C" w:rsidRDefault="00A24724" w:rsidP="00A560BB">
      <w:pPr>
        <w:pStyle w:val="0"/>
        <w:rPr>
          <w:lang w:eastAsia="en-US"/>
        </w:rPr>
      </w:pPr>
    </w:p>
    <w:p w14:paraId="43574431" w14:textId="77777777" w:rsidR="00A24724" w:rsidRPr="0089553C" w:rsidRDefault="00A24724" w:rsidP="00A24724">
      <w:pPr>
        <w:spacing w:line="360" w:lineRule="auto"/>
        <w:ind w:firstLine="709"/>
        <w:jc w:val="both"/>
      </w:pPr>
    </w:p>
    <w:p w14:paraId="05DFDB74"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13" w:name="_Ref492904633"/>
      <w:bookmarkStart w:id="114" w:name="_Toc171606832"/>
      <w:r w:rsidRPr="0089553C">
        <w:rPr>
          <w:rFonts w:ascii="Times New Roman" w:hAnsi="Times New Roman"/>
          <w:i/>
          <w:sz w:val="24"/>
          <w:szCs w:val="24"/>
        </w:rPr>
        <w:lastRenderedPageBreak/>
        <w:t>Настройка отображения сообщений об ошибках</w:t>
      </w:r>
      <w:bookmarkEnd w:id="113"/>
      <w:bookmarkEnd w:id="114"/>
    </w:p>
    <w:p w14:paraId="77F2A7D6" w14:textId="77777777" w:rsidR="00A560BB" w:rsidRPr="0089553C" w:rsidRDefault="00A24724" w:rsidP="00A560BB">
      <w:pPr>
        <w:spacing w:before="100" w:beforeAutospacing="1" w:after="100" w:afterAutospacing="1" w:line="360" w:lineRule="auto"/>
        <w:ind w:firstLine="709"/>
        <w:jc w:val="both"/>
      </w:pPr>
      <w:r w:rsidRPr="0089553C">
        <w:t xml:space="preserve">Для </w:t>
      </w:r>
      <w:r w:rsidR="00A560BB" w:rsidRPr="0089553C">
        <w:t>отображения в журнале проверки доступны три роли сообщений об ошибках валидации:</w:t>
      </w:r>
    </w:p>
    <w:p w14:paraId="331DAD83" w14:textId="77777777" w:rsidR="00A560BB" w:rsidRPr="0089553C" w:rsidRDefault="00A560BB" w:rsidP="00A560BB">
      <w:pPr>
        <w:spacing w:before="100" w:beforeAutospacing="1" w:after="100" w:afterAutospacing="1" w:line="360" w:lineRule="auto"/>
        <w:ind w:left="1418" w:hanging="709"/>
        <w:jc w:val="both"/>
      </w:pPr>
      <w:r w:rsidRPr="0089553C">
        <w:t>1)</w:t>
      </w:r>
      <w:r w:rsidRPr="0089553C">
        <w:rPr>
          <w:sz w:val="14"/>
          <w:szCs w:val="14"/>
        </w:rPr>
        <w:t xml:space="preserve">                 </w:t>
      </w:r>
      <w:r w:rsidRPr="0089553C">
        <w:t>Технические сообщения;</w:t>
      </w:r>
    </w:p>
    <w:p w14:paraId="14963C4E" w14:textId="77777777" w:rsidR="00A560BB" w:rsidRPr="0089553C" w:rsidRDefault="00A560BB" w:rsidP="00A560BB">
      <w:pPr>
        <w:spacing w:before="100" w:beforeAutospacing="1" w:after="100" w:afterAutospacing="1" w:line="360" w:lineRule="auto"/>
        <w:ind w:left="1418" w:hanging="709"/>
        <w:jc w:val="both"/>
      </w:pPr>
      <w:r w:rsidRPr="0089553C">
        <w:t>2)</w:t>
      </w:r>
      <w:r w:rsidRPr="0089553C">
        <w:rPr>
          <w:sz w:val="14"/>
          <w:szCs w:val="14"/>
        </w:rPr>
        <w:t xml:space="preserve">                 </w:t>
      </w:r>
      <w:r w:rsidRPr="0089553C">
        <w:t>Сообщения об ошибке;</w:t>
      </w:r>
    </w:p>
    <w:p w14:paraId="62943B46" w14:textId="77777777" w:rsidR="00A560BB" w:rsidRPr="0089553C" w:rsidRDefault="00A560BB" w:rsidP="00A560BB">
      <w:pPr>
        <w:spacing w:before="100" w:beforeAutospacing="1" w:after="100" w:afterAutospacing="1" w:line="360" w:lineRule="auto"/>
        <w:ind w:left="1418" w:hanging="709"/>
        <w:jc w:val="both"/>
      </w:pPr>
      <w:r w:rsidRPr="0089553C">
        <w:t>3)</w:t>
      </w:r>
      <w:r w:rsidRPr="0089553C">
        <w:rPr>
          <w:sz w:val="14"/>
          <w:szCs w:val="14"/>
        </w:rPr>
        <w:t xml:space="preserve">                 </w:t>
      </w:r>
      <w:r w:rsidRPr="0089553C">
        <w:t>Полные сообщения.</w:t>
      </w:r>
    </w:p>
    <w:p w14:paraId="6BB2DC72" w14:textId="77777777" w:rsidR="00A560BB" w:rsidRPr="0089553C" w:rsidRDefault="00A560BB" w:rsidP="00A560BB">
      <w:pPr>
        <w:spacing w:before="100" w:beforeAutospacing="1" w:after="100" w:afterAutospacing="1" w:line="360" w:lineRule="auto"/>
        <w:ind w:firstLine="709"/>
        <w:jc w:val="both"/>
      </w:pPr>
      <w:r w:rsidRPr="0089553C">
        <w:t> </w:t>
      </w:r>
    </w:p>
    <w:p w14:paraId="47BFF075" w14:textId="77777777" w:rsidR="00A560BB" w:rsidRPr="0089553C" w:rsidRDefault="00A560BB" w:rsidP="00A560BB">
      <w:pPr>
        <w:spacing w:before="100" w:beforeAutospacing="1" w:after="100" w:afterAutospacing="1" w:line="360" w:lineRule="auto"/>
        <w:ind w:firstLine="709"/>
        <w:jc w:val="both"/>
      </w:pPr>
      <w:r w:rsidRPr="0089553C">
        <w:t>По умолчанию устанавливается значение «</w:t>
      </w:r>
      <w:r w:rsidRPr="0089553C">
        <w:rPr>
          <w:lang w:val="en-US"/>
        </w:rPr>
        <w:t>C</w:t>
      </w:r>
      <w:r w:rsidRPr="0089553C">
        <w:t>ообщения об ошибке».</w:t>
      </w:r>
    </w:p>
    <w:p w14:paraId="297899D6" w14:textId="766D201F" w:rsidR="00A560BB" w:rsidRPr="0089553C" w:rsidRDefault="00A560BB" w:rsidP="00A560BB">
      <w:pPr>
        <w:spacing w:before="100" w:beforeAutospacing="1" w:after="100" w:afterAutospacing="1" w:line="360" w:lineRule="auto"/>
        <w:ind w:firstLine="709"/>
        <w:jc w:val="both"/>
      </w:pPr>
      <w:r w:rsidRPr="0089553C">
        <w:t xml:space="preserve">Для выбора типа сообщений об ошибках валидации, отображаемых в журнале проверки, необходимо при открытом пакете на панели инструментов (вкладка «Настройки») нажать кнопку «Параметры», в результате чего откроется окно «Установка параметров», см. Рисунок </w:t>
      </w:r>
      <w:r w:rsidR="005A2A5D" w:rsidRPr="0089553C">
        <w:rPr>
          <w:lang w:val="en-US"/>
        </w:rPr>
        <w:t>101</w:t>
      </w:r>
      <w:r w:rsidRPr="0089553C">
        <w:t>.</w:t>
      </w:r>
    </w:p>
    <w:p w14:paraId="59A1BED8" w14:textId="77777777" w:rsidR="005D19FF" w:rsidRPr="0089553C" w:rsidRDefault="00A560BB" w:rsidP="005D19FF">
      <w:pPr>
        <w:keepNext/>
        <w:spacing w:before="100" w:beforeAutospacing="1" w:after="100" w:afterAutospacing="1" w:line="360" w:lineRule="auto"/>
        <w:jc w:val="center"/>
      </w:pPr>
      <w:r w:rsidRPr="0089553C">
        <w:rPr>
          <w:noProof/>
          <w:lang w:eastAsia="ru-RU"/>
        </w:rPr>
        <w:drawing>
          <wp:inline distT="0" distB="0" distL="0" distR="0" wp14:anchorId="15033019" wp14:editId="3658EDF3">
            <wp:extent cx="6348730" cy="2087645"/>
            <wp:effectExtent l="0" t="0" r="0" b="8255"/>
            <wp:docPr id="37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C:\Users\ivanov.na\AppData\Local\Programs\XBRLConverter\help\02.files\image121.png"/>
                    <pic:cNvPicPr>
                      <a:picLocks noChangeAspect="1" noChangeArrowheads="1"/>
                    </pic:cNvPicPr>
                  </pic:nvPicPr>
                  <pic:blipFill>
                    <a:blip r:embed="rId132">
                      <a:extLst>
                        <a:ext uri="{28A0092B-C50C-407E-A947-70E740481C1C}">
                          <a14:useLocalDpi xmlns:a14="http://schemas.microsoft.com/office/drawing/2010/main" val="0"/>
                        </a:ext>
                      </a:extLst>
                    </a:blip>
                    <a:stretch>
                      <a:fillRect/>
                    </a:stretch>
                  </pic:blipFill>
                  <pic:spPr bwMode="auto">
                    <a:xfrm>
                      <a:off x="0" y="0"/>
                      <a:ext cx="6348730" cy="2087645"/>
                    </a:xfrm>
                    <a:prstGeom prst="rect">
                      <a:avLst/>
                    </a:prstGeom>
                    <a:noFill/>
                    <a:ln>
                      <a:noFill/>
                    </a:ln>
                  </pic:spPr>
                </pic:pic>
              </a:graphicData>
            </a:graphic>
          </wp:inline>
        </w:drawing>
      </w:r>
    </w:p>
    <w:p w14:paraId="45691F27" w14:textId="55BA1825" w:rsidR="005D19FF"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101</w:t>
      </w:r>
      <w:r w:rsidR="00EA7740">
        <w:rPr>
          <w:noProof/>
        </w:rPr>
        <w:fldChar w:fldCharType="end"/>
      </w:r>
    </w:p>
    <w:p w14:paraId="60342B98" w14:textId="250B8139" w:rsidR="00A560BB" w:rsidRPr="0089553C" w:rsidRDefault="00A560BB" w:rsidP="005D19FF">
      <w:pPr>
        <w:pStyle w:val="affc"/>
        <w:jc w:val="center"/>
      </w:pPr>
      <w:r w:rsidRPr="0089553C">
        <w:t> </w:t>
      </w:r>
    </w:p>
    <w:p w14:paraId="4C795171" w14:textId="77777777" w:rsidR="00A560BB" w:rsidRPr="0089553C" w:rsidRDefault="00A560BB" w:rsidP="00A560BB">
      <w:pPr>
        <w:spacing w:after="100" w:afterAutospacing="1" w:line="360" w:lineRule="auto"/>
      </w:pPr>
      <w:r w:rsidRPr="0089553C">
        <w:t xml:space="preserve">В открывшемся окне следует в выпадающем списке «Тип сообщений проверки» выбрать значение, а затем нажать кнопку «Сохранить». </w:t>
      </w:r>
    </w:p>
    <w:p w14:paraId="6536331E" w14:textId="77777777" w:rsidR="00A560BB" w:rsidRPr="0089553C" w:rsidRDefault="00A560BB" w:rsidP="00A560BB">
      <w:pPr>
        <w:spacing w:after="100" w:afterAutospacing="1" w:line="360" w:lineRule="auto"/>
      </w:pPr>
      <w:r w:rsidRPr="0089553C">
        <w:t>Для закрытия окна «Установка настроек» без сохранения внесенных изменений следует нажать кнопку «Отмена».</w:t>
      </w:r>
    </w:p>
    <w:p w14:paraId="6B53E248" w14:textId="77777777" w:rsidR="00A24724" w:rsidRPr="0089553C" w:rsidRDefault="00A24724" w:rsidP="00A560BB">
      <w:pPr>
        <w:spacing w:line="360" w:lineRule="auto"/>
        <w:ind w:firstLine="709"/>
        <w:jc w:val="both"/>
      </w:pPr>
    </w:p>
    <w:p w14:paraId="0C1CE2F0" w14:textId="77777777" w:rsidR="00A24724" w:rsidRPr="0089553C" w:rsidRDefault="00A24724" w:rsidP="00A24724">
      <w:pPr>
        <w:pStyle w:val="0"/>
        <w:spacing w:before="0"/>
        <w:jc w:val="center"/>
      </w:pPr>
    </w:p>
    <w:p w14:paraId="4B3AD18D"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15" w:name="_Toc171606833"/>
      <w:r w:rsidRPr="0089553C">
        <w:rPr>
          <w:rFonts w:ascii="Times New Roman" w:hAnsi="Times New Roman"/>
          <w:i/>
          <w:iCs/>
          <w:sz w:val="24"/>
          <w:szCs w:val="24"/>
        </w:rPr>
        <w:lastRenderedPageBreak/>
        <w:t>Установка максимального времени проверки формулы</w:t>
      </w:r>
      <w:bookmarkEnd w:id="115"/>
    </w:p>
    <w:p w14:paraId="2A85E930" w14:textId="316291D0" w:rsidR="00A560BB" w:rsidRPr="0089553C" w:rsidRDefault="00A24724" w:rsidP="00A560BB">
      <w:pPr>
        <w:spacing w:before="100" w:beforeAutospacing="1" w:after="100" w:afterAutospacing="1" w:line="360" w:lineRule="auto"/>
        <w:ind w:firstLine="709"/>
        <w:jc w:val="both"/>
      </w:pPr>
      <w:r w:rsidRPr="0089553C">
        <w:t xml:space="preserve">Для </w:t>
      </w:r>
      <w:r w:rsidR="00A560BB" w:rsidRPr="0089553C">
        <w:t xml:space="preserve">установки максимального времени проверки формулы, необходимо при открытом пакете на панели инструментов (вкладка «Настройки») нажать кнопку «Параметры», в результате чего откроется окно «Установка параметров», см. Рисунок </w:t>
      </w:r>
      <w:r w:rsidR="005A2A5D" w:rsidRPr="00B4019D">
        <w:t>101</w:t>
      </w:r>
      <w:r w:rsidR="00A560BB" w:rsidRPr="0089553C">
        <w:t>.</w:t>
      </w:r>
    </w:p>
    <w:p w14:paraId="6E4F9D8B" w14:textId="77777777" w:rsidR="00A560BB" w:rsidRPr="0089553C" w:rsidRDefault="00A560BB" w:rsidP="00A560BB">
      <w:pPr>
        <w:spacing w:after="100" w:afterAutospacing="1" w:line="360" w:lineRule="auto"/>
      </w:pPr>
      <w:r w:rsidRPr="0089553C">
        <w:t>В открывшемся окне следует поставить флаг «Установить максимальное время проверки формулы» и выставить нужное время проверки в минутах. Затем следует нажать кнопку «Сохранить».</w:t>
      </w:r>
    </w:p>
    <w:p w14:paraId="7F5BC5CB" w14:textId="77777777" w:rsidR="00A24724" w:rsidRPr="0089553C" w:rsidRDefault="00A24724" w:rsidP="00A560BB">
      <w:pPr>
        <w:spacing w:line="360" w:lineRule="auto"/>
        <w:ind w:left="-142" w:firstLine="709"/>
        <w:jc w:val="both"/>
      </w:pPr>
    </w:p>
    <w:p w14:paraId="7EBFF6F3"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16" w:name="_Ref8202190"/>
      <w:bookmarkStart w:id="117" w:name="_Ref124774677"/>
      <w:bookmarkStart w:id="118" w:name="_Ref124775744"/>
      <w:bookmarkStart w:id="119" w:name="_Toc171606834"/>
      <w:r w:rsidRPr="0089553C">
        <w:rPr>
          <w:rFonts w:ascii="Times New Roman" w:hAnsi="Times New Roman"/>
          <w:i/>
          <w:sz w:val="24"/>
          <w:szCs w:val="24"/>
        </w:rPr>
        <w:t xml:space="preserve">Редактирование </w:t>
      </w:r>
      <w:bookmarkEnd w:id="116"/>
      <w:r w:rsidRPr="0089553C">
        <w:rPr>
          <w:rFonts w:ascii="Times New Roman" w:hAnsi="Times New Roman"/>
          <w:i/>
          <w:iCs/>
          <w:sz w:val="24"/>
          <w:szCs w:val="24"/>
        </w:rPr>
        <w:t>параметров таксономии</w:t>
      </w:r>
      <w:bookmarkEnd w:id="117"/>
      <w:bookmarkEnd w:id="118"/>
      <w:bookmarkEnd w:id="119"/>
    </w:p>
    <w:p w14:paraId="2571D25F" w14:textId="1B4F401E" w:rsidR="00A560BB" w:rsidRPr="0089553C" w:rsidRDefault="00A24724" w:rsidP="00A560BB">
      <w:pPr>
        <w:spacing w:before="100" w:beforeAutospacing="1" w:after="100" w:afterAutospacing="1" w:line="360" w:lineRule="auto"/>
        <w:ind w:firstLine="709"/>
        <w:jc w:val="both"/>
      </w:pPr>
      <w:r w:rsidRPr="0089553C">
        <w:t xml:space="preserve">Редактирование </w:t>
      </w:r>
      <w:bookmarkEnd w:id="30"/>
      <w:bookmarkEnd w:id="31"/>
      <w:bookmarkEnd w:id="32"/>
      <w:bookmarkEnd w:id="33"/>
      <w:r w:rsidR="00A560BB" w:rsidRPr="0089553C">
        <w:t xml:space="preserve">периодов пакета осуществляется в окне «Редактирование параметров таксономии», см. Рисунок </w:t>
      </w:r>
      <w:r w:rsidR="00C02140" w:rsidRPr="0089553C">
        <w:t>10</w:t>
      </w:r>
      <w:r w:rsidR="005A2A5D" w:rsidRPr="0089553C">
        <w:t>2</w:t>
      </w:r>
      <w:r w:rsidR="00A560BB" w:rsidRPr="0089553C">
        <w:t>, которое открывается при нажатии на кнопку «Параметры таксономии», расположенную на вкладке «Настройки» верхней панели инструментов.</w:t>
      </w:r>
    </w:p>
    <w:p w14:paraId="1AA0575D" w14:textId="77777777" w:rsidR="00A560BB" w:rsidRPr="0089553C" w:rsidRDefault="00A560BB" w:rsidP="00A560BB">
      <w:pPr>
        <w:spacing w:before="100" w:beforeAutospacing="1" w:after="100" w:afterAutospacing="1" w:line="360" w:lineRule="auto"/>
        <w:ind w:firstLine="720"/>
        <w:jc w:val="both"/>
      </w:pPr>
      <w:r w:rsidRPr="0089553C">
        <w:t xml:space="preserve">Список периодов представлен в виде таблицы и формируется на основе элементов &lt;variable:parameter&gt;, описанных в таксономии. Первоначальные значения параметров рассчитываются автоматически при создании пакета отчетности. Параметру </w:t>
      </w:r>
      <w:r w:rsidRPr="0089553C">
        <w:rPr>
          <w:lang w:val="en-US"/>
        </w:rPr>
        <w:t>refPeriodEnd</w:t>
      </w:r>
      <w:r w:rsidRPr="0089553C">
        <w:t xml:space="preserve"> присваивается значение периода пакета отчетности, </w:t>
      </w:r>
      <w:r w:rsidRPr="0089553C">
        <w:rPr>
          <w:lang w:val="en-US"/>
        </w:rPr>
        <w:t>refPeriodEnd</w:t>
      </w:r>
      <w:r w:rsidRPr="0089553C">
        <w:t xml:space="preserve"> = дата окончания периода пакета отчетности (например, для квартальной отчетности за 2й квартал 2019 года </w:t>
      </w:r>
      <w:r w:rsidRPr="0089553C">
        <w:rPr>
          <w:lang w:val="en-US"/>
        </w:rPr>
        <w:t>refPeriodEnd</w:t>
      </w:r>
      <w:r w:rsidRPr="0089553C">
        <w:t xml:space="preserve">=30.06.2019). Остальные параметры вычисляются на основе значения параметра </w:t>
      </w:r>
      <w:r w:rsidRPr="0089553C">
        <w:rPr>
          <w:lang w:val="en-US"/>
        </w:rPr>
        <w:t>refPeriodEnd</w:t>
      </w:r>
      <w:r w:rsidRPr="0089553C">
        <w:t xml:space="preserve"> по заданным выражениям </w:t>
      </w:r>
      <w:r w:rsidRPr="0089553C">
        <w:rPr>
          <w:lang w:val="en-US"/>
        </w:rPr>
        <w:t>XPath</w:t>
      </w:r>
      <w:r w:rsidRPr="0089553C">
        <w:t xml:space="preserve"> атрибута «</w:t>
      </w:r>
      <w:r w:rsidRPr="0089553C">
        <w:rPr>
          <w:lang w:val="en-US"/>
        </w:rPr>
        <w:t>select</w:t>
      </w:r>
      <w:r w:rsidRPr="0089553C">
        <w:t>» параметра.</w:t>
      </w:r>
    </w:p>
    <w:p w14:paraId="14443DE4" w14:textId="77777777" w:rsidR="00A560BB" w:rsidRPr="0089553C" w:rsidRDefault="00A560BB" w:rsidP="00A560BB">
      <w:pPr>
        <w:spacing w:before="100" w:beforeAutospacing="1" w:after="100" w:afterAutospacing="1" w:line="360" w:lineRule="auto"/>
        <w:ind w:firstLine="720"/>
        <w:jc w:val="both"/>
      </w:pPr>
      <w:r w:rsidRPr="0089553C">
        <w:t>Редактирование значений параметров осуществляется путем ввода с клавиатуры. Все значения периодов, представленные в таблице, должны быть заполнены.</w:t>
      </w:r>
    </w:p>
    <w:p w14:paraId="190702A9" w14:textId="77777777" w:rsidR="00A560BB" w:rsidRPr="0089553C" w:rsidRDefault="00A560BB" w:rsidP="00A560BB">
      <w:pPr>
        <w:spacing w:before="100" w:beforeAutospacing="1" w:after="100" w:afterAutospacing="1" w:line="360" w:lineRule="auto"/>
        <w:ind w:firstLine="720"/>
        <w:jc w:val="both"/>
      </w:pPr>
      <w:r w:rsidRPr="0089553C">
        <w:t>Для сохранения изменений с переносом данных необходимо установить флаг «Выполнить перенос данных на новые даты». При этом если для новых дат уже внесены данные, они будут перезаписаны переносимыми данными. При сохранении без переноса на новые даты данные не удаляются.</w:t>
      </w:r>
    </w:p>
    <w:p w14:paraId="3CFDD507" w14:textId="77777777" w:rsidR="00A560BB" w:rsidRPr="0089553C" w:rsidRDefault="00A560BB" w:rsidP="00A560BB">
      <w:pPr>
        <w:spacing w:before="100" w:beforeAutospacing="1" w:after="100" w:afterAutospacing="1" w:line="360" w:lineRule="auto"/>
        <w:ind w:firstLine="720"/>
        <w:jc w:val="both"/>
      </w:pPr>
      <w:r w:rsidRPr="0089553C">
        <w:t xml:space="preserve">Сохранение внесенных изменений осуществляется нажатием на кнопку «Сохранить». </w:t>
      </w:r>
    </w:p>
    <w:p w14:paraId="70E239E4" w14:textId="77777777" w:rsidR="00A560BB" w:rsidRPr="0089553C" w:rsidRDefault="00A560BB" w:rsidP="00A560BB">
      <w:pPr>
        <w:spacing w:before="100" w:beforeAutospacing="1" w:after="100" w:afterAutospacing="1" w:line="360" w:lineRule="auto"/>
        <w:ind w:firstLine="720"/>
        <w:jc w:val="both"/>
      </w:pPr>
      <w:r w:rsidRPr="0089553C">
        <w:lastRenderedPageBreak/>
        <w:t>По нажатию кнопки «Отмена» окно редактирования параметров таксономии закрывается без сохранения.</w:t>
      </w:r>
    </w:p>
    <w:p w14:paraId="31D3E38E" w14:textId="77777777" w:rsidR="00227FDD" w:rsidRPr="0089553C" w:rsidRDefault="00A560BB" w:rsidP="00227FDD">
      <w:pPr>
        <w:spacing w:before="100" w:beforeAutospacing="1" w:after="100" w:afterAutospacing="1" w:line="360" w:lineRule="auto"/>
        <w:ind w:firstLine="720"/>
        <w:jc w:val="both"/>
      </w:pPr>
      <w:r w:rsidRPr="0089553C">
        <w:t>Если у редактируемого параметра есть зависимые параметры, то при сохранении или переходе к другому параметру, выводится окно с предложением пересчитать зависимые параметры. При нажатии на кнопку «Да», зависимые параметры будут пересчитаны. При нажатии на кнопку «Нет», все параметры, зависимые от редактируемого, сохранят свое исходное значение</w:t>
      </w:r>
      <w:r w:rsidR="00227FDD" w:rsidRPr="0089553C">
        <w:t>.</w:t>
      </w:r>
    </w:p>
    <w:p w14:paraId="0C30C632" w14:textId="77777777" w:rsidR="005D19FF" w:rsidRPr="0089553C" w:rsidRDefault="00A560BB" w:rsidP="005D19FF">
      <w:pPr>
        <w:keepNext/>
        <w:spacing w:before="100" w:beforeAutospacing="1" w:after="100" w:afterAutospacing="1" w:line="360" w:lineRule="auto"/>
        <w:jc w:val="center"/>
      </w:pPr>
      <w:r w:rsidRPr="0089553C">
        <w:rPr>
          <w:noProof/>
          <w:lang w:eastAsia="ru-RU"/>
        </w:rPr>
        <w:drawing>
          <wp:inline distT="0" distB="0" distL="0" distR="0" wp14:anchorId="0CAD45F8" wp14:editId="6E61E188">
            <wp:extent cx="5336991" cy="6272698"/>
            <wp:effectExtent l="0" t="0" r="0" b="0"/>
            <wp:docPr id="37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ivanov.na\AppData\Local\Programs\XBRLConverter\help\02.files\image122.png"/>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bwMode="auto">
                    <a:xfrm>
                      <a:off x="0" y="0"/>
                      <a:ext cx="5336991" cy="6272698"/>
                    </a:xfrm>
                    <a:prstGeom prst="rect">
                      <a:avLst/>
                    </a:prstGeom>
                    <a:noFill/>
                    <a:ln>
                      <a:noFill/>
                    </a:ln>
                  </pic:spPr>
                </pic:pic>
              </a:graphicData>
            </a:graphic>
          </wp:inline>
        </w:drawing>
      </w:r>
    </w:p>
    <w:p w14:paraId="28CD7EA7" w14:textId="58A43BD9" w:rsidR="00A560BB"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102</w:t>
      </w:r>
      <w:r w:rsidR="00EA7740">
        <w:rPr>
          <w:noProof/>
        </w:rPr>
        <w:fldChar w:fldCharType="end"/>
      </w:r>
    </w:p>
    <w:p w14:paraId="547E6911" w14:textId="17B36BCF" w:rsidR="00227FDD" w:rsidRPr="0089553C" w:rsidRDefault="00227FDD" w:rsidP="005A2A5D">
      <w:pPr>
        <w:pStyle w:val="31"/>
        <w:numPr>
          <w:ilvl w:val="2"/>
          <w:numId w:val="84"/>
        </w:numPr>
        <w:spacing w:before="450" w:after="340" w:line="360" w:lineRule="auto"/>
        <w:ind w:left="1701" w:hanging="992"/>
        <w:rPr>
          <w:rFonts w:ascii="Times New Roman" w:hAnsi="Times New Roman"/>
          <w:b w:val="0"/>
          <w:i/>
          <w:sz w:val="24"/>
          <w:szCs w:val="24"/>
        </w:rPr>
      </w:pPr>
      <w:bookmarkStart w:id="120" w:name="_Toc171606835"/>
      <w:r w:rsidRPr="0089553C">
        <w:rPr>
          <w:rFonts w:ascii="Times New Roman" w:hAnsi="Times New Roman"/>
          <w:i/>
          <w:sz w:val="24"/>
          <w:szCs w:val="24"/>
        </w:rPr>
        <w:lastRenderedPageBreak/>
        <w:t>Просмотр журнала работы программы</w:t>
      </w:r>
      <w:bookmarkEnd w:id="120"/>
    </w:p>
    <w:p w14:paraId="1091980E" w14:textId="77777777" w:rsidR="002D2F83" w:rsidRPr="0089553C" w:rsidRDefault="002D2F83" w:rsidP="0048720C">
      <w:pPr>
        <w:spacing w:before="100" w:beforeAutospacing="1" w:after="100" w:afterAutospacing="1" w:line="360" w:lineRule="auto"/>
        <w:jc w:val="both"/>
      </w:pPr>
      <w:r w:rsidRPr="0089553C">
        <w:t>В версии 2.0 данные пользователя, включая журнал хранятся:</w:t>
      </w:r>
    </w:p>
    <w:p w14:paraId="3C83139F" w14:textId="77777777" w:rsidR="0048720C" w:rsidRPr="0089553C" w:rsidRDefault="0048720C" w:rsidP="001A0D9F">
      <w:pPr>
        <w:pStyle w:val="afffa"/>
        <w:numPr>
          <w:ilvl w:val="0"/>
          <w:numId w:val="55"/>
        </w:numPr>
        <w:spacing w:before="100" w:beforeAutospacing="1" w:after="100" w:afterAutospacing="1" w:line="360" w:lineRule="auto"/>
        <w:jc w:val="both"/>
      </w:pPr>
      <w:r w:rsidRPr="0089553C">
        <w:t xml:space="preserve">В </w:t>
      </w:r>
      <w:r w:rsidRPr="0089553C">
        <w:rPr>
          <w:lang w:val="en-US"/>
        </w:rPr>
        <w:t>Windows</w:t>
      </w:r>
      <w:r w:rsidRPr="0089553C">
        <w:t xml:space="preserve"> в каталоге </w:t>
      </w:r>
      <w:r w:rsidRPr="0089553C">
        <w:rPr>
          <w:lang w:val="en-US"/>
        </w:rPr>
        <w:t>App</w:t>
      </w:r>
      <w:r w:rsidRPr="0089553C">
        <w:t>\</w:t>
      </w:r>
      <w:r w:rsidRPr="0089553C">
        <w:rPr>
          <w:lang w:val="en-US"/>
        </w:rPr>
        <w:t>xbrlconverter</w:t>
      </w:r>
    </w:p>
    <w:p w14:paraId="0B949FFE" w14:textId="77777777" w:rsidR="0048720C" w:rsidRPr="0089553C" w:rsidRDefault="0048720C" w:rsidP="001A0D9F">
      <w:pPr>
        <w:pStyle w:val="afffa"/>
        <w:numPr>
          <w:ilvl w:val="0"/>
          <w:numId w:val="55"/>
        </w:numPr>
        <w:spacing w:before="100" w:beforeAutospacing="1" w:after="100" w:afterAutospacing="1" w:line="360" w:lineRule="auto"/>
        <w:jc w:val="both"/>
        <w:rPr>
          <w:lang w:val="en-US"/>
        </w:rPr>
      </w:pPr>
      <w:r w:rsidRPr="0089553C">
        <w:t>В</w:t>
      </w:r>
      <w:r w:rsidRPr="0089553C">
        <w:rPr>
          <w:lang w:val="en-US"/>
        </w:rPr>
        <w:t xml:space="preserve"> Linux </w:t>
      </w:r>
      <w:r w:rsidRPr="0089553C">
        <w:t>в</w:t>
      </w:r>
      <w:r w:rsidRPr="0089553C">
        <w:rPr>
          <w:lang w:val="en-US"/>
        </w:rPr>
        <w:t xml:space="preserve"> </w:t>
      </w:r>
      <w:r w:rsidRPr="0089553C">
        <w:t>каталоге</w:t>
      </w:r>
      <w:r w:rsidRPr="0089553C">
        <w:rPr>
          <w:lang w:val="en-US"/>
        </w:rPr>
        <w:t xml:space="preserve"> $HOME/.local/share/xbrlconverter</w:t>
      </w:r>
    </w:p>
    <w:p w14:paraId="5FCA95F5" w14:textId="77777777" w:rsidR="0048720C" w:rsidRPr="0089553C" w:rsidRDefault="002D2F83" w:rsidP="002D2F83">
      <w:pPr>
        <w:spacing w:before="100" w:beforeAutospacing="1" w:after="100" w:afterAutospacing="1" w:line="360" w:lineRule="auto"/>
        <w:jc w:val="both"/>
      </w:pPr>
      <w:r w:rsidRPr="0089553C">
        <w:t>Путь к логам</w:t>
      </w:r>
    </w:p>
    <w:p w14:paraId="79E7CB2A" w14:textId="77777777" w:rsidR="0048720C" w:rsidRPr="0089553C" w:rsidRDefault="0048720C" w:rsidP="001A0D9F">
      <w:pPr>
        <w:pStyle w:val="afffa"/>
        <w:numPr>
          <w:ilvl w:val="0"/>
          <w:numId w:val="54"/>
        </w:numPr>
        <w:spacing w:before="100" w:beforeAutospacing="1" w:after="100" w:afterAutospacing="1" w:line="360" w:lineRule="auto"/>
        <w:jc w:val="both"/>
        <w:rPr>
          <w:lang w:val="en-US"/>
        </w:rPr>
      </w:pPr>
      <w:r w:rsidRPr="0089553C">
        <w:rPr>
          <w:lang w:val="en-US"/>
        </w:rPr>
        <w:t xml:space="preserve"> </w:t>
      </w:r>
      <w:r w:rsidR="002D2F83" w:rsidRPr="0089553C">
        <w:rPr>
          <w:lang w:val="en-US"/>
        </w:rPr>
        <w:t>Windows</w:t>
      </w:r>
      <w:r w:rsidRPr="0089553C">
        <w:rPr>
          <w:lang w:val="en-US"/>
        </w:rPr>
        <w:t xml:space="preserve"> </w:t>
      </w:r>
      <w:r w:rsidR="002D2F83" w:rsidRPr="0089553C">
        <w:rPr>
          <w:lang w:val="en-US"/>
        </w:rPr>
        <w:t>C:</w:t>
      </w:r>
      <w:r w:rsidRPr="0089553C">
        <w:rPr>
          <w:lang w:val="en-US"/>
        </w:rPr>
        <w:t>\</w:t>
      </w:r>
      <w:r w:rsidR="002D2F83" w:rsidRPr="0089553C">
        <w:rPr>
          <w:lang w:val="en-US"/>
        </w:rPr>
        <w:t>Users\</w:t>
      </w:r>
      <w:r w:rsidRPr="0089553C">
        <w:rPr>
          <w:lang w:val="en-US"/>
        </w:rPr>
        <w:t>&lt;</w:t>
      </w:r>
      <w:r w:rsidRPr="0089553C">
        <w:t>ИМЯ</w:t>
      </w:r>
      <w:r w:rsidRPr="0089553C">
        <w:rPr>
          <w:lang w:val="en-US"/>
        </w:rPr>
        <w:t>_</w:t>
      </w:r>
      <w:r w:rsidRPr="0089553C">
        <w:t>ПОЛЬЗОВАТЕЛЯ</w:t>
      </w:r>
      <w:r w:rsidRPr="0089553C">
        <w:rPr>
          <w:lang w:val="en-US"/>
        </w:rPr>
        <w:t>&gt;\AppData\Local\XBRLConverter\Logs\converter.log</w:t>
      </w:r>
    </w:p>
    <w:p w14:paraId="4C6A116E" w14:textId="77777777" w:rsidR="0048720C" w:rsidRPr="0089553C" w:rsidRDefault="0048720C" w:rsidP="001A0D9F">
      <w:pPr>
        <w:pStyle w:val="afffa"/>
        <w:numPr>
          <w:ilvl w:val="0"/>
          <w:numId w:val="54"/>
        </w:numPr>
        <w:spacing w:before="100" w:beforeAutospacing="1" w:after="100" w:afterAutospacing="1" w:line="360" w:lineRule="auto"/>
        <w:jc w:val="both"/>
        <w:rPr>
          <w:lang w:val="en-US"/>
        </w:rPr>
      </w:pPr>
      <w:r w:rsidRPr="0089553C">
        <w:rPr>
          <w:lang w:val="en-US"/>
        </w:rPr>
        <w:t xml:space="preserve"> </w:t>
      </w:r>
      <w:r w:rsidRPr="0089553C">
        <w:t>В</w:t>
      </w:r>
      <w:r w:rsidRPr="0089553C">
        <w:rPr>
          <w:lang w:val="en-US"/>
        </w:rPr>
        <w:t xml:space="preserve"> Linux: $HOME/.local/share/xbrlconverter/Logs/converter.log</w:t>
      </w:r>
    </w:p>
    <w:p w14:paraId="1C2B7684" w14:textId="2B71BF08" w:rsidR="0048720C" w:rsidRPr="0089553C" w:rsidRDefault="0048720C" w:rsidP="0048720C">
      <w:pPr>
        <w:spacing w:before="100" w:beforeAutospacing="1" w:after="100" w:afterAutospacing="1" w:line="360" w:lineRule="auto"/>
        <w:jc w:val="both"/>
      </w:pPr>
      <w:r w:rsidRPr="0089553C">
        <w:t xml:space="preserve">Открыть каталог </w:t>
      </w:r>
      <w:r w:rsidR="00C02140" w:rsidRPr="0089553C">
        <w:t xml:space="preserve">с журналами можно из интерфейса, </w:t>
      </w:r>
      <w:r w:rsidR="005A2A5D" w:rsidRPr="0089553C">
        <w:t>см Рисунок 103</w:t>
      </w:r>
      <w:r w:rsidR="00C02140" w:rsidRPr="0089553C">
        <w:t>.</w:t>
      </w:r>
    </w:p>
    <w:p w14:paraId="4A6E595B" w14:textId="77777777" w:rsidR="0048720C" w:rsidRPr="0089553C" w:rsidRDefault="0048720C" w:rsidP="0048720C">
      <w:pPr>
        <w:spacing w:before="100" w:beforeAutospacing="1" w:after="100" w:afterAutospacing="1" w:line="360" w:lineRule="auto"/>
        <w:jc w:val="both"/>
      </w:pPr>
      <w:r w:rsidRPr="0089553C">
        <w:t>Меню Настройки -&gt; Открыть журнал</w:t>
      </w:r>
    </w:p>
    <w:p w14:paraId="68995C5C" w14:textId="77777777" w:rsidR="005D19FF" w:rsidRPr="0089553C" w:rsidRDefault="009C0AE1" w:rsidP="005D19FF">
      <w:pPr>
        <w:keepNext/>
        <w:spacing w:before="100" w:beforeAutospacing="1" w:after="100" w:afterAutospacing="1" w:line="360" w:lineRule="auto"/>
        <w:jc w:val="center"/>
      </w:pPr>
      <w:r>
        <w:pict w14:anchorId="3C15FF37">
          <v:shape id="_x0000_i1027" type="#_x0000_t75" style="width:510.9pt;height:87pt">
            <v:imagedata r:id="rId133" o:title="image001"/>
          </v:shape>
        </w:pict>
      </w:r>
    </w:p>
    <w:p w14:paraId="0666C2C4" w14:textId="6C298A27" w:rsidR="0048720C" w:rsidRPr="0089553C" w:rsidRDefault="005D19FF" w:rsidP="005D19FF">
      <w:pPr>
        <w:pStyle w:val="affc"/>
        <w:jc w:val="center"/>
      </w:pPr>
      <w:r w:rsidRPr="0089553C">
        <w:t xml:space="preserve">Рисунок </w:t>
      </w:r>
      <w:r w:rsidR="00EA7740">
        <w:fldChar w:fldCharType="begin"/>
      </w:r>
      <w:r w:rsidR="00EA7740">
        <w:instrText xml:space="preserve"> SEQ Рисунок \* ARABIC </w:instrText>
      </w:r>
      <w:r w:rsidR="00EA7740">
        <w:fldChar w:fldCharType="separate"/>
      </w:r>
      <w:r w:rsidR="005A2A5D" w:rsidRPr="0089553C">
        <w:rPr>
          <w:noProof/>
        </w:rPr>
        <w:t>103</w:t>
      </w:r>
      <w:r w:rsidR="00EA7740">
        <w:rPr>
          <w:noProof/>
        </w:rPr>
        <w:fldChar w:fldCharType="end"/>
      </w:r>
    </w:p>
    <w:p w14:paraId="3A1015C7" w14:textId="77777777" w:rsidR="005D19FF" w:rsidRPr="0089553C" w:rsidRDefault="005D19FF">
      <w:pPr>
        <w:spacing w:after="160" w:line="259" w:lineRule="auto"/>
        <w:rPr>
          <w:caps/>
          <w:sz w:val="28"/>
          <w:szCs w:val="28"/>
        </w:rPr>
      </w:pPr>
      <w:bookmarkStart w:id="121" w:name="_Toc1544808"/>
      <w:bookmarkStart w:id="122" w:name="_Toc95212125"/>
      <w:bookmarkStart w:id="123" w:name="_Toc97622538"/>
      <w:bookmarkStart w:id="124" w:name="_Toc460597330"/>
      <w:r w:rsidRPr="0089553C">
        <w:rPr>
          <w:caps/>
          <w:sz w:val="28"/>
          <w:szCs w:val="28"/>
        </w:rPr>
        <w:br w:type="page"/>
      </w:r>
    </w:p>
    <w:p w14:paraId="5A909A8B" w14:textId="35F6044F" w:rsidR="00A24724" w:rsidRPr="0089553C" w:rsidRDefault="00A24724" w:rsidP="005D19FF">
      <w:pPr>
        <w:spacing w:before="100" w:beforeAutospacing="1" w:after="100" w:afterAutospacing="1" w:line="360" w:lineRule="auto"/>
        <w:jc w:val="both"/>
        <w:rPr>
          <w:caps/>
        </w:rPr>
      </w:pPr>
      <w:r w:rsidRPr="0089553C">
        <w:rPr>
          <w:caps/>
        </w:rPr>
        <w:lastRenderedPageBreak/>
        <w:t>Перечень принятых сокращений</w:t>
      </w:r>
      <w:bookmarkEnd w:id="121"/>
      <w:bookmarkEnd w:id="122"/>
      <w:bookmarkEnd w:id="123"/>
      <w:bookmarkEnd w:id="124"/>
    </w:p>
    <w:tbl>
      <w:tblPr>
        <w:tblW w:w="10082" w:type="dxa"/>
        <w:tblLayout w:type="fixed"/>
        <w:tblCellMar>
          <w:left w:w="0" w:type="dxa"/>
          <w:right w:w="0" w:type="dxa"/>
        </w:tblCellMar>
        <w:tblLook w:val="0000" w:firstRow="0" w:lastRow="0" w:firstColumn="0" w:lastColumn="0" w:noHBand="0" w:noVBand="0"/>
      </w:tblPr>
      <w:tblGrid>
        <w:gridCol w:w="1435"/>
        <w:gridCol w:w="567"/>
        <w:gridCol w:w="8080"/>
      </w:tblGrid>
      <w:tr w:rsidR="00A24724" w:rsidRPr="0089553C" w14:paraId="0C89A861" w14:textId="77777777" w:rsidTr="00A24724">
        <w:trPr>
          <w:trHeight w:val="255"/>
        </w:trPr>
        <w:tc>
          <w:tcPr>
            <w:tcW w:w="1435" w:type="dxa"/>
            <w:noWrap/>
            <w:tcMar>
              <w:top w:w="17" w:type="dxa"/>
              <w:left w:w="17" w:type="dxa"/>
              <w:bottom w:w="0" w:type="dxa"/>
              <w:right w:w="17" w:type="dxa"/>
            </w:tcMar>
          </w:tcPr>
          <w:p w14:paraId="7885BC21" w14:textId="77777777" w:rsidR="00A24724" w:rsidRPr="0089553C" w:rsidRDefault="00A24724" w:rsidP="00A24724">
            <w:pPr>
              <w:spacing w:line="360" w:lineRule="auto"/>
            </w:pPr>
            <w:r w:rsidRPr="0089553C">
              <w:t>МСФО</w:t>
            </w:r>
          </w:p>
        </w:tc>
        <w:tc>
          <w:tcPr>
            <w:tcW w:w="567" w:type="dxa"/>
            <w:noWrap/>
            <w:tcMar>
              <w:top w:w="17" w:type="dxa"/>
              <w:left w:w="17" w:type="dxa"/>
              <w:bottom w:w="0" w:type="dxa"/>
              <w:right w:w="17" w:type="dxa"/>
            </w:tcMar>
          </w:tcPr>
          <w:p w14:paraId="3D8F44EF"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3C5463E9" w14:textId="77777777" w:rsidR="00A24724" w:rsidRPr="0089553C" w:rsidRDefault="00A24724" w:rsidP="00A24724">
            <w:pPr>
              <w:spacing w:line="360" w:lineRule="auto"/>
            </w:pPr>
            <w:r w:rsidRPr="0089553C">
              <w:t>Международные Стандарты Финансовой Отчетности</w:t>
            </w:r>
          </w:p>
        </w:tc>
      </w:tr>
      <w:tr w:rsidR="00A24724" w:rsidRPr="0089553C" w14:paraId="7A7EBBD6" w14:textId="77777777" w:rsidTr="00A24724">
        <w:trPr>
          <w:trHeight w:val="255"/>
        </w:trPr>
        <w:tc>
          <w:tcPr>
            <w:tcW w:w="1435" w:type="dxa"/>
            <w:noWrap/>
            <w:tcMar>
              <w:top w:w="17" w:type="dxa"/>
              <w:left w:w="17" w:type="dxa"/>
              <w:bottom w:w="0" w:type="dxa"/>
              <w:right w:w="17" w:type="dxa"/>
            </w:tcMar>
          </w:tcPr>
          <w:p w14:paraId="180D56B3" w14:textId="77777777" w:rsidR="00A24724" w:rsidRPr="0089553C" w:rsidRDefault="00A24724" w:rsidP="00A24724">
            <w:pPr>
              <w:spacing w:line="360" w:lineRule="auto"/>
            </w:pPr>
            <w:r w:rsidRPr="0089553C">
              <w:t>НПФ</w:t>
            </w:r>
          </w:p>
        </w:tc>
        <w:tc>
          <w:tcPr>
            <w:tcW w:w="567" w:type="dxa"/>
            <w:noWrap/>
            <w:tcMar>
              <w:top w:w="17" w:type="dxa"/>
              <w:left w:w="17" w:type="dxa"/>
              <w:bottom w:w="0" w:type="dxa"/>
              <w:right w:w="17" w:type="dxa"/>
            </w:tcMar>
          </w:tcPr>
          <w:p w14:paraId="52C3D31D"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3D86E151" w14:textId="77777777" w:rsidR="00A24724" w:rsidRPr="0089553C" w:rsidRDefault="00A24724" w:rsidP="00A24724">
            <w:pPr>
              <w:spacing w:line="360" w:lineRule="auto"/>
            </w:pPr>
            <w:r w:rsidRPr="0089553C">
              <w:t>Негосударственный пенсионный фонд</w:t>
            </w:r>
          </w:p>
        </w:tc>
      </w:tr>
      <w:tr w:rsidR="00A24724" w:rsidRPr="0089553C" w14:paraId="2F83F3BC" w14:textId="77777777" w:rsidTr="00A24724">
        <w:trPr>
          <w:trHeight w:val="255"/>
        </w:trPr>
        <w:tc>
          <w:tcPr>
            <w:tcW w:w="1435" w:type="dxa"/>
            <w:noWrap/>
            <w:tcMar>
              <w:top w:w="17" w:type="dxa"/>
              <w:left w:w="17" w:type="dxa"/>
              <w:bottom w:w="0" w:type="dxa"/>
              <w:right w:w="17" w:type="dxa"/>
            </w:tcMar>
          </w:tcPr>
          <w:p w14:paraId="6AF8F1A8" w14:textId="77777777" w:rsidR="00A24724" w:rsidRPr="0089553C" w:rsidRDefault="00A24724" w:rsidP="00A24724">
            <w:pPr>
              <w:spacing w:line="360" w:lineRule="auto"/>
            </w:pPr>
            <w:r w:rsidRPr="0089553C">
              <w:t>НФО</w:t>
            </w:r>
          </w:p>
          <w:p w14:paraId="6B5BB00A" w14:textId="77777777" w:rsidR="00A24724" w:rsidRPr="0089553C" w:rsidRDefault="00A24724" w:rsidP="00A24724">
            <w:pPr>
              <w:spacing w:line="360" w:lineRule="auto"/>
            </w:pPr>
            <w:r w:rsidRPr="0089553C">
              <w:t>БКИ</w:t>
            </w:r>
          </w:p>
          <w:p w14:paraId="377D7322" w14:textId="77777777" w:rsidR="00A24724" w:rsidRPr="0089553C" w:rsidRDefault="00A24724" w:rsidP="00A24724">
            <w:pPr>
              <w:spacing w:line="360" w:lineRule="auto"/>
            </w:pPr>
            <w:r w:rsidRPr="0089553C">
              <w:t>КРА</w:t>
            </w:r>
          </w:p>
        </w:tc>
        <w:tc>
          <w:tcPr>
            <w:tcW w:w="567" w:type="dxa"/>
            <w:noWrap/>
            <w:tcMar>
              <w:top w:w="17" w:type="dxa"/>
              <w:left w:w="17" w:type="dxa"/>
              <w:bottom w:w="0" w:type="dxa"/>
              <w:right w:w="17" w:type="dxa"/>
            </w:tcMar>
          </w:tcPr>
          <w:p w14:paraId="62B6B0CC" w14:textId="77777777" w:rsidR="00A24724" w:rsidRPr="0089553C" w:rsidRDefault="00A24724" w:rsidP="00A24724">
            <w:pPr>
              <w:spacing w:line="360" w:lineRule="auto"/>
            </w:pPr>
            <w:r w:rsidRPr="0089553C">
              <w:t>–</w:t>
            </w:r>
          </w:p>
          <w:p w14:paraId="15A96CF6" w14:textId="77777777" w:rsidR="00A24724" w:rsidRPr="0089553C" w:rsidRDefault="00A24724" w:rsidP="00A24724">
            <w:pPr>
              <w:spacing w:line="360" w:lineRule="auto"/>
            </w:pPr>
            <w:r w:rsidRPr="0089553C">
              <w:t>–</w:t>
            </w:r>
          </w:p>
          <w:p w14:paraId="1FC5CD98"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026D0ADA" w14:textId="77777777" w:rsidR="00A24724" w:rsidRPr="0089553C" w:rsidRDefault="00A24724" w:rsidP="00A24724">
            <w:pPr>
              <w:spacing w:line="360" w:lineRule="auto"/>
            </w:pPr>
            <w:r w:rsidRPr="0089553C">
              <w:t>Некредитная финансовая организация</w:t>
            </w:r>
          </w:p>
          <w:p w14:paraId="2C45FD60" w14:textId="77777777" w:rsidR="00A24724" w:rsidRPr="0089553C" w:rsidRDefault="00A24724" w:rsidP="00A24724">
            <w:pPr>
              <w:spacing w:line="360" w:lineRule="auto"/>
            </w:pPr>
            <w:r w:rsidRPr="0089553C">
              <w:t>Бюро кредитных историй</w:t>
            </w:r>
          </w:p>
          <w:p w14:paraId="14161DDA" w14:textId="77777777" w:rsidR="00A24724" w:rsidRPr="0089553C" w:rsidRDefault="00A24724" w:rsidP="00A24724">
            <w:r w:rsidRPr="0089553C">
              <w:t>Кредитное рейтинговое агентство</w:t>
            </w:r>
          </w:p>
        </w:tc>
      </w:tr>
      <w:tr w:rsidR="00A24724" w:rsidRPr="0089553C" w14:paraId="13E7D846" w14:textId="77777777" w:rsidTr="00A24724">
        <w:trPr>
          <w:trHeight w:val="255"/>
        </w:trPr>
        <w:tc>
          <w:tcPr>
            <w:tcW w:w="1435" w:type="dxa"/>
            <w:noWrap/>
            <w:tcMar>
              <w:top w:w="17" w:type="dxa"/>
              <w:left w:w="17" w:type="dxa"/>
              <w:bottom w:w="0" w:type="dxa"/>
              <w:right w:w="17" w:type="dxa"/>
            </w:tcMar>
          </w:tcPr>
          <w:p w14:paraId="742A4E55" w14:textId="77777777" w:rsidR="00A24724" w:rsidRPr="0089553C" w:rsidRDefault="00A24724" w:rsidP="00A24724">
            <w:pPr>
              <w:spacing w:line="360" w:lineRule="auto"/>
            </w:pPr>
            <w:r w:rsidRPr="0089553C">
              <w:t>ОС</w:t>
            </w:r>
          </w:p>
        </w:tc>
        <w:tc>
          <w:tcPr>
            <w:tcW w:w="567" w:type="dxa"/>
            <w:noWrap/>
            <w:tcMar>
              <w:top w:w="17" w:type="dxa"/>
              <w:left w:w="17" w:type="dxa"/>
              <w:bottom w:w="0" w:type="dxa"/>
              <w:right w:w="17" w:type="dxa"/>
            </w:tcMar>
          </w:tcPr>
          <w:p w14:paraId="160C0752"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668192C1" w14:textId="77777777" w:rsidR="00A24724" w:rsidRPr="0089553C" w:rsidRDefault="00A24724" w:rsidP="00A24724">
            <w:pPr>
              <w:spacing w:line="360" w:lineRule="auto"/>
            </w:pPr>
            <w:r w:rsidRPr="0089553C">
              <w:t>Операционная система</w:t>
            </w:r>
          </w:p>
        </w:tc>
      </w:tr>
      <w:tr w:rsidR="00A24724" w:rsidRPr="0089553C" w14:paraId="5D7DA2DC" w14:textId="77777777" w:rsidTr="00A24724">
        <w:trPr>
          <w:trHeight w:val="255"/>
        </w:trPr>
        <w:tc>
          <w:tcPr>
            <w:tcW w:w="1435" w:type="dxa"/>
            <w:noWrap/>
            <w:tcMar>
              <w:top w:w="17" w:type="dxa"/>
              <w:left w:w="17" w:type="dxa"/>
              <w:bottom w:w="0" w:type="dxa"/>
              <w:right w:w="17" w:type="dxa"/>
            </w:tcMar>
          </w:tcPr>
          <w:p w14:paraId="4060A6F5" w14:textId="77777777" w:rsidR="00A24724" w:rsidRPr="0089553C" w:rsidRDefault="00A24724" w:rsidP="00A24724">
            <w:pPr>
              <w:spacing w:line="360" w:lineRule="auto"/>
            </w:pPr>
            <w:r w:rsidRPr="0089553C">
              <w:t>ПО</w:t>
            </w:r>
          </w:p>
        </w:tc>
        <w:tc>
          <w:tcPr>
            <w:tcW w:w="567" w:type="dxa"/>
            <w:noWrap/>
            <w:tcMar>
              <w:top w:w="17" w:type="dxa"/>
              <w:left w:w="17" w:type="dxa"/>
              <w:bottom w:w="0" w:type="dxa"/>
              <w:right w:w="17" w:type="dxa"/>
            </w:tcMar>
          </w:tcPr>
          <w:p w14:paraId="56F1E151"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185DB1E0" w14:textId="77777777" w:rsidR="00A24724" w:rsidRPr="0089553C" w:rsidRDefault="00A24724" w:rsidP="00A24724">
            <w:pPr>
              <w:spacing w:line="360" w:lineRule="auto"/>
            </w:pPr>
            <w:r w:rsidRPr="0089553C">
              <w:t>Программное обеспечение</w:t>
            </w:r>
          </w:p>
        </w:tc>
      </w:tr>
      <w:tr w:rsidR="00A24724" w:rsidRPr="0089553C" w14:paraId="7266106F" w14:textId="77777777" w:rsidTr="00A24724">
        <w:trPr>
          <w:trHeight w:val="255"/>
        </w:trPr>
        <w:tc>
          <w:tcPr>
            <w:tcW w:w="1435" w:type="dxa"/>
            <w:noWrap/>
            <w:tcMar>
              <w:top w:w="17" w:type="dxa"/>
              <w:left w:w="17" w:type="dxa"/>
              <w:bottom w:w="0" w:type="dxa"/>
              <w:right w:w="17" w:type="dxa"/>
            </w:tcMar>
          </w:tcPr>
          <w:p w14:paraId="37DDAC83" w14:textId="77777777" w:rsidR="00A24724" w:rsidRPr="0089553C" w:rsidRDefault="00A24724" w:rsidP="00A24724">
            <w:pPr>
              <w:spacing w:line="360" w:lineRule="auto"/>
            </w:pPr>
            <w:r w:rsidRPr="0089553C">
              <w:t>ТЗ</w:t>
            </w:r>
          </w:p>
        </w:tc>
        <w:tc>
          <w:tcPr>
            <w:tcW w:w="567" w:type="dxa"/>
            <w:noWrap/>
            <w:tcMar>
              <w:top w:w="17" w:type="dxa"/>
              <w:left w:w="17" w:type="dxa"/>
              <w:bottom w:w="0" w:type="dxa"/>
              <w:right w:w="17" w:type="dxa"/>
            </w:tcMar>
          </w:tcPr>
          <w:p w14:paraId="4E2FE838"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1EEC82E3" w14:textId="77777777" w:rsidR="00A24724" w:rsidRPr="0089553C" w:rsidRDefault="00A24724" w:rsidP="00A24724">
            <w:pPr>
              <w:spacing w:line="360" w:lineRule="auto"/>
            </w:pPr>
            <w:r w:rsidRPr="0089553C">
              <w:t>Техническое задание</w:t>
            </w:r>
          </w:p>
        </w:tc>
      </w:tr>
    </w:tbl>
    <w:p w14:paraId="50916796" w14:textId="77777777" w:rsidR="00A24724" w:rsidRPr="0089553C" w:rsidRDefault="00A24724" w:rsidP="00A24724">
      <w:pPr>
        <w:pStyle w:val="af6"/>
        <w:tabs>
          <w:tab w:val="num" w:pos="1287"/>
        </w:tabs>
        <w:spacing w:line="360" w:lineRule="auto"/>
        <w:ind w:firstLine="709"/>
      </w:pPr>
    </w:p>
    <w:p w14:paraId="753FC9AB" w14:textId="77777777" w:rsidR="00A24724" w:rsidRPr="0089553C" w:rsidRDefault="00A24724" w:rsidP="00A24724">
      <w:pPr>
        <w:rPr>
          <w:sz w:val="28"/>
          <w:szCs w:val="28"/>
        </w:rPr>
      </w:pPr>
      <w:r w:rsidRPr="0089553C">
        <w:rPr>
          <w:sz w:val="28"/>
          <w:szCs w:val="28"/>
        </w:rPr>
        <w:br w:type="page"/>
      </w:r>
    </w:p>
    <w:p w14:paraId="2B289FB5" w14:textId="77777777" w:rsidR="00A24724" w:rsidRPr="0089553C" w:rsidRDefault="00A24724" w:rsidP="00A24724">
      <w:pPr>
        <w:jc w:val="center"/>
        <w:rPr>
          <w:b/>
          <w:caps/>
        </w:rPr>
      </w:pPr>
      <w:r w:rsidRPr="0089553C">
        <w:rPr>
          <w:b/>
          <w:caps/>
        </w:rPr>
        <w:lastRenderedPageBreak/>
        <w:t xml:space="preserve">программноЕ обеспечениЕ, </w:t>
      </w:r>
    </w:p>
    <w:p w14:paraId="50839C86" w14:textId="77777777" w:rsidR="00A24724" w:rsidRPr="0089553C" w:rsidRDefault="00A24724" w:rsidP="00A24724">
      <w:pPr>
        <w:jc w:val="center"/>
        <w:rPr>
          <w:b/>
          <w:caps/>
        </w:rPr>
      </w:pPr>
      <w:r w:rsidRPr="0089553C">
        <w:rPr>
          <w:b/>
          <w:caps/>
        </w:rPr>
        <w:t xml:space="preserve">реализующеЕ конвертацию отчетных данных </w:t>
      </w:r>
    </w:p>
    <w:p w14:paraId="64189C3D" w14:textId="77777777" w:rsidR="00A24724" w:rsidRPr="0089553C" w:rsidRDefault="00A24724" w:rsidP="00A24724">
      <w:pPr>
        <w:jc w:val="center"/>
        <w:rPr>
          <w:b/>
          <w:caps/>
        </w:rPr>
      </w:pPr>
      <w:r w:rsidRPr="0089553C">
        <w:rPr>
          <w:b/>
          <w:caps/>
        </w:rPr>
        <w:t>некредитных финансовых организаций в формат XBRL</w:t>
      </w:r>
      <w:r w:rsidRPr="0089553C">
        <w:rPr>
          <w:b/>
          <w:caps/>
        </w:rPr>
        <w:br/>
        <w:t xml:space="preserve">и (или) генерацию пакета отчетных данных в формате XBRL </w:t>
      </w:r>
      <w:r w:rsidRPr="0089553C">
        <w:rPr>
          <w:b/>
          <w:caps/>
        </w:rPr>
        <w:br/>
        <w:t>на основе введенной информации</w:t>
      </w:r>
    </w:p>
    <w:p w14:paraId="1F2ECF04" w14:textId="77777777" w:rsidR="00A24724" w:rsidRPr="0089553C" w:rsidRDefault="00A24724" w:rsidP="00A24724">
      <w:pPr>
        <w:jc w:val="center"/>
        <w:rPr>
          <w:b/>
          <w:caps/>
        </w:rPr>
      </w:pPr>
    </w:p>
    <w:p w14:paraId="61C893C8" w14:textId="77777777" w:rsidR="00A24724" w:rsidRPr="0089553C" w:rsidRDefault="00A24724" w:rsidP="00A24724">
      <w:pPr>
        <w:jc w:val="center"/>
        <w:rPr>
          <w:b/>
          <w:caps/>
        </w:rPr>
      </w:pPr>
      <w:r w:rsidRPr="0089553C">
        <w:rPr>
          <w:b/>
        </w:rPr>
        <w:t>Руководство пользователя</w:t>
      </w:r>
    </w:p>
    <w:p w14:paraId="66DA5CDC" w14:textId="77777777" w:rsidR="00A24724" w:rsidRPr="0089553C" w:rsidRDefault="00A24724" w:rsidP="00A24724">
      <w:pPr>
        <w:pStyle w:val="affff8"/>
        <w:spacing w:before="851" w:after="851" w:line="240" w:lineRule="auto"/>
        <w:rPr>
          <w:sz w:val="24"/>
        </w:rPr>
      </w:pPr>
      <w:r w:rsidRPr="0089553C">
        <w:rPr>
          <w:sz w:val="24"/>
        </w:rPr>
        <w:t>СОСТАВИЛИ</w:t>
      </w:r>
    </w:p>
    <w:tbl>
      <w:tblPr>
        <w:tblW w:w="9616" w:type="dxa"/>
        <w:jc w:val="center"/>
        <w:tblBorders>
          <w:top w:val="single" w:sz="6" w:space="0" w:color="000000"/>
          <w:left w:val="single" w:sz="6" w:space="0" w:color="000000"/>
          <w:bottom w:val="single" w:sz="6" w:space="0" w:color="000000"/>
          <w:right w:val="single" w:sz="6" w:space="0" w:color="000000"/>
        </w:tblBorders>
        <w:tblLayout w:type="fixed"/>
        <w:tblCellMar>
          <w:left w:w="107" w:type="dxa"/>
          <w:right w:w="107" w:type="dxa"/>
        </w:tblCellMar>
        <w:tblLook w:val="0000" w:firstRow="0" w:lastRow="0" w:firstColumn="0" w:lastColumn="0" w:noHBand="0" w:noVBand="0"/>
      </w:tblPr>
      <w:tblGrid>
        <w:gridCol w:w="1820"/>
        <w:gridCol w:w="2409"/>
        <w:gridCol w:w="2552"/>
        <w:gridCol w:w="1417"/>
        <w:gridCol w:w="1418"/>
      </w:tblGrid>
      <w:tr w:rsidR="00A24724" w:rsidRPr="0089553C" w14:paraId="07171EB5" w14:textId="77777777" w:rsidTr="00A24724">
        <w:trPr>
          <w:cantSplit/>
          <w:trHeight w:val="437"/>
          <w:jc w:val="center"/>
        </w:trPr>
        <w:tc>
          <w:tcPr>
            <w:tcW w:w="1820" w:type="dxa"/>
            <w:vMerge w:val="restart"/>
            <w:tcBorders>
              <w:top w:val="single" w:sz="18" w:space="0" w:color="auto"/>
              <w:left w:val="single" w:sz="18" w:space="0" w:color="auto"/>
              <w:bottom w:val="nil"/>
              <w:right w:val="single" w:sz="6" w:space="0" w:color="000000"/>
            </w:tcBorders>
            <w:vAlign w:val="center"/>
          </w:tcPr>
          <w:p w14:paraId="622951C4" w14:textId="77777777" w:rsidR="00A24724" w:rsidRPr="0089553C" w:rsidRDefault="00A24724" w:rsidP="00A24724">
            <w:pPr>
              <w:jc w:val="center"/>
              <w:rPr>
                <w:b/>
              </w:rPr>
            </w:pPr>
            <w:r w:rsidRPr="0089553C">
              <w:rPr>
                <w:b/>
              </w:rPr>
              <w:t>Наименование организации</w:t>
            </w:r>
          </w:p>
        </w:tc>
        <w:tc>
          <w:tcPr>
            <w:tcW w:w="2409" w:type="dxa"/>
            <w:vMerge w:val="restart"/>
            <w:tcBorders>
              <w:top w:val="single" w:sz="18" w:space="0" w:color="auto"/>
              <w:left w:val="single" w:sz="6" w:space="0" w:color="000000"/>
              <w:bottom w:val="nil"/>
              <w:right w:val="single" w:sz="6" w:space="0" w:color="000000"/>
            </w:tcBorders>
            <w:vAlign w:val="center"/>
          </w:tcPr>
          <w:p w14:paraId="6632B0FB" w14:textId="77777777" w:rsidR="00A24724" w:rsidRPr="0089553C" w:rsidRDefault="00A24724" w:rsidP="00A24724">
            <w:pPr>
              <w:jc w:val="center"/>
              <w:rPr>
                <w:b/>
              </w:rPr>
            </w:pPr>
            <w:r w:rsidRPr="0089553C">
              <w:rPr>
                <w:b/>
              </w:rPr>
              <w:t>Должность исполнителя</w:t>
            </w:r>
          </w:p>
        </w:tc>
        <w:tc>
          <w:tcPr>
            <w:tcW w:w="2552" w:type="dxa"/>
            <w:vMerge w:val="restart"/>
            <w:tcBorders>
              <w:top w:val="single" w:sz="18" w:space="0" w:color="auto"/>
              <w:left w:val="single" w:sz="6" w:space="0" w:color="000000"/>
              <w:bottom w:val="nil"/>
              <w:right w:val="single" w:sz="6" w:space="0" w:color="000000"/>
            </w:tcBorders>
            <w:vAlign w:val="center"/>
          </w:tcPr>
          <w:p w14:paraId="41BC72C9" w14:textId="77777777" w:rsidR="00A24724" w:rsidRPr="0089553C" w:rsidRDefault="00A24724" w:rsidP="00A24724">
            <w:pPr>
              <w:jc w:val="center"/>
              <w:rPr>
                <w:b/>
              </w:rPr>
            </w:pPr>
            <w:r w:rsidRPr="0089553C">
              <w:rPr>
                <w:b/>
              </w:rPr>
              <w:t>Фамилия, имя, отчество</w:t>
            </w:r>
          </w:p>
        </w:tc>
        <w:tc>
          <w:tcPr>
            <w:tcW w:w="1417" w:type="dxa"/>
            <w:vMerge w:val="restart"/>
            <w:tcBorders>
              <w:top w:val="single" w:sz="18" w:space="0" w:color="auto"/>
              <w:left w:val="single" w:sz="6" w:space="0" w:color="000000"/>
              <w:bottom w:val="nil"/>
              <w:right w:val="single" w:sz="6" w:space="0" w:color="000000"/>
            </w:tcBorders>
            <w:vAlign w:val="center"/>
          </w:tcPr>
          <w:p w14:paraId="758C6E8B" w14:textId="77777777" w:rsidR="00A24724" w:rsidRPr="0089553C" w:rsidRDefault="00A24724" w:rsidP="00A24724">
            <w:pPr>
              <w:tabs>
                <w:tab w:val="left" w:pos="120"/>
              </w:tabs>
              <w:jc w:val="center"/>
              <w:rPr>
                <w:b/>
              </w:rPr>
            </w:pPr>
            <w:r w:rsidRPr="0089553C">
              <w:rPr>
                <w:b/>
              </w:rPr>
              <w:t>Подпись</w:t>
            </w:r>
          </w:p>
        </w:tc>
        <w:tc>
          <w:tcPr>
            <w:tcW w:w="1418" w:type="dxa"/>
            <w:vMerge w:val="restart"/>
            <w:tcBorders>
              <w:top w:val="single" w:sz="18" w:space="0" w:color="auto"/>
              <w:left w:val="single" w:sz="6" w:space="0" w:color="000000"/>
              <w:bottom w:val="nil"/>
              <w:right w:val="single" w:sz="18" w:space="0" w:color="auto"/>
            </w:tcBorders>
            <w:vAlign w:val="center"/>
          </w:tcPr>
          <w:p w14:paraId="2779CF6C" w14:textId="77777777" w:rsidR="00A24724" w:rsidRPr="0089553C" w:rsidRDefault="00A24724" w:rsidP="00A24724">
            <w:pPr>
              <w:jc w:val="center"/>
              <w:rPr>
                <w:b/>
              </w:rPr>
            </w:pPr>
            <w:r w:rsidRPr="0089553C">
              <w:rPr>
                <w:b/>
              </w:rPr>
              <w:t>Дата</w:t>
            </w:r>
          </w:p>
        </w:tc>
      </w:tr>
      <w:tr w:rsidR="00A24724" w:rsidRPr="0089553C" w14:paraId="2002F980" w14:textId="77777777" w:rsidTr="00A24724">
        <w:trPr>
          <w:cantSplit/>
          <w:trHeight w:val="437"/>
          <w:jc w:val="center"/>
        </w:trPr>
        <w:tc>
          <w:tcPr>
            <w:tcW w:w="1820" w:type="dxa"/>
            <w:vMerge/>
            <w:tcBorders>
              <w:top w:val="single" w:sz="18" w:space="0" w:color="auto"/>
              <w:left w:val="single" w:sz="18" w:space="0" w:color="auto"/>
              <w:bottom w:val="single" w:sz="18" w:space="0" w:color="auto"/>
              <w:right w:val="single" w:sz="6" w:space="0" w:color="000000"/>
            </w:tcBorders>
            <w:vAlign w:val="center"/>
          </w:tcPr>
          <w:p w14:paraId="1D01A946" w14:textId="77777777" w:rsidR="00A24724" w:rsidRPr="0089553C" w:rsidRDefault="00A24724" w:rsidP="00A24724"/>
        </w:tc>
        <w:tc>
          <w:tcPr>
            <w:tcW w:w="2409" w:type="dxa"/>
            <w:vMerge/>
            <w:tcBorders>
              <w:top w:val="single" w:sz="18" w:space="0" w:color="auto"/>
              <w:left w:val="single" w:sz="6" w:space="0" w:color="000000"/>
              <w:bottom w:val="nil"/>
              <w:right w:val="single" w:sz="6" w:space="0" w:color="000000"/>
            </w:tcBorders>
            <w:vAlign w:val="center"/>
          </w:tcPr>
          <w:p w14:paraId="63C799A6" w14:textId="77777777" w:rsidR="00A24724" w:rsidRPr="0089553C" w:rsidRDefault="00A24724" w:rsidP="00A24724"/>
        </w:tc>
        <w:tc>
          <w:tcPr>
            <w:tcW w:w="2552" w:type="dxa"/>
            <w:vMerge/>
            <w:tcBorders>
              <w:top w:val="single" w:sz="18" w:space="0" w:color="auto"/>
              <w:left w:val="single" w:sz="6" w:space="0" w:color="000000"/>
              <w:bottom w:val="nil"/>
              <w:right w:val="single" w:sz="6" w:space="0" w:color="000000"/>
            </w:tcBorders>
            <w:vAlign w:val="center"/>
          </w:tcPr>
          <w:p w14:paraId="7B5E707C" w14:textId="77777777" w:rsidR="00A24724" w:rsidRPr="0089553C" w:rsidRDefault="00A24724" w:rsidP="00A24724"/>
        </w:tc>
        <w:tc>
          <w:tcPr>
            <w:tcW w:w="1417" w:type="dxa"/>
            <w:vMerge/>
            <w:tcBorders>
              <w:top w:val="single" w:sz="18" w:space="0" w:color="auto"/>
              <w:left w:val="single" w:sz="6" w:space="0" w:color="000000"/>
              <w:bottom w:val="nil"/>
              <w:right w:val="single" w:sz="6" w:space="0" w:color="000000"/>
            </w:tcBorders>
            <w:vAlign w:val="center"/>
          </w:tcPr>
          <w:p w14:paraId="710E3690" w14:textId="77777777" w:rsidR="00A24724" w:rsidRPr="0089553C" w:rsidRDefault="00A24724" w:rsidP="00A24724"/>
        </w:tc>
        <w:tc>
          <w:tcPr>
            <w:tcW w:w="1418" w:type="dxa"/>
            <w:vMerge/>
            <w:tcBorders>
              <w:top w:val="single" w:sz="18" w:space="0" w:color="auto"/>
              <w:left w:val="single" w:sz="6" w:space="0" w:color="000000"/>
              <w:bottom w:val="nil"/>
              <w:right w:val="single" w:sz="18" w:space="0" w:color="auto"/>
            </w:tcBorders>
            <w:vAlign w:val="center"/>
          </w:tcPr>
          <w:p w14:paraId="49501358" w14:textId="77777777" w:rsidR="00A24724" w:rsidRPr="0089553C" w:rsidRDefault="00A24724" w:rsidP="00A24724"/>
        </w:tc>
      </w:tr>
      <w:tr w:rsidR="00A24724" w:rsidRPr="0089553C" w14:paraId="04B9AE41" w14:textId="77777777" w:rsidTr="00A24724">
        <w:trPr>
          <w:trHeight w:val="567"/>
          <w:jc w:val="center"/>
        </w:trPr>
        <w:tc>
          <w:tcPr>
            <w:tcW w:w="1820" w:type="dxa"/>
            <w:tcBorders>
              <w:top w:val="single" w:sz="18" w:space="0" w:color="auto"/>
              <w:left w:val="single" w:sz="18" w:space="0" w:color="auto"/>
              <w:bottom w:val="single" w:sz="6" w:space="0" w:color="000000"/>
              <w:right w:val="single" w:sz="6" w:space="0" w:color="000000"/>
            </w:tcBorders>
          </w:tcPr>
          <w:p w14:paraId="2D2A77DF" w14:textId="77777777" w:rsidR="00A24724" w:rsidRPr="0089553C" w:rsidRDefault="00A24724" w:rsidP="00A24724">
            <w:pPr>
              <w:pStyle w:val="-6"/>
              <w:rPr>
                <w:sz w:val="20"/>
                <w:szCs w:val="20"/>
              </w:rPr>
            </w:pPr>
          </w:p>
        </w:tc>
        <w:tc>
          <w:tcPr>
            <w:tcW w:w="2409" w:type="dxa"/>
            <w:tcBorders>
              <w:top w:val="single" w:sz="18" w:space="0" w:color="auto"/>
              <w:left w:val="single" w:sz="6" w:space="0" w:color="000000"/>
              <w:bottom w:val="single" w:sz="6" w:space="0" w:color="000000"/>
              <w:right w:val="single" w:sz="6" w:space="0" w:color="000000"/>
            </w:tcBorders>
          </w:tcPr>
          <w:p w14:paraId="51456DB8" w14:textId="77777777" w:rsidR="00A24724" w:rsidRPr="0089553C" w:rsidRDefault="00A24724" w:rsidP="00A24724">
            <w:pPr>
              <w:pStyle w:val="-6"/>
              <w:rPr>
                <w:sz w:val="20"/>
                <w:szCs w:val="20"/>
              </w:rPr>
            </w:pPr>
          </w:p>
        </w:tc>
        <w:tc>
          <w:tcPr>
            <w:tcW w:w="2552" w:type="dxa"/>
            <w:tcBorders>
              <w:top w:val="single" w:sz="18" w:space="0" w:color="auto"/>
              <w:left w:val="single" w:sz="6" w:space="0" w:color="000000"/>
              <w:bottom w:val="single" w:sz="6" w:space="0" w:color="000000"/>
              <w:right w:val="single" w:sz="6" w:space="0" w:color="000000"/>
            </w:tcBorders>
          </w:tcPr>
          <w:p w14:paraId="6F8EFF29" w14:textId="77777777" w:rsidR="00A24724" w:rsidRPr="0089553C" w:rsidRDefault="00A24724" w:rsidP="00A24724">
            <w:pPr>
              <w:pStyle w:val="-6"/>
              <w:rPr>
                <w:sz w:val="20"/>
                <w:szCs w:val="20"/>
              </w:rPr>
            </w:pPr>
          </w:p>
        </w:tc>
        <w:tc>
          <w:tcPr>
            <w:tcW w:w="1417" w:type="dxa"/>
            <w:tcBorders>
              <w:top w:val="single" w:sz="18" w:space="0" w:color="auto"/>
              <w:left w:val="single" w:sz="6" w:space="0" w:color="000000"/>
              <w:bottom w:val="single" w:sz="6" w:space="0" w:color="000000"/>
              <w:right w:val="single" w:sz="6" w:space="0" w:color="000000"/>
            </w:tcBorders>
          </w:tcPr>
          <w:p w14:paraId="5BDFC77F" w14:textId="77777777" w:rsidR="00A24724" w:rsidRPr="0089553C" w:rsidRDefault="00A24724" w:rsidP="00A24724">
            <w:pPr>
              <w:ind w:right="91"/>
            </w:pPr>
          </w:p>
        </w:tc>
        <w:tc>
          <w:tcPr>
            <w:tcW w:w="1418" w:type="dxa"/>
            <w:tcBorders>
              <w:top w:val="single" w:sz="18" w:space="0" w:color="auto"/>
              <w:left w:val="single" w:sz="6" w:space="0" w:color="000000"/>
              <w:bottom w:val="single" w:sz="6" w:space="0" w:color="000000"/>
              <w:right w:val="single" w:sz="18" w:space="0" w:color="auto"/>
            </w:tcBorders>
          </w:tcPr>
          <w:p w14:paraId="32F539DD" w14:textId="77777777" w:rsidR="00A24724" w:rsidRPr="0089553C" w:rsidRDefault="00A24724" w:rsidP="00A24724">
            <w:pPr>
              <w:ind w:right="91"/>
            </w:pPr>
          </w:p>
        </w:tc>
      </w:tr>
      <w:tr w:rsidR="00A24724" w:rsidRPr="0089553C" w14:paraId="267632B0" w14:textId="77777777" w:rsidTr="00A24724">
        <w:trPr>
          <w:trHeight w:val="567"/>
          <w:jc w:val="center"/>
        </w:trPr>
        <w:tc>
          <w:tcPr>
            <w:tcW w:w="1820" w:type="dxa"/>
            <w:tcBorders>
              <w:top w:val="single" w:sz="6" w:space="0" w:color="000000"/>
              <w:left w:val="single" w:sz="18" w:space="0" w:color="auto"/>
              <w:bottom w:val="single" w:sz="6" w:space="0" w:color="000000"/>
              <w:right w:val="single" w:sz="6" w:space="0" w:color="000000"/>
            </w:tcBorders>
          </w:tcPr>
          <w:p w14:paraId="625E945B" w14:textId="77777777" w:rsidR="00A24724" w:rsidRPr="0089553C" w:rsidRDefault="00A24724" w:rsidP="00A24724">
            <w:pPr>
              <w:pStyle w:val="-6"/>
              <w:rPr>
                <w:sz w:val="20"/>
                <w:szCs w:val="20"/>
              </w:rPr>
            </w:pPr>
          </w:p>
        </w:tc>
        <w:tc>
          <w:tcPr>
            <w:tcW w:w="2409" w:type="dxa"/>
            <w:tcBorders>
              <w:top w:val="nil"/>
              <w:left w:val="single" w:sz="6" w:space="0" w:color="000000"/>
              <w:bottom w:val="single" w:sz="6" w:space="0" w:color="000000"/>
              <w:right w:val="single" w:sz="6" w:space="0" w:color="000000"/>
            </w:tcBorders>
          </w:tcPr>
          <w:p w14:paraId="616E4F5B" w14:textId="77777777" w:rsidR="00A24724" w:rsidRPr="0089553C" w:rsidRDefault="00A24724" w:rsidP="00A24724">
            <w:pPr>
              <w:pStyle w:val="-6"/>
              <w:rPr>
                <w:sz w:val="20"/>
                <w:szCs w:val="20"/>
              </w:rPr>
            </w:pPr>
          </w:p>
        </w:tc>
        <w:tc>
          <w:tcPr>
            <w:tcW w:w="2552" w:type="dxa"/>
            <w:tcBorders>
              <w:top w:val="nil"/>
              <w:left w:val="single" w:sz="6" w:space="0" w:color="000000"/>
              <w:bottom w:val="single" w:sz="6" w:space="0" w:color="000000"/>
              <w:right w:val="single" w:sz="6" w:space="0" w:color="000000"/>
            </w:tcBorders>
          </w:tcPr>
          <w:p w14:paraId="5FE75044" w14:textId="77777777" w:rsidR="00A24724" w:rsidRPr="0089553C" w:rsidRDefault="00A24724" w:rsidP="00A24724">
            <w:pPr>
              <w:pStyle w:val="-6"/>
              <w:rPr>
                <w:sz w:val="20"/>
                <w:szCs w:val="20"/>
              </w:rPr>
            </w:pPr>
          </w:p>
        </w:tc>
        <w:tc>
          <w:tcPr>
            <w:tcW w:w="1417" w:type="dxa"/>
            <w:tcBorders>
              <w:top w:val="nil"/>
              <w:left w:val="single" w:sz="6" w:space="0" w:color="000000"/>
              <w:bottom w:val="single" w:sz="6" w:space="0" w:color="000000"/>
              <w:right w:val="single" w:sz="6" w:space="0" w:color="000000"/>
            </w:tcBorders>
          </w:tcPr>
          <w:p w14:paraId="47FF245C" w14:textId="77777777" w:rsidR="00A24724" w:rsidRPr="0089553C" w:rsidRDefault="00A24724" w:rsidP="00A24724">
            <w:pPr>
              <w:ind w:right="91"/>
            </w:pPr>
          </w:p>
        </w:tc>
        <w:tc>
          <w:tcPr>
            <w:tcW w:w="1418" w:type="dxa"/>
            <w:tcBorders>
              <w:top w:val="nil"/>
              <w:left w:val="single" w:sz="6" w:space="0" w:color="000000"/>
              <w:bottom w:val="single" w:sz="6" w:space="0" w:color="000000"/>
              <w:right w:val="single" w:sz="18" w:space="0" w:color="auto"/>
            </w:tcBorders>
          </w:tcPr>
          <w:p w14:paraId="2222A73A" w14:textId="77777777" w:rsidR="00A24724" w:rsidRPr="0089553C" w:rsidRDefault="00A24724" w:rsidP="00A24724">
            <w:pPr>
              <w:ind w:right="91"/>
            </w:pPr>
          </w:p>
        </w:tc>
      </w:tr>
      <w:tr w:rsidR="00A24724" w:rsidRPr="0089553C" w14:paraId="7ABC555B" w14:textId="77777777" w:rsidTr="00A24724">
        <w:trPr>
          <w:trHeight w:val="567"/>
          <w:jc w:val="center"/>
        </w:trPr>
        <w:tc>
          <w:tcPr>
            <w:tcW w:w="1820" w:type="dxa"/>
            <w:tcBorders>
              <w:top w:val="single" w:sz="6" w:space="0" w:color="000000"/>
              <w:left w:val="single" w:sz="18" w:space="0" w:color="auto"/>
              <w:bottom w:val="single" w:sz="6" w:space="0" w:color="000000"/>
              <w:right w:val="single" w:sz="6" w:space="0" w:color="000000"/>
            </w:tcBorders>
          </w:tcPr>
          <w:p w14:paraId="1F8362E1" w14:textId="77777777" w:rsidR="00A24724" w:rsidRPr="0089553C" w:rsidRDefault="00A24724" w:rsidP="00A24724">
            <w:pPr>
              <w:pStyle w:val="-6"/>
              <w:rPr>
                <w:sz w:val="20"/>
                <w:szCs w:val="20"/>
              </w:rPr>
            </w:pPr>
          </w:p>
        </w:tc>
        <w:tc>
          <w:tcPr>
            <w:tcW w:w="2409" w:type="dxa"/>
            <w:tcBorders>
              <w:top w:val="nil"/>
              <w:left w:val="single" w:sz="6" w:space="0" w:color="000000"/>
              <w:bottom w:val="single" w:sz="6" w:space="0" w:color="000000"/>
              <w:right w:val="single" w:sz="6" w:space="0" w:color="000000"/>
            </w:tcBorders>
          </w:tcPr>
          <w:p w14:paraId="0E751C85" w14:textId="77777777" w:rsidR="00A24724" w:rsidRPr="0089553C" w:rsidRDefault="00A24724" w:rsidP="00A24724">
            <w:pPr>
              <w:pStyle w:val="-6"/>
              <w:rPr>
                <w:sz w:val="20"/>
                <w:szCs w:val="20"/>
              </w:rPr>
            </w:pPr>
          </w:p>
        </w:tc>
        <w:tc>
          <w:tcPr>
            <w:tcW w:w="2552" w:type="dxa"/>
            <w:tcBorders>
              <w:top w:val="nil"/>
              <w:left w:val="single" w:sz="6" w:space="0" w:color="000000"/>
              <w:bottom w:val="single" w:sz="6" w:space="0" w:color="000000"/>
              <w:right w:val="single" w:sz="6" w:space="0" w:color="000000"/>
            </w:tcBorders>
          </w:tcPr>
          <w:p w14:paraId="3DD3D86F" w14:textId="77777777" w:rsidR="00A24724" w:rsidRPr="0089553C" w:rsidRDefault="00A24724" w:rsidP="00A24724">
            <w:pPr>
              <w:pStyle w:val="-6"/>
              <w:rPr>
                <w:sz w:val="20"/>
                <w:szCs w:val="20"/>
              </w:rPr>
            </w:pPr>
          </w:p>
        </w:tc>
        <w:tc>
          <w:tcPr>
            <w:tcW w:w="1417" w:type="dxa"/>
            <w:tcBorders>
              <w:top w:val="nil"/>
              <w:left w:val="single" w:sz="6" w:space="0" w:color="000000"/>
              <w:bottom w:val="single" w:sz="6" w:space="0" w:color="000000"/>
              <w:right w:val="single" w:sz="6" w:space="0" w:color="000000"/>
            </w:tcBorders>
          </w:tcPr>
          <w:p w14:paraId="0322E40F" w14:textId="77777777" w:rsidR="00A24724" w:rsidRPr="0089553C" w:rsidRDefault="00A24724" w:rsidP="00A24724">
            <w:pPr>
              <w:ind w:right="91"/>
            </w:pPr>
          </w:p>
        </w:tc>
        <w:tc>
          <w:tcPr>
            <w:tcW w:w="1418" w:type="dxa"/>
            <w:tcBorders>
              <w:top w:val="nil"/>
              <w:left w:val="single" w:sz="6" w:space="0" w:color="000000"/>
              <w:bottom w:val="single" w:sz="6" w:space="0" w:color="000000"/>
              <w:right w:val="single" w:sz="18" w:space="0" w:color="auto"/>
            </w:tcBorders>
          </w:tcPr>
          <w:p w14:paraId="6C93BCBB" w14:textId="77777777" w:rsidR="00A24724" w:rsidRPr="0089553C" w:rsidRDefault="00A24724" w:rsidP="00A24724">
            <w:pPr>
              <w:ind w:right="91"/>
            </w:pPr>
          </w:p>
        </w:tc>
      </w:tr>
      <w:tr w:rsidR="00A24724" w:rsidRPr="0089553C" w14:paraId="094AFABB" w14:textId="77777777" w:rsidTr="00A24724">
        <w:trPr>
          <w:trHeight w:val="567"/>
          <w:jc w:val="center"/>
        </w:trPr>
        <w:tc>
          <w:tcPr>
            <w:tcW w:w="1820" w:type="dxa"/>
            <w:tcBorders>
              <w:top w:val="single" w:sz="6" w:space="0" w:color="000000"/>
              <w:left w:val="single" w:sz="18" w:space="0" w:color="auto"/>
              <w:bottom w:val="single" w:sz="6" w:space="0" w:color="000000"/>
              <w:right w:val="single" w:sz="6" w:space="0" w:color="000000"/>
            </w:tcBorders>
          </w:tcPr>
          <w:p w14:paraId="26238BE8" w14:textId="77777777" w:rsidR="00A24724" w:rsidRPr="0089553C" w:rsidRDefault="00A24724" w:rsidP="00A24724">
            <w:pPr>
              <w:ind w:right="91"/>
            </w:pPr>
          </w:p>
        </w:tc>
        <w:tc>
          <w:tcPr>
            <w:tcW w:w="2409" w:type="dxa"/>
            <w:tcBorders>
              <w:top w:val="nil"/>
              <w:left w:val="single" w:sz="6" w:space="0" w:color="000000"/>
              <w:bottom w:val="single" w:sz="6" w:space="0" w:color="000000"/>
              <w:right w:val="single" w:sz="6" w:space="0" w:color="000000"/>
            </w:tcBorders>
          </w:tcPr>
          <w:p w14:paraId="3CBB02E5" w14:textId="77777777" w:rsidR="00A24724" w:rsidRPr="0089553C" w:rsidRDefault="00A24724" w:rsidP="00A24724">
            <w:pPr>
              <w:ind w:right="91"/>
            </w:pPr>
          </w:p>
        </w:tc>
        <w:tc>
          <w:tcPr>
            <w:tcW w:w="2552" w:type="dxa"/>
            <w:tcBorders>
              <w:top w:val="nil"/>
              <w:left w:val="single" w:sz="6" w:space="0" w:color="000000"/>
              <w:bottom w:val="single" w:sz="6" w:space="0" w:color="000000"/>
              <w:right w:val="single" w:sz="6" w:space="0" w:color="000000"/>
            </w:tcBorders>
          </w:tcPr>
          <w:p w14:paraId="6D6AED32" w14:textId="77777777" w:rsidR="00A24724" w:rsidRPr="0089553C" w:rsidRDefault="00A24724" w:rsidP="00A24724">
            <w:pPr>
              <w:ind w:right="91"/>
            </w:pPr>
          </w:p>
        </w:tc>
        <w:tc>
          <w:tcPr>
            <w:tcW w:w="1417" w:type="dxa"/>
            <w:tcBorders>
              <w:top w:val="nil"/>
              <w:left w:val="single" w:sz="6" w:space="0" w:color="000000"/>
              <w:bottom w:val="single" w:sz="6" w:space="0" w:color="000000"/>
              <w:right w:val="single" w:sz="6" w:space="0" w:color="000000"/>
            </w:tcBorders>
          </w:tcPr>
          <w:p w14:paraId="3A1A877B" w14:textId="77777777" w:rsidR="00A24724" w:rsidRPr="0089553C" w:rsidRDefault="00A24724" w:rsidP="00A24724">
            <w:pPr>
              <w:ind w:right="91"/>
            </w:pPr>
          </w:p>
        </w:tc>
        <w:tc>
          <w:tcPr>
            <w:tcW w:w="1418" w:type="dxa"/>
            <w:tcBorders>
              <w:top w:val="nil"/>
              <w:left w:val="single" w:sz="6" w:space="0" w:color="000000"/>
              <w:bottom w:val="single" w:sz="6" w:space="0" w:color="000000"/>
              <w:right w:val="single" w:sz="18" w:space="0" w:color="auto"/>
            </w:tcBorders>
          </w:tcPr>
          <w:p w14:paraId="26CC5E50" w14:textId="77777777" w:rsidR="00A24724" w:rsidRPr="0089553C" w:rsidRDefault="00A24724" w:rsidP="00A24724">
            <w:pPr>
              <w:ind w:right="91"/>
            </w:pPr>
          </w:p>
        </w:tc>
      </w:tr>
      <w:tr w:rsidR="00A24724" w:rsidRPr="0089553C" w14:paraId="084AB1CB" w14:textId="77777777" w:rsidTr="00A24724">
        <w:trPr>
          <w:trHeight w:val="567"/>
          <w:jc w:val="center"/>
        </w:trPr>
        <w:tc>
          <w:tcPr>
            <w:tcW w:w="1820" w:type="dxa"/>
            <w:tcBorders>
              <w:top w:val="single" w:sz="6" w:space="0" w:color="000000"/>
              <w:left w:val="single" w:sz="18" w:space="0" w:color="auto"/>
              <w:bottom w:val="single" w:sz="12" w:space="0" w:color="auto"/>
              <w:right w:val="single" w:sz="6" w:space="0" w:color="000000"/>
            </w:tcBorders>
            <w:vAlign w:val="center"/>
          </w:tcPr>
          <w:p w14:paraId="1C819F58" w14:textId="77777777" w:rsidR="00A24724" w:rsidRPr="0089553C" w:rsidRDefault="00A24724" w:rsidP="00A24724">
            <w:pPr>
              <w:ind w:right="91"/>
            </w:pPr>
          </w:p>
        </w:tc>
        <w:tc>
          <w:tcPr>
            <w:tcW w:w="2409" w:type="dxa"/>
            <w:tcBorders>
              <w:top w:val="single" w:sz="6" w:space="0" w:color="000000"/>
              <w:left w:val="single" w:sz="6" w:space="0" w:color="000000"/>
              <w:bottom w:val="single" w:sz="12" w:space="0" w:color="auto"/>
              <w:right w:val="single" w:sz="6" w:space="0" w:color="000000"/>
            </w:tcBorders>
            <w:vAlign w:val="center"/>
          </w:tcPr>
          <w:p w14:paraId="33CAAA6B" w14:textId="77777777" w:rsidR="00A24724" w:rsidRPr="0089553C" w:rsidRDefault="00A24724" w:rsidP="00A24724">
            <w:pPr>
              <w:ind w:right="91"/>
            </w:pPr>
          </w:p>
        </w:tc>
        <w:tc>
          <w:tcPr>
            <w:tcW w:w="2552" w:type="dxa"/>
            <w:tcBorders>
              <w:top w:val="single" w:sz="6" w:space="0" w:color="000000"/>
              <w:left w:val="single" w:sz="6" w:space="0" w:color="000000"/>
              <w:bottom w:val="single" w:sz="12" w:space="0" w:color="auto"/>
              <w:right w:val="single" w:sz="6" w:space="0" w:color="000000"/>
            </w:tcBorders>
            <w:vAlign w:val="center"/>
          </w:tcPr>
          <w:p w14:paraId="00F88E3C" w14:textId="77777777" w:rsidR="00A24724" w:rsidRPr="0089553C" w:rsidRDefault="00A24724" w:rsidP="00A24724">
            <w:pPr>
              <w:ind w:right="91"/>
            </w:pPr>
          </w:p>
        </w:tc>
        <w:tc>
          <w:tcPr>
            <w:tcW w:w="1417" w:type="dxa"/>
            <w:tcBorders>
              <w:top w:val="single" w:sz="6" w:space="0" w:color="000000"/>
              <w:left w:val="single" w:sz="6" w:space="0" w:color="000000"/>
              <w:bottom w:val="single" w:sz="12" w:space="0" w:color="auto"/>
              <w:right w:val="single" w:sz="6" w:space="0" w:color="000000"/>
            </w:tcBorders>
            <w:vAlign w:val="center"/>
          </w:tcPr>
          <w:p w14:paraId="5A755296" w14:textId="77777777" w:rsidR="00A24724" w:rsidRPr="0089553C" w:rsidRDefault="00A24724" w:rsidP="00A24724">
            <w:pPr>
              <w:ind w:right="91"/>
            </w:pPr>
          </w:p>
        </w:tc>
        <w:tc>
          <w:tcPr>
            <w:tcW w:w="1418" w:type="dxa"/>
            <w:tcBorders>
              <w:top w:val="single" w:sz="6" w:space="0" w:color="000000"/>
              <w:left w:val="single" w:sz="6" w:space="0" w:color="000000"/>
              <w:bottom w:val="single" w:sz="12" w:space="0" w:color="auto"/>
              <w:right w:val="single" w:sz="18" w:space="0" w:color="auto"/>
            </w:tcBorders>
            <w:vAlign w:val="center"/>
          </w:tcPr>
          <w:p w14:paraId="61EE2693" w14:textId="77777777" w:rsidR="00A24724" w:rsidRPr="0089553C" w:rsidRDefault="00A24724" w:rsidP="00A24724">
            <w:pPr>
              <w:ind w:right="91"/>
            </w:pPr>
          </w:p>
        </w:tc>
      </w:tr>
    </w:tbl>
    <w:p w14:paraId="34936ACD" w14:textId="77777777" w:rsidR="00A24724" w:rsidRPr="0089553C" w:rsidRDefault="00A24724" w:rsidP="00A24724">
      <w:pPr>
        <w:spacing w:before="851" w:after="851"/>
        <w:jc w:val="center"/>
        <w:rPr>
          <w:sz w:val="28"/>
          <w:szCs w:val="28"/>
        </w:rPr>
      </w:pPr>
    </w:p>
    <w:p w14:paraId="1674FAD7" w14:textId="77777777" w:rsidR="00C5525C" w:rsidRPr="0089553C" w:rsidRDefault="00C5525C"/>
    <w:sectPr w:rsidR="00C5525C" w:rsidRPr="0089553C" w:rsidSect="00A24724">
      <w:headerReference w:type="even" r:id="rId134"/>
      <w:headerReference w:type="default" r:id="rId135"/>
      <w:footerReference w:type="even" r:id="rId136"/>
      <w:footerReference w:type="default" r:id="rId137"/>
      <w:headerReference w:type="first" r:id="rId138"/>
      <w:footerReference w:type="first" r:id="rId139"/>
      <w:pgSz w:w="11906" w:h="16838" w:code="9"/>
      <w:pgMar w:top="1412" w:right="566" w:bottom="993" w:left="1134" w:header="567" w:footer="685" w:gutter="0"/>
      <w:pgNumType w:start="2"/>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200749" w14:textId="77777777" w:rsidR="006B2E9C" w:rsidRDefault="006B2E9C">
      <w:r>
        <w:separator/>
      </w:r>
    </w:p>
  </w:endnote>
  <w:endnote w:type="continuationSeparator" w:id="0">
    <w:p w14:paraId="1EB40F68" w14:textId="77777777" w:rsidR="006B2E9C" w:rsidRDefault="006B2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altica">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D1B2" w14:textId="77777777" w:rsidR="002D2B42" w:rsidRDefault="002D2B42">
    <w:pPr>
      <w:pStyle w:val="af3"/>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separate"/>
    </w:r>
    <w:r>
      <w:rPr>
        <w:rStyle w:val="af5"/>
        <w:noProof/>
      </w:rPr>
      <w:t>25</w:t>
    </w:r>
    <w:r>
      <w:rPr>
        <w:rStyle w:val="af5"/>
      </w:rPr>
      <w:fldChar w:fldCharType="end"/>
    </w:r>
  </w:p>
  <w:p w14:paraId="53D573F4" w14:textId="77777777" w:rsidR="002D2B42" w:rsidRDefault="002D2B42">
    <w:pPr>
      <w:pStyle w:val="af3"/>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7F582" w14:textId="77777777" w:rsidR="002D2B42" w:rsidRDefault="002D2B42" w:rsidP="00A24724">
    <w:pPr>
      <w:pStyle w:val="8"/>
      <w:spacing w:before="120"/>
      <w:ind w:right="360"/>
      <w:rPr>
        <w:b/>
        <w:i w:val="0"/>
        <w:color w:val="808080"/>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3A37E" w14:textId="77777777" w:rsidR="002D2B42" w:rsidRDefault="002D2B42">
    <w:pPr>
      <w:pStyle w:val="af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C0790" w14:textId="77777777" w:rsidR="002D2B42" w:rsidRDefault="002D2B42" w:rsidP="00A24724">
    <w:pPr>
      <w:pStyle w:val="8"/>
      <w:spacing w:before="120"/>
      <w:ind w:right="360"/>
      <w:rPr>
        <w:b/>
        <w:i w:val="0"/>
        <w:color w:val="808080"/>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8132F" w14:textId="77777777" w:rsidR="002D2B42" w:rsidRDefault="002D2B42">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1D515" w14:textId="77777777" w:rsidR="006B2E9C" w:rsidRDefault="006B2E9C">
      <w:r>
        <w:separator/>
      </w:r>
    </w:p>
  </w:footnote>
  <w:footnote w:type="continuationSeparator" w:id="0">
    <w:p w14:paraId="2910FD1A" w14:textId="77777777" w:rsidR="006B2E9C" w:rsidRDefault="006B2E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88BDA" w14:textId="77777777" w:rsidR="002D2B42" w:rsidRDefault="002D2B42">
    <w:pPr>
      <w:pStyle w:val="af1"/>
      <w:framePr w:wrap="around" w:vAnchor="text" w:hAnchor="margin" w:xAlign="center" w:y="1"/>
      <w:rPr>
        <w:rStyle w:val="af5"/>
      </w:rPr>
    </w:pPr>
    <w:r>
      <w:rPr>
        <w:rStyle w:val="af5"/>
      </w:rPr>
      <w:fldChar w:fldCharType="begin"/>
    </w:r>
    <w:r>
      <w:rPr>
        <w:rStyle w:val="af5"/>
      </w:rPr>
      <w:instrText xml:space="preserve">PAGE  </w:instrText>
    </w:r>
    <w:r>
      <w:rPr>
        <w:rStyle w:val="af5"/>
      </w:rPr>
      <w:fldChar w:fldCharType="separate"/>
    </w:r>
    <w:r>
      <w:rPr>
        <w:rStyle w:val="af5"/>
        <w:noProof/>
      </w:rPr>
      <w:t>25</w:t>
    </w:r>
    <w:r>
      <w:rPr>
        <w:rStyle w:val="af5"/>
      </w:rPr>
      <w:fldChar w:fldCharType="end"/>
    </w:r>
  </w:p>
  <w:p w14:paraId="0EFA169F" w14:textId="77777777" w:rsidR="002D2B42" w:rsidRDefault="002D2B42">
    <w:pPr>
      <w:pStyle w:val="af1"/>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758E3A" w14:textId="77777777" w:rsidR="002D2B42" w:rsidRDefault="002D2B42">
    <w:pPr>
      <w:pStyle w:val="af1"/>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6980250"/>
      <w:docPartObj>
        <w:docPartGallery w:val="Page Numbers (Top of Page)"/>
        <w:docPartUnique/>
      </w:docPartObj>
    </w:sdtPr>
    <w:sdtEndPr/>
    <w:sdtContent>
      <w:p w14:paraId="7A05A0C4" w14:textId="488F7CE9" w:rsidR="002D2B42" w:rsidRPr="00261276" w:rsidRDefault="002D2B42" w:rsidP="00A24724">
        <w:pPr>
          <w:pStyle w:val="af1"/>
          <w:jc w:val="center"/>
        </w:pPr>
        <w:r w:rsidRPr="00261276">
          <w:fldChar w:fldCharType="begin"/>
        </w:r>
        <w:r w:rsidRPr="00261276">
          <w:instrText>PAGE   \* MERGEFORMAT</w:instrText>
        </w:r>
        <w:r w:rsidRPr="00261276">
          <w:fldChar w:fldCharType="separate"/>
        </w:r>
        <w:r w:rsidR="00CB398E">
          <w:rPr>
            <w:noProof/>
          </w:rPr>
          <w:t>68</w:t>
        </w:r>
        <w:r w:rsidRPr="00261276">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D626B" w14:textId="77777777" w:rsidR="002D2B42" w:rsidRDefault="002D2B42">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BDEEAD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9EAC78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52AAF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27646AE2"/>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F4C456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5B6738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592364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806AFA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A0956C"/>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16AAF054"/>
    <w:lvl w:ilvl="0">
      <w:start w:val="1"/>
      <w:numFmt w:val="bullet"/>
      <w:pStyle w:val="a0"/>
      <w:lvlText w:val="-"/>
      <w:lvlJc w:val="left"/>
      <w:pPr>
        <w:tabs>
          <w:tab w:val="num" w:pos="360"/>
        </w:tabs>
        <w:ind w:left="360" w:hanging="360"/>
      </w:pPr>
      <w:rPr>
        <w:rFonts w:ascii="Times New Roman" w:hAnsi="Times New Roman" w:cs="Times New Roman" w:hint="default"/>
      </w:rPr>
    </w:lvl>
  </w:abstractNum>
  <w:abstractNum w:abstractNumId="10" w15:restartNumberingAfterBreak="0">
    <w:nsid w:val="01990016"/>
    <w:multiLevelType w:val="hybridMultilevel"/>
    <w:tmpl w:val="F44CBF32"/>
    <w:lvl w:ilvl="0" w:tplc="04190011">
      <w:start w:val="1"/>
      <w:numFmt w:val="decimal"/>
      <w:lvlText w:val="%1)"/>
      <w:lvlJc w:val="left"/>
      <w:pPr>
        <w:ind w:left="2520" w:hanging="360"/>
      </w:pPr>
    </w:lvl>
    <w:lvl w:ilvl="1" w:tplc="04190019" w:tentative="1">
      <w:start w:val="1"/>
      <w:numFmt w:val="lowerLetter"/>
      <w:lvlText w:val="%2."/>
      <w:lvlJc w:val="left"/>
      <w:pPr>
        <w:ind w:left="3240" w:hanging="360"/>
      </w:pPr>
    </w:lvl>
    <w:lvl w:ilvl="2" w:tplc="0419001B" w:tentative="1">
      <w:start w:val="1"/>
      <w:numFmt w:val="lowerRoman"/>
      <w:lvlText w:val="%3."/>
      <w:lvlJc w:val="right"/>
      <w:pPr>
        <w:ind w:left="3960" w:hanging="180"/>
      </w:pPr>
    </w:lvl>
    <w:lvl w:ilvl="3" w:tplc="0419000F" w:tentative="1">
      <w:start w:val="1"/>
      <w:numFmt w:val="decimal"/>
      <w:lvlText w:val="%4."/>
      <w:lvlJc w:val="left"/>
      <w:pPr>
        <w:ind w:left="4680" w:hanging="360"/>
      </w:pPr>
    </w:lvl>
    <w:lvl w:ilvl="4" w:tplc="04190019" w:tentative="1">
      <w:start w:val="1"/>
      <w:numFmt w:val="lowerLetter"/>
      <w:lvlText w:val="%5."/>
      <w:lvlJc w:val="left"/>
      <w:pPr>
        <w:ind w:left="5400" w:hanging="360"/>
      </w:pPr>
    </w:lvl>
    <w:lvl w:ilvl="5" w:tplc="0419001B" w:tentative="1">
      <w:start w:val="1"/>
      <w:numFmt w:val="lowerRoman"/>
      <w:lvlText w:val="%6."/>
      <w:lvlJc w:val="right"/>
      <w:pPr>
        <w:ind w:left="6120" w:hanging="180"/>
      </w:pPr>
    </w:lvl>
    <w:lvl w:ilvl="6" w:tplc="0419000F" w:tentative="1">
      <w:start w:val="1"/>
      <w:numFmt w:val="decimal"/>
      <w:lvlText w:val="%7."/>
      <w:lvlJc w:val="left"/>
      <w:pPr>
        <w:ind w:left="6840" w:hanging="360"/>
      </w:pPr>
    </w:lvl>
    <w:lvl w:ilvl="7" w:tplc="04190019" w:tentative="1">
      <w:start w:val="1"/>
      <w:numFmt w:val="lowerLetter"/>
      <w:lvlText w:val="%8."/>
      <w:lvlJc w:val="left"/>
      <w:pPr>
        <w:ind w:left="7560" w:hanging="360"/>
      </w:pPr>
    </w:lvl>
    <w:lvl w:ilvl="8" w:tplc="0419001B" w:tentative="1">
      <w:start w:val="1"/>
      <w:numFmt w:val="lowerRoman"/>
      <w:lvlText w:val="%9."/>
      <w:lvlJc w:val="right"/>
      <w:pPr>
        <w:ind w:left="8280" w:hanging="180"/>
      </w:pPr>
    </w:lvl>
  </w:abstractNum>
  <w:abstractNum w:abstractNumId="11" w15:restartNumberingAfterBreak="0">
    <w:nsid w:val="04264738"/>
    <w:multiLevelType w:val="hybridMultilevel"/>
    <w:tmpl w:val="07D4B3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5CB5F75"/>
    <w:multiLevelType w:val="hybridMultilevel"/>
    <w:tmpl w:val="ABD0BE76"/>
    <w:lvl w:ilvl="0" w:tplc="04190011">
      <w:start w:val="1"/>
      <w:numFmt w:val="decimal"/>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6232396"/>
    <w:multiLevelType w:val="multilevel"/>
    <w:tmpl w:val="5B6A73A2"/>
    <w:lvl w:ilvl="0">
      <w:start w:val="1"/>
      <w:numFmt w:val="decimal"/>
      <w:pStyle w:val="a1"/>
      <w:lvlText w:val="%1."/>
      <w:lvlJc w:val="left"/>
      <w:pPr>
        <w:tabs>
          <w:tab w:val="num" w:pos="360"/>
        </w:tabs>
        <w:ind w:left="360" w:hanging="360"/>
      </w:pPr>
      <w:rPr>
        <w:rFonts w:hint="default"/>
      </w:rPr>
    </w:lvl>
    <w:lvl w:ilvl="1">
      <w:start w:val="1"/>
      <w:numFmt w:val="decimal"/>
      <w:pStyle w:val="a2"/>
      <w:lvlText w:val="%1.%2."/>
      <w:lvlJc w:val="left"/>
      <w:pPr>
        <w:tabs>
          <w:tab w:val="num" w:pos="646"/>
        </w:tabs>
        <w:ind w:left="0" w:firstLine="284"/>
      </w:pPr>
      <w:rPr>
        <w:rFonts w:ascii="Times New Roman" w:hAnsi="Times New Roman" w:hint="default"/>
        <w:b w:val="0"/>
        <w:i w:val="0"/>
        <w:sz w:val="24"/>
      </w:rPr>
    </w:lvl>
    <w:lvl w:ilvl="2">
      <w:start w:val="1"/>
      <w:numFmt w:val="decimal"/>
      <w:pStyle w:val="a3"/>
      <w:lvlText w:val="%1.%2.%3."/>
      <w:lvlJc w:val="left"/>
      <w:pPr>
        <w:tabs>
          <w:tab w:val="num" w:pos="1418"/>
        </w:tabs>
        <w:ind w:left="1418" w:hanging="698"/>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15:restartNumberingAfterBreak="0">
    <w:nsid w:val="062F567B"/>
    <w:multiLevelType w:val="hybridMultilevel"/>
    <w:tmpl w:val="E9CE4ACA"/>
    <w:lvl w:ilvl="0" w:tplc="04190011">
      <w:start w:val="1"/>
      <w:numFmt w:val="decimal"/>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08C806E9"/>
    <w:multiLevelType w:val="multilevel"/>
    <w:tmpl w:val="0480F5D4"/>
    <w:lvl w:ilvl="0">
      <w:start w:val="1"/>
      <w:numFmt w:val="decimal"/>
      <w:pStyle w:val="01"/>
      <w:lvlText w:val="%1"/>
      <w:lvlJc w:val="left"/>
      <w:pPr>
        <w:tabs>
          <w:tab w:val="num" w:pos="709"/>
        </w:tabs>
        <w:ind w:left="709" w:firstLine="0"/>
      </w:pPr>
      <w:rPr>
        <w:rFonts w:ascii="Times New Roman" w:hAnsi="Times New Roman" w:hint="default"/>
        <w:b/>
        <w:i w:val="0"/>
        <w:caps w:val="0"/>
        <w:strike w:val="0"/>
        <w:dstrike w:val="0"/>
        <w:vanish w:val="0"/>
        <w:color w:val="000000"/>
        <w:spacing w:val="0"/>
        <w:w w:val="100"/>
        <w:kern w:val="0"/>
        <w:position w:val="0"/>
        <w:sz w:val="3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02"/>
      <w:lvlText w:val="%1.%2"/>
      <w:lvlJc w:val="left"/>
      <w:pPr>
        <w:tabs>
          <w:tab w:val="num" w:pos="709"/>
        </w:tabs>
        <w:ind w:left="709" w:firstLine="0"/>
      </w:pPr>
      <w:rPr>
        <w:rFonts w:ascii="Times New Roman" w:hAnsi="Times New Roman" w:hint="default"/>
        <w:b/>
        <w:i w:val="0"/>
        <w:caps w:val="0"/>
        <w:strike w:val="0"/>
        <w:dstrike w:val="0"/>
        <w:vanish w:val="0"/>
        <w:color w:val="000000"/>
        <w:spacing w:val="0"/>
        <w:w w:val="100"/>
        <w:kern w:val="0"/>
        <w:position w:val="0"/>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03"/>
      <w:lvlText w:val="%1.%2.%3"/>
      <w:lvlJc w:val="left"/>
      <w:pPr>
        <w:tabs>
          <w:tab w:val="num" w:pos="709"/>
        </w:tabs>
        <w:ind w:left="709" w:firstLine="0"/>
      </w:pPr>
      <w:rPr>
        <w:rFonts w:ascii="Times New Roman" w:hAnsi="Times New Roman" w:hint="default"/>
        <w:b/>
        <w:i w:val="0"/>
        <w:caps w:val="0"/>
        <w:strike w:val="0"/>
        <w:dstrike w:val="0"/>
        <w:vanish w:val="0"/>
        <w:color w:val="000000"/>
        <w:spacing w:val="0"/>
        <w:w w:val="10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04"/>
      <w:lvlText w:val="%1.%2.%3.%4"/>
      <w:lvlJc w:val="left"/>
      <w:pPr>
        <w:tabs>
          <w:tab w:val="num" w:pos="709"/>
        </w:tabs>
        <w:ind w:left="709" w:firstLine="0"/>
      </w:pPr>
      <w:rPr>
        <w:rFonts w:ascii="Times New Roman" w:hAnsi="Times New Roman" w:hint="default"/>
        <w:b/>
        <w:i w:val="0"/>
        <w:caps w:val="0"/>
        <w:strike w:val="0"/>
        <w:dstrike w:val="0"/>
        <w:vanish w:val="0"/>
        <w:color w:val="000000"/>
        <w:spacing w:val="0"/>
        <w:w w:val="100"/>
        <w:kern w:val="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tabs>
          <w:tab w:val="num" w:pos="709"/>
        </w:tabs>
        <w:ind w:left="709" w:firstLine="0"/>
      </w:pPr>
      <w:rPr>
        <w:rFonts w:hint="default"/>
      </w:rPr>
    </w:lvl>
    <w:lvl w:ilvl="5">
      <w:start w:val="1"/>
      <w:numFmt w:val="lowerRoman"/>
      <w:lvlText w:val="(%6)"/>
      <w:lvlJc w:val="left"/>
      <w:pPr>
        <w:tabs>
          <w:tab w:val="num" w:pos="709"/>
        </w:tabs>
        <w:ind w:left="709" w:firstLine="0"/>
      </w:pPr>
      <w:rPr>
        <w:rFonts w:hint="default"/>
      </w:rPr>
    </w:lvl>
    <w:lvl w:ilvl="6">
      <w:start w:val="1"/>
      <w:numFmt w:val="decimal"/>
      <w:lvlText w:val="%7."/>
      <w:lvlJc w:val="left"/>
      <w:pPr>
        <w:tabs>
          <w:tab w:val="num" w:pos="709"/>
        </w:tabs>
        <w:ind w:left="709" w:firstLine="0"/>
      </w:pPr>
      <w:rPr>
        <w:rFonts w:hint="default"/>
      </w:rPr>
    </w:lvl>
    <w:lvl w:ilvl="7">
      <w:start w:val="1"/>
      <w:numFmt w:val="lowerLetter"/>
      <w:lvlText w:val="%8."/>
      <w:lvlJc w:val="left"/>
      <w:pPr>
        <w:tabs>
          <w:tab w:val="num" w:pos="709"/>
        </w:tabs>
        <w:ind w:left="709" w:firstLine="0"/>
      </w:pPr>
      <w:rPr>
        <w:rFonts w:hint="default"/>
      </w:rPr>
    </w:lvl>
    <w:lvl w:ilvl="8">
      <w:start w:val="1"/>
      <w:numFmt w:val="lowerRoman"/>
      <w:lvlText w:val="%9."/>
      <w:lvlJc w:val="left"/>
      <w:pPr>
        <w:tabs>
          <w:tab w:val="num" w:pos="709"/>
        </w:tabs>
        <w:ind w:left="709" w:firstLine="0"/>
      </w:pPr>
      <w:rPr>
        <w:rFonts w:hint="default"/>
      </w:rPr>
    </w:lvl>
  </w:abstractNum>
  <w:abstractNum w:abstractNumId="16" w15:restartNumberingAfterBreak="0">
    <w:nsid w:val="0A063600"/>
    <w:multiLevelType w:val="hybridMultilevel"/>
    <w:tmpl w:val="A2C27518"/>
    <w:lvl w:ilvl="0" w:tplc="04190005">
      <w:start w:val="1"/>
      <w:numFmt w:val="bullet"/>
      <w:pStyle w:val="1"/>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8708DEBC"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D872E1D"/>
    <w:multiLevelType w:val="hybridMultilevel"/>
    <w:tmpl w:val="B5668526"/>
    <w:lvl w:ilvl="0" w:tplc="04190011">
      <w:start w:val="1"/>
      <w:numFmt w:val="decimal"/>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129B7D50"/>
    <w:multiLevelType w:val="hybridMultilevel"/>
    <w:tmpl w:val="56660474"/>
    <w:lvl w:ilvl="0" w:tplc="074E8E3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13892093"/>
    <w:multiLevelType w:val="multilevel"/>
    <w:tmpl w:val="90267F48"/>
    <w:lvl w:ilvl="0">
      <w:start w:val="3"/>
      <w:numFmt w:val="decimal"/>
      <w:lvlText w:val="%1"/>
      <w:lvlJc w:val="left"/>
      <w:pPr>
        <w:ind w:left="660" w:hanging="660"/>
      </w:pPr>
      <w:rPr>
        <w:rFonts w:hint="default"/>
      </w:rPr>
    </w:lvl>
    <w:lvl w:ilvl="1">
      <w:start w:val="2"/>
      <w:numFmt w:val="decimal"/>
      <w:lvlText w:val="%1.%2"/>
      <w:lvlJc w:val="left"/>
      <w:pPr>
        <w:ind w:left="1136" w:hanging="660"/>
      </w:pPr>
      <w:rPr>
        <w:rFonts w:hint="default"/>
      </w:rPr>
    </w:lvl>
    <w:lvl w:ilvl="2">
      <w:start w:val="2"/>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20" w15:restartNumberingAfterBreak="0">
    <w:nsid w:val="1657361E"/>
    <w:multiLevelType w:val="hybridMultilevel"/>
    <w:tmpl w:val="C1BC04BE"/>
    <w:lvl w:ilvl="0" w:tplc="04190011">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15:restartNumberingAfterBreak="0">
    <w:nsid w:val="18687C09"/>
    <w:multiLevelType w:val="singleLevel"/>
    <w:tmpl w:val="96EC6750"/>
    <w:lvl w:ilvl="0">
      <w:start w:val="1"/>
      <w:numFmt w:val="bullet"/>
      <w:pStyle w:val="-1"/>
      <w:lvlText w:val=""/>
      <w:lvlJc w:val="left"/>
      <w:pPr>
        <w:tabs>
          <w:tab w:val="num" w:pos="360"/>
        </w:tabs>
        <w:ind w:left="360" w:hanging="360"/>
      </w:pPr>
      <w:rPr>
        <w:rFonts w:ascii="Symbol" w:hAnsi="Symbol" w:hint="default"/>
      </w:rPr>
    </w:lvl>
  </w:abstractNum>
  <w:abstractNum w:abstractNumId="22" w15:restartNumberingAfterBreak="0">
    <w:nsid w:val="18885F7B"/>
    <w:multiLevelType w:val="hybridMultilevel"/>
    <w:tmpl w:val="9BA8E794"/>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3" w15:restartNumberingAfterBreak="0">
    <w:nsid w:val="19A465F7"/>
    <w:multiLevelType w:val="hybridMultilevel"/>
    <w:tmpl w:val="A3767C32"/>
    <w:lvl w:ilvl="0" w:tplc="04190001">
      <w:start w:val="1"/>
      <w:numFmt w:val="bullet"/>
      <w:pStyle w:val="10"/>
      <w:lvlText w:val=""/>
      <w:lvlJc w:val="left"/>
      <w:pPr>
        <w:tabs>
          <w:tab w:val="num" w:pos="1134"/>
        </w:tabs>
        <w:ind w:left="1134" w:hanging="414"/>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Symbol" w:hAnsi="Symbol"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15:restartNumberingAfterBreak="0">
    <w:nsid w:val="1AB65F90"/>
    <w:multiLevelType w:val="hybridMultilevel"/>
    <w:tmpl w:val="CC266034"/>
    <w:lvl w:ilvl="0" w:tplc="04190011">
      <w:start w:val="1"/>
      <w:numFmt w:val="decimal"/>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1D2D7058"/>
    <w:multiLevelType w:val="hybridMultilevel"/>
    <w:tmpl w:val="4BF69F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D713E5F"/>
    <w:multiLevelType w:val="hybridMultilevel"/>
    <w:tmpl w:val="295AD3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DCB3842"/>
    <w:multiLevelType w:val="hybridMultilevel"/>
    <w:tmpl w:val="FA1CBA30"/>
    <w:lvl w:ilvl="0" w:tplc="02A27680">
      <w:start w:val="1"/>
      <w:numFmt w:val="russianLower"/>
      <w:lvlText w:val="%1)"/>
      <w:lvlJc w:val="left"/>
      <w:pPr>
        <w:ind w:left="1080" w:hanging="360"/>
      </w:pPr>
      <w:rPr>
        <w:rFonts w:hint="default"/>
      </w:rPr>
    </w:lvl>
    <w:lvl w:ilvl="1" w:tplc="04190011">
      <w:start w:val="1"/>
      <w:numFmt w:val="decimal"/>
      <w:lvlText w:val="%2)"/>
      <w:lvlJc w:val="left"/>
      <w:pPr>
        <w:ind w:left="1800" w:hanging="360"/>
      </w:pPr>
    </w:lvl>
    <w:lvl w:ilvl="2" w:tplc="04190011">
      <w:start w:val="1"/>
      <w:numFmt w:val="decimal"/>
      <w:lvlText w:val="%3)"/>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1E571AD9"/>
    <w:multiLevelType w:val="multilevel"/>
    <w:tmpl w:val="DBA29664"/>
    <w:lvl w:ilvl="0">
      <w:start w:val="1"/>
      <w:numFmt w:val="decimal"/>
      <w:lvlText w:val="%1."/>
      <w:lvlJc w:val="center"/>
      <w:pPr>
        <w:tabs>
          <w:tab w:val="num" w:pos="0"/>
        </w:tabs>
        <w:ind w:left="0" w:firstLine="0"/>
      </w:pPr>
      <w:rPr>
        <w:rFonts w:hint="default"/>
        <w:b/>
        <w:i w:val="0"/>
      </w:rPr>
    </w:lvl>
    <w:lvl w:ilvl="1">
      <w:start w:val="1"/>
      <w:numFmt w:val="decimal"/>
      <w:pStyle w:val="-"/>
      <w:lvlText w:val="%1.%2"/>
      <w:lvlJc w:val="left"/>
      <w:pPr>
        <w:tabs>
          <w:tab w:val="num" w:pos="1418"/>
        </w:tabs>
        <w:ind w:left="0" w:firstLine="567"/>
      </w:pPr>
      <w:rPr>
        <w:rFonts w:cs="Times New Roman" w:hint="default"/>
        <w:b w:val="0"/>
        <w:bCs w:val="0"/>
        <w:i w:val="0"/>
        <w:iCs w:val="0"/>
        <w:caps w:val="0"/>
        <w:strike w:val="0"/>
        <w:dstrike w:val="0"/>
        <w:vanish w:val="0"/>
        <w:color w:val="auto"/>
        <w:spacing w:val="0"/>
        <w:w w:val="100"/>
        <w:kern w:val="0"/>
        <w:position w:val="0"/>
        <w:sz w:val="24"/>
        <w:szCs w:val="24"/>
        <w:u w:val="none"/>
        <w:vertAlign w:val="baseline"/>
      </w:rPr>
    </w:lvl>
    <w:lvl w:ilvl="2">
      <w:start w:val="1"/>
      <w:numFmt w:val="decimal"/>
      <w:pStyle w:val="-0"/>
      <w:lvlText w:val="%1.%2.%3"/>
      <w:lvlJc w:val="left"/>
      <w:pPr>
        <w:tabs>
          <w:tab w:val="num" w:pos="1418"/>
        </w:tabs>
        <w:ind w:left="0" w:firstLine="567"/>
      </w:pPr>
      <w:rPr>
        <w:rFonts w:hint="default"/>
        <w:b w:val="0"/>
        <w:bCs w:val="0"/>
        <w:i w:val="0"/>
        <w:iCs w:val="0"/>
      </w:rPr>
    </w:lvl>
    <w:lvl w:ilvl="3">
      <w:start w:val="1"/>
      <w:numFmt w:val="russianLower"/>
      <w:pStyle w:val="-2"/>
      <w:lvlText w:val="%4)"/>
      <w:lvlJc w:val="left"/>
      <w:pPr>
        <w:tabs>
          <w:tab w:val="num" w:pos="1418"/>
        </w:tabs>
        <w:ind w:left="0" w:firstLine="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lowerLetter"/>
      <w:lvlText w:val="%5)"/>
      <w:lvlJc w:val="left"/>
      <w:pPr>
        <w:tabs>
          <w:tab w:val="num" w:pos="1134"/>
        </w:tabs>
        <w:ind w:left="1134" w:hanging="567"/>
      </w:pPr>
      <w:rPr>
        <w:rFonts w:hint="default"/>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hint="default"/>
      </w:rPr>
    </w:lvl>
    <w:lvl w:ilvl="7">
      <w:start w:val="1"/>
      <w:numFmt w:val="decimal"/>
      <w:lvlText w:val="%1.%2.%3.%4.%5.%6.%7.%8."/>
      <w:lvlJc w:val="left"/>
      <w:pPr>
        <w:tabs>
          <w:tab w:val="num" w:pos="3978"/>
        </w:tabs>
        <w:ind w:left="2322" w:hanging="1224"/>
      </w:pPr>
      <w:rPr>
        <w:rFonts w:hint="default"/>
      </w:rPr>
    </w:lvl>
    <w:lvl w:ilvl="8">
      <w:start w:val="1"/>
      <w:numFmt w:val="decimal"/>
      <w:lvlText w:val="%1.%2.%3.%4.%5.%6.%7.%8.%9."/>
      <w:lvlJc w:val="left"/>
      <w:pPr>
        <w:tabs>
          <w:tab w:val="num" w:pos="4698"/>
        </w:tabs>
        <w:ind w:left="2898" w:hanging="1440"/>
      </w:pPr>
      <w:rPr>
        <w:rFonts w:hint="default"/>
      </w:rPr>
    </w:lvl>
  </w:abstractNum>
  <w:abstractNum w:abstractNumId="29" w15:restartNumberingAfterBreak="0">
    <w:nsid w:val="27F933FC"/>
    <w:multiLevelType w:val="hybridMultilevel"/>
    <w:tmpl w:val="EF4E27E6"/>
    <w:lvl w:ilvl="0" w:tplc="04190011">
      <w:start w:val="1"/>
      <w:numFmt w:val="decimal"/>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285746FB"/>
    <w:multiLevelType w:val="hybridMultilevel"/>
    <w:tmpl w:val="B44C6A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914281C"/>
    <w:multiLevelType w:val="hybridMultilevel"/>
    <w:tmpl w:val="C30E7BBC"/>
    <w:lvl w:ilvl="0" w:tplc="04190011">
      <w:start w:val="1"/>
      <w:numFmt w:val="decimal"/>
      <w:lvlText w:val="%1)"/>
      <w:lvlJc w:val="left"/>
      <w:pPr>
        <w:ind w:left="180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E094B3E"/>
    <w:multiLevelType w:val="multilevel"/>
    <w:tmpl w:val="6D04BA7E"/>
    <w:styleLink w:val="a4"/>
    <w:lvl w:ilvl="0">
      <w:start w:val="1"/>
      <w:numFmt w:val="decimal"/>
      <w:pStyle w:val="11"/>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2E2A31C9"/>
    <w:multiLevelType w:val="multilevel"/>
    <w:tmpl w:val="2A1CE8DA"/>
    <w:lvl w:ilvl="0">
      <w:start w:val="1"/>
      <w:numFmt w:val="russianLower"/>
      <w:pStyle w:val="010"/>
      <w:lvlText w:val="%1)"/>
      <w:lvlJc w:val="left"/>
      <w:pPr>
        <w:tabs>
          <w:tab w:val="num" w:pos="1134"/>
        </w:tabs>
        <w:ind w:left="1134" w:hanging="425"/>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020"/>
      <w:lvlText w:val="%2)"/>
      <w:lvlJc w:val="left"/>
      <w:pPr>
        <w:tabs>
          <w:tab w:val="num" w:pos="1559"/>
        </w:tabs>
        <w:ind w:left="1559" w:hanging="425"/>
      </w:pPr>
      <w:rPr>
        <w:rFonts w:ascii="Times New Roman" w:hAnsi="Times New Roman" w:hint="default"/>
        <w:b w:val="0"/>
        <w:i w:val="0"/>
        <w:caps w:val="0"/>
        <w:strike w:val="0"/>
        <w:dstrike w:val="0"/>
        <w:vanish w:val="0"/>
        <w:color w:val="000000"/>
        <w:spacing w:val="0"/>
        <w:w w:val="100"/>
        <w:kern w:val="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pStyle w:val="030"/>
      <w:lvlText w:val="-"/>
      <w:lvlJc w:val="left"/>
      <w:pPr>
        <w:tabs>
          <w:tab w:val="num" w:pos="1985"/>
        </w:tabs>
        <w:ind w:left="1985" w:hanging="426"/>
      </w:pPr>
      <w:rPr>
        <w:rFonts w:ascii="Times New Roman" w:hAnsi="Times New Roman" w:hint="default"/>
        <w:b w:val="0"/>
        <w:i w:val="0"/>
        <w:caps w:val="0"/>
        <w:strike w:val="0"/>
        <w:dstrike w:val="0"/>
        <w:vanish w:val="0"/>
        <w:color w:val="auto"/>
        <w:spacing w:val="0"/>
        <w:w w:val="100"/>
        <w:kern w:val="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pStyle w:val="040"/>
      <w:lvlText w:val="-"/>
      <w:lvlJc w:val="left"/>
      <w:pPr>
        <w:tabs>
          <w:tab w:val="num" w:pos="2410"/>
        </w:tabs>
        <w:ind w:left="2410" w:hanging="425"/>
      </w:pPr>
      <w:rPr>
        <w:rFonts w:ascii="Times New Roman" w:hAnsi="Times New Roman" w:hint="default"/>
        <w:b w:val="0"/>
        <w:i w:val="0"/>
        <w:caps w:val="0"/>
        <w:strike w:val="0"/>
        <w:dstrike w:val="0"/>
        <w:vanish w:val="0"/>
        <w:color w:val="auto"/>
        <w:spacing w:val="0"/>
        <w:w w:val="100"/>
        <w:kern w:val="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pStyle w:val="05"/>
      <w:lvlText w:val="-"/>
      <w:lvlJc w:val="left"/>
      <w:pPr>
        <w:tabs>
          <w:tab w:val="num" w:pos="2835"/>
        </w:tabs>
        <w:ind w:left="2835" w:hanging="425"/>
      </w:pPr>
      <w:rPr>
        <w:rFonts w:ascii="Times New Roman" w:hAnsi="Times New Roman"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pStyle w:val="06"/>
      <w:lvlText w:val="-"/>
      <w:lvlJc w:val="left"/>
      <w:pPr>
        <w:tabs>
          <w:tab w:val="num" w:pos="3260"/>
        </w:tabs>
        <w:ind w:left="3260" w:hanging="425"/>
      </w:pPr>
      <w:rPr>
        <w:rFonts w:ascii="Times New Roman" w:hAnsi="Times New Roman" w:hint="default"/>
        <w:b w:val="0"/>
        <w:i w:val="0"/>
        <w:caps w:val="0"/>
        <w:strike w:val="0"/>
        <w:dstrike w:val="0"/>
        <w:vanish w:val="0"/>
        <w:color w:val="auto"/>
        <w:spacing w:val="0"/>
        <w:w w:val="100"/>
        <w:kern w:val="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
      <w:lvlJc w:val="left"/>
      <w:pPr>
        <w:tabs>
          <w:tab w:val="num" w:pos="2835"/>
        </w:tabs>
        <w:ind w:left="3260" w:hanging="425"/>
      </w:pPr>
      <w:rPr>
        <w:rFonts w:hint="default"/>
      </w:rPr>
    </w:lvl>
    <w:lvl w:ilvl="7">
      <w:start w:val="1"/>
      <w:numFmt w:val="none"/>
      <w:lvlText w:val="-"/>
      <w:lvlJc w:val="left"/>
      <w:pPr>
        <w:ind w:left="3260" w:hanging="425"/>
      </w:pPr>
      <w:rPr>
        <w:rFonts w:hint="default"/>
      </w:rPr>
    </w:lvl>
    <w:lvl w:ilvl="8">
      <w:start w:val="1"/>
      <w:numFmt w:val="none"/>
      <w:lvlText w:val="-"/>
      <w:lvlJc w:val="left"/>
      <w:pPr>
        <w:ind w:left="3260" w:hanging="425"/>
      </w:pPr>
      <w:rPr>
        <w:rFonts w:hint="default"/>
      </w:rPr>
    </w:lvl>
  </w:abstractNum>
  <w:abstractNum w:abstractNumId="34" w15:restartNumberingAfterBreak="0">
    <w:nsid w:val="2F2B452A"/>
    <w:multiLevelType w:val="multilevel"/>
    <w:tmpl w:val="70EA520E"/>
    <w:lvl w:ilvl="0">
      <w:start w:val="1"/>
      <w:numFmt w:val="bullet"/>
      <w:pStyle w:val="ItemizedList1"/>
      <w:suff w:val="space"/>
      <w:lvlText w:val="-"/>
      <w:lvlJc w:val="left"/>
      <w:pPr>
        <w:ind w:left="0" w:firstLine="567"/>
      </w:pPr>
      <w:rPr>
        <w:rFonts w:ascii="Times New Roman" w:hAnsi="Times New Roman" w:cs="Times New Roman" w:hint="default"/>
      </w:rPr>
    </w:lvl>
    <w:lvl w:ilvl="1">
      <w:start w:val="1"/>
      <w:numFmt w:val="bullet"/>
      <w:lvlRestart w:val="0"/>
      <w:pStyle w:val="ItemizedList2"/>
      <w:suff w:val="space"/>
      <w:lvlText w:val="-"/>
      <w:lvlJc w:val="left"/>
      <w:pPr>
        <w:ind w:left="0" w:firstLine="1134"/>
      </w:pPr>
      <w:rPr>
        <w:rFonts w:ascii="Times New Roman" w:hAnsi="Times New Roman" w:cs="Times New Roman" w:hint="default"/>
      </w:rPr>
    </w:lvl>
    <w:lvl w:ilvl="2">
      <w:start w:val="1"/>
      <w:numFmt w:val="bullet"/>
      <w:lvlRestart w:val="0"/>
      <w:pStyle w:val="ItemizedList3"/>
      <w:suff w:val="space"/>
      <w:lvlText w:val="-"/>
      <w:lvlJc w:val="left"/>
      <w:pPr>
        <w:ind w:left="0" w:firstLine="1701"/>
      </w:pPr>
      <w:rPr>
        <w:rFonts w:ascii="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404092"/>
    <w:multiLevelType w:val="hybridMultilevel"/>
    <w:tmpl w:val="CA605CDE"/>
    <w:lvl w:ilvl="0" w:tplc="02A27680">
      <w:start w:val="1"/>
      <w:numFmt w:val="russianLower"/>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15:restartNumberingAfterBreak="0">
    <w:nsid w:val="31762BFB"/>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35D4293"/>
    <w:multiLevelType w:val="multilevel"/>
    <w:tmpl w:val="36942408"/>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8" w15:restartNumberingAfterBreak="0">
    <w:nsid w:val="36BC7741"/>
    <w:multiLevelType w:val="multilevel"/>
    <w:tmpl w:val="90267F48"/>
    <w:lvl w:ilvl="0">
      <w:start w:val="3"/>
      <w:numFmt w:val="decimal"/>
      <w:lvlText w:val="%1"/>
      <w:lvlJc w:val="left"/>
      <w:pPr>
        <w:ind w:left="660" w:hanging="660"/>
      </w:pPr>
      <w:rPr>
        <w:rFonts w:hint="default"/>
      </w:rPr>
    </w:lvl>
    <w:lvl w:ilvl="1">
      <w:start w:val="2"/>
      <w:numFmt w:val="decimal"/>
      <w:lvlText w:val="%1.%2"/>
      <w:lvlJc w:val="left"/>
      <w:pPr>
        <w:ind w:left="1136" w:hanging="660"/>
      </w:pPr>
      <w:rPr>
        <w:rFonts w:hint="default"/>
      </w:rPr>
    </w:lvl>
    <w:lvl w:ilvl="2">
      <w:start w:val="2"/>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39" w15:restartNumberingAfterBreak="0">
    <w:nsid w:val="38CF22FB"/>
    <w:multiLevelType w:val="multilevel"/>
    <w:tmpl w:val="174E57F4"/>
    <w:lvl w:ilvl="0">
      <w:start w:val="1"/>
      <w:numFmt w:val="decimal"/>
      <w:pStyle w:val="119"/>
      <w:lvlText w:val="%1"/>
      <w:lvlJc w:val="left"/>
      <w:pPr>
        <w:tabs>
          <w:tab w:val="num" w:pos="1361"/>
        </w:tabs>
        <w:ind w:left="680" w:hanging="680"/>
      </w:pPr>
      <w:rPr>
        <w:rFonts w:ascii="Times New Roman" w:hAnsi="Times New Roman" w:cs="Times New Roman" w:hint="default"/>
        <w:b/>
        <w:caps/>
        <w:dstrike w:val="0"/>
        <w:sz w:val="32"/>
        <w:vertAlign w:val="baseline"/>
      </w:rPr>
    </w:lvl>
    <w:lvl w:ilvl="1">
      <w:start w:val="1"/>
      <w:numFmt w:val="decimal"/>
      <w:pStyle w:val="219"/>
      <w:lvlText w:val="%1.%2"/>
      <w:lvlJc w:val="left"/>
      <w:pPr>
        <w:tabs>
          <w:tab w:val="num" w:pos="1985"/>
        </w:tabs>
        <w:ind w:left="1247" w:hanging="510"/>
      </w:pPr>
      <w:rPr>
        <w:rFonts w:ascii="Times New Roman" w:hAnsi="Times New Roman" w:cs="Times New Roman" w:hint="default"/>
        <w:b/>
        <w:sz w:val="28"/>
      </w:rPr>
    </w:lvl>
    <w:lvl w:ilvl="2">
      <w:start w:val="1"/>
      <w:numFmt w:val="decimal"/>
      <w:pStyle w:val="319"/>
      <w:lvlText w:val="%1.%2.%3"/>
      <w:lvlJc w:val="left"/>
      <w:pPr>
        <w:tabs>
          <w:tab w:val="num" w:pos="1985"/>
        </w:tabs>
        <w:ind w:left="1701" w:hanging="964"/>
      </w:pPr>
      <w:rPr>
        <w:rFonts w:ascii="Times New Roman" w:hAnsi="Times New Roman" w:cs="Times New Roman" w:hint="default"/>
        <w:b/>
        <w:sz w:val="24"/>
      </w:rPr>
    </w:lvl>
    <w:lvl w:ilvl="3">
      <w:start w:val="1"/>
      <w:numFmt w:val="decimal"/>
      <w:pStyle w:val="419"/>
      <w:lvlText w:val="%1.%2.%3.%4"/>
      <w:lvlJc w:val="left"/>
      <w:pPr>
        <w:tabs>
          <w:tab w:val="num" w:pos="794"/>
        </w:tabs>
        <w:ind w:left="0" w:firstLine="794"/>
      </w:pPr>
      <w:rPr>
        <w:rFonts w:ascii="Times New Roman" w:hAnsi="Times New Roman" w:cs="Times New Roman" w:hint="default"/>
        <w:sz w:val="24"/>
      </w:rPr>
    </w:lvl>
    <w:lvl w:ilvl="4">
      <w:start w:val="1"/>
      <w:numFmt w:val="decimal"/>
      <w:lvlText w:val="%1.%2.%3.%4.%5."/>
      <w:lvlJc w:val="left"/>
      <w:pPr>
        <w:tabs>
          <w:tab w:val="num" w:pos="1361"/>
        </w:tabs>
        <w:ind w:left="1361" w:firstLine="0"/>
      </w:pPr>
      <w:rPr>
        <w:rFonts w:cs="Times New Roman" w:hint="default"/>
        <w:b/>
        <w:sz w:val="24"/>
        <w:szCs w:val="24"/>
      </w:rPr>
    </w:lvl>
    <w:lvl w:ilvl="5">
      <w:start w:val="1"/>
      <w:numFmt w:val="decimal"/>
      <w:lvlText w:val="%1.%2.%3.%4.%5.%6."/>
      <w:lvlJc w:val="left"/>
      <w:pPr>
        <w:tabs>
          <w:tab w:val="num" w:pos="1361"/>
        </w:tabs>
        <w:ind w:left="1361" w:firstLine="0"/>
      </w:pPr>
      <w:rPr>
        <w:rFonts w:cs="Times New Roman" w:hint="default"/>
      </w:rPr>
    </w:lvl>
    <w:lvl w:ilvl="6">
      <w:start w:val="1"/>
      <w:numFmt w:val="decimal"/>
      <w:lvlText w:val="%1.%2.%3.%4.%5.%6.%7."/>
      <w:lvlJc w:val="left"/>
      <w:pPr>
        <w:tabs>
          <w:tab w:val="num" w:pos="5074"/>
        </w:tabs>
        <w:ind w:left="4714" w:hanging="1080"/>
      </w:pPr>
      <w:rPr>
        <w:rFonts w:cs="Times New Roman" w:hint="default"/>
      </w:rPr>
    </w:lvl>
    <w:lvl w:ilvl="7">
      <w:start w:val="1"/>
      <w:numFmt w:val="decimal"/>
      <w:lvlText w:val="%1.%2.%3.%4.%5.%6.%7.%8."/>
      <w:lvlJc w:val="left"/>
      <w:pPr>
        <w:tabs>
          <w:tab w:val="num" w:pos="5434"/>
        </w:tabs>
        <w:ind w:left="5218" w:hanging="1224"/>
      </w:pPr>
      <w:rPr>
        <w:rFonts w:cs="Times New Roman" w:hint="default"/>
      </w:rPr>
    </w:lvl>
    <w:lvl w:ilvl="8">
      <w:start w:val="1"/>
      <w:numFmt w:val="decimal"/>
      <w:lvlText w:val="%1.%2.%3.%4.%5.%6.%7.%8.%9."/>
      <w:lvlJc w:val="left"/>
      <w:pPr>
        <w:tabs>
          <w:tab w:val="num" w:pos="6154"/>
        </w:tabs>
        <w:ind w:left="5794" w:hanging="1440"/>
      </w:pPr>
      <w:rPr>
        <w:rFonts w:cs="Times New Roman" w:hint="default"/>
      </w:rPr>
    </w:lvl>
  </w:abstractNum>
  <w:abstractNum w:abstractNumId="40" w15:restartNumberingAfterBreak="0">
    <w:nsid w:val="3AA514BC"/>
    <w:multiLevelType w:val="hybridMultilevel"/>
    <w:tmpl w:val="DDC45750"/>
    <w:lvl w:ilvl="0" w:tplc="FFFFFFFF">
      <w:start w:val="1"/>
      <w:numFmt w:val="decimal"/>
      <w:lvlText w:val="%1)"/>
      <w:lvlJc w:val="left"/>
      <w:pPr>
        <w:tabs>
          <w:tab w:val="num" w:pos="1789"/>
        </w:tabs>
        <w:ind w:left="1789" w:hanging="360"/>
      </w:pPr>
      <w:rPr>
        <w:rFonts w:hint="default"/>
      </w:rPr>
    </w:lvl>
    <w:lvl w:ilvl="1" w:tplc="FFFFFFFF">
      <w:start w:val="1"/>
      <w:numFmt w:val="bullet"/>
      <w:pStyle w:val="a5"/>
      <w:lvlText w:val="-"/>
      <w:lvlJc w:val="left"/>
      <w:pPr>
        <w:tabs>
          <w:tab w:val="num" w:pos="1222"/>
        </w:tabs>
        <w:ind w:left="1222" w:hanging="360"/>
      </w:pPr>
      <w:rPr>
        <w:rFonts w:hAnsi="Arial" w:hint="default"/>
      </w:rPr>
    </w:lvl>
    <w:lvl w:ilvl="2" w:tplc="FFFFFFFF">
      <w:start w:val="1"/>
      <w:numFmt w:val="lowerRoman"/>
      <w:lvlText w:val="%3."/>
      <w:lvlJc w:val="right"/>
      <w:pPr>
        <w:tabs>
          <w:tab w:val="num" w:pos="1942"/>
        </w:tabs>
        <w:ind w:left="1942" w:hanging="180"/>
      </w:pPr>
    </w:lvl>
    <w:lvl w:ilvl="3" w:tplc="FFFFFFFF">
      <w:start w:val="1"/>
      <w:numFmt w:val="decimal"/>
      <w:lvlText w:val="%4."/>
      <w:lvlJc w:val="left"/>
      <w:pPr>
        <w:tabs>
          <w:tab w:val="num" w:pos="2662"/>
        </w:tabs>
        <w:ind w:left="2662" w:hanging="360"/>
      </w:pPr>
    </w:lvl>
    <w:lvl w:ilvl="4" w:tplc="FFFFFFFF">
      <w:start w:val="1"/>
      <w:numFmt w:val="lowerLetter"/>
      <w:lvlText w:val="%5."/>
      <w:lvlJc w:val="left"/>
      <w:pPr>
        <w:tabs>
          <w:tab w:val="num" w:pos="3382"/>
        </w:tabs>
        <w:ind w:left="3382" w:hanging="360"/>
      </w:pPr>
    </w:lvl>
    <w:lvl w:ilvl="5" w:tplc="FFFFFFFF">
      <w:start w:val="1"/>
      <w:numFmt w:val="lowerRoman"/>
      <w:lvlText w:val="%6."/>
      <w:lvlJc w:val="right"/>
      <w:pPr>
        <w:tabs>
          <w:tab w:val="num" w:pos="4102"/>
        </w:tabs>
        <w:ind w:left="4102" w:hanging="180"/>
      </w:pPr>
    </w:lvl>
    <w:lvl w:ilvl="6" w:tplc="FFFFFFFF">
      <w:start w:val="1"/>
      <w:numFmt w:val="decimal"/>
      <w:lvlText w:val="%7."/>
      <w:lvlJc w:val="left"/>
      <w:pPr>
        <w:tabs>
          <w:tab w:val="num" w:pos="4822"/>
        </w:tabs>
        <w:ind w:left="4822" w:hanging="360"/>
      </w:pPr>
    </w:lvl>
    <w:lvl w:ilvl="7" w:tplc="FFFFFFFF">
      <w:start w:val="1"/>
      <w:numFmt w:val="lowerLetter"/>
      <w:lvlText w:val="%8."/>
      <w:lvlJc w:val="left"/>
      <w:pPr>
        <w:tabs>
          <w:tab w:val="num" w:pos="5542"/>
        </w:tabs>
        <w:ind w:left="5542" w:hanging="360"/>
      </w:pPr>
    </w:lvl>
    <w:lvl w:ilvl="8" w:tplc="FFFFFFFF">
      <w:start w:val="1"/>
      <w:numFmt w:val="lowerRoman"/>
      <w:lvlText w:val="%9."/>
      <w:lvlJc w:val="right"/>
      <w:pPr>
        <w:tabs>
          <w:tab w:val="num" w:pos="6262"/>
        </w:tabs>
        <w:ind w:left="6262" w:hanging="180"/>
      </w:pPr>
    </w:lvl>
  </w:abstractNum>
  <w:abstractNum w:abstractNumId="41" w15:restartNumberingAfterBreak="0">
    <w:nsid w:val="3B417A12"/>
    <w:multiLevelType w:val="multilevel"/>
    <w:tmpl w:val="9278AFDA"/>
    <w:lvl w:ilvl="0">
      <w:start w:val="1"/>
      <w:numFmt w:val="decimal"/>
      <w:lvlText w:val="%1"/>
      <w:lvlJc w:val="left"/>
      <w:pPr>
        <w:tabs>
          <w:tab w:val="num" w:pos="927"/>
        </w:tabs>
        <w:ind w:left="567" w:firstLine="0"/>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287"/>
        </w:tabs>
        <w:ind w:left="567" w:firstLine="0"/>
      </w:pPr>
      <w:rPr>
        <w:rFonts w:hint="default"/>
        <w:b/>
        <w:bCs w:val="0"/>
      </w:rPr>
    </w:lvl>
    <w:lvl w:ilvl="3">
      <w:start w:val="1"/>
      <w:numFmt w:val="decimal"/>
      <w:lvlText w:val="%1.%2.%3.%4."/>
      <w:lvlJc w:val="left"/>
      <w:pPr>
        <w:tabs>
          <w:tab w:val="num" w:pos="1287"/>
        </w:tabs>
        <w:ind w:left="567" w:firstLine="0"/>
      </w:pPr>
      <w:rPr>
        <w:rFonts w:hint="default"/>
      </w:rPr>
    </w:lvl>
    <w:lvl w:ilvl="4">
      <w:start w:val="1"/>
      <w:numFmt w:val="decimal"/>
      <w:lvlText w:val="%1.%2.%3.%4.%5."/>
      <w:lvlJc w:val="left"/>
      <w:pPr>
        <w:tabs>
          <w:tab w:val="num" w:pos="2512"/>
        </w:tabs>
        <w:ind w:left="2512" w:hanging="1080"/>
      </w:pPr>
      <w:rPr>
        <w:rFonts w:hint="default"/>
      </w:rPr>
    </w:lvl>
    <w:lvl w:ilvl="5">
      <w:start w:val="1"/>
      <w:numFmt w:val="decimal"/>
      <w:lvlText w:val="%1.%2.%3.%4.%5.%6."/>
      <w:lvlJc w:val="left"/>
      <w:pPr>
        <w:tabs>
          <w:tab w:val="num" w:pos="2870"/>
        </w:tabs>
        <w:ind w:left="2870" w:hanging="1080"/>
      </w:pPr>
      <w:rPr>
        <w:rFonts w:hint="default"/>
      </w:rPr>
    </w:lvl>
    <w:lvl w:ilvl="6">
      <w:start w:val="1"/>
      <w:numFmt w:val="decimal"/>
      <w:lvlText w:val="%1.%2.%3.%4.%5.%6.%7."/>
      <w:lvlJc w:val="left"/>
      <w:pPr>
        <w:tabs>
          <w:tab w:val="num" w:pos="3588"/>
        </w:tabs>
        <w:ind w:left="3588" w:hanging="1440"/>
      </w:pPr>
      <w:rPr>
        <w:rFonts w:hint="default"/>
      </w:rPr>
    </w:lvl>
    <w:lvl w:ilvl="7">
      <w:start w:val="1"/>
      <w:numFmt w:val="decimal"/>
      <w:lvlText w:val="%1.%2.%3.%4.%5.%6.%7.%8."/>
      <w:lvlJc w:val="left"/>
      <w:pPr>
        <w:tabs>
          <w:tab w:val="num" w:pos="3946"/>
        </w:tabs>
        <w:ind w:left="3946" w:hanging="1440"/>
      </w:pPr>
      <w:rPr>
        <w:rFonts w:hint="default"/>
      </w:rPr>
    </w:lvl>
    <w:lvl w:ilvl="8">
      <w:start w:val="1"/>
      <w:numFmt w:val="decimal"/>
      <w:lvlText w:val="%1.%2.%3.%4.%5.%6.%7.%8.%9."/>
      <w:lvlJc w:val="left"/>
      <w:pPr>
        <w:tabs>
          <w:tab w:val="num" w:pos="4304"/>
        </w:tabs>
        <w:ind w:left="4304" w:hanging="1440"/>
      </w:pPr>
      <w:rPr>
        <w:rFonts w:hint="default"/>
      </w:rPr>
    </w:lvl>
  </w:abstractNum>
  <w:abstractNum w:abstractNumId="42" w15:restartNumberingAfterBreak="0">
    <w:nsid w:val="3E8A742F"/>
    <w:multiLevelType w:val="hybridMultilevel"/>
    <w:tmpl w:val="F11A1802"/>
    <w:lvl w:ilvl="0" w:tplc="4244A76C">
      <w:numFmt w:val="bullet"/>
      <w:pStyle w:val="21"/>
      <w:lvlText w:val="–"/>
      <w:lvlJc w:val="left"/>
      <w:pPr>
        <w:tabs>
          <w:tab w:val="num" w:pos="1620"/>
        </w:tabs>
        <w:ind w:left="1620" w:hanging="769"/>
      </w:pPr>
      <w:rPr>
        <w:rFonts w:ascii="Times New Roman" w:eastAsia="Times New Roman" w:hAnsi="Times New Roman" w:cs="Times New Roman" w:hint="default"/>
      </w:rPr>
    </w:lvl>
    <w:lvl w:ilvl="1" w:tplc="04090019" w:tentative="1">
      <w:start w:val="1"/>
      <w:numFmt w:val="bullet"/>
      <w:pStyle w:val="22"/>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15342FA"/>
    <w:multiLevelType w:val="hybridMultilevel"/>
    <w:tmpl w:val="6708F900"/>
    <w:lvl w:ilvl="0" w:tplc="04190011">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15:restartNumberingAfterBreak="0">
    <w:nsid w:val="42237FDF"/>
    <w:multiLevelType w:val="hybridMultilevel"/>
    <w:tmpl w:val="C6EAB37E"/>
    <w:lvl w:ilvl="0" w:tplc="02A27680">
      <w:start w:val="1"/>
      <w:numFmt w:val="russianLower"/>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15:restartNumberingAfterBreak="0">
    <w:nsid w:val="43D51385"/>
    <w:multiLevelType w:val="hybridMultilevel"/>
    <w:tmpl w:val="29144A90"/>
    <w:lvl w:ilvl="0" w:tplc="3628F226">
      <w:start w:val="1"/>
      <w:numFmt w:val="bullet"/>
      <w:lvlText w:val="–"/>
      <w:lvlJc w:val="left"/>
      <w:pPr>
        <w:ind w:left="2345" w:hanging="360"/>
      </w:pPr>
      <w:rPr>
        <w:rFonts w:hint="default"/>
      </w:rPr>
    </w:lvl>
    <w:lvl w:ilvl="1" w:tplc="04190003" w:tentative="1">
      <w:start w:val="1"/>
      <w:numFmt w:val="bullet"/>
      <w:lvlText w:val="o"/>
      <w:lvlJc w:val="left"/>
      <w:pPr>
        <w:ind w:left="3065" w:hanging="360"/>
      </w:pPr>
      <w:rPr>
        <w:rFonts w:ascii="Courier New" w:hAnsi="Courier New" w:cs="Courier New" w:hint="default"/>
      </w:rPr>
    </w:lvl>
    <w:lvl w:ilvl="2" w:tplc="04190005" w:tentative="1">
      <w:start w:val="1"/>
      <w:numFmt w:val="bullet"/>
      <w:lvlText w:val=""/>
      <w:lvlJc w:val="left"/>
      <w:pPr>
        <w:ind w:left="3785" w:hanging="360"/>
      </w:pPr>
      <w:rPr>
        <w:rFonts w:ascii="Wingdings" w:hAnsi="Wingdings" w:hint="default"/>
      </w:rPr>
    </w:lvl>
    <w:lvl w:ilvl="3" w:tplc="04190001" w:tentative="1">
      <w:start w:val="1"/>
      <w:numFmt w:val="bullet"/>
      <w:lvlText w:val=""/>
      <w:lvlJc w:val="left"/>
      <w:pPr>
        <w:ind w:left="4505" w:hanging="360"/>
      </w:pPr>
      <w:rPr>
        <w:rFonts w:ascii="Symbol" w:hAnsi="Symbol" w:hint="default"/>
      </w:rPr>
    </w:lvl>
    <w:lvl w:ilvl="4" w:tplc="04190003" w:tentative="1">
      <w:start w:val="1"/>
      <w:numFmt w:val="bullet"/>
      <w:lvlText w:val="o"/>
      <w:lvlJc w:val="left"/>
      <w:pPr>
        <w:ind w:left="5225" w:hanging="360"/>
      </w:pPr>
      <w:rPr>
        <w:rFonts w:ascii="Courier New" w:hAnsi="Courier New" w:cs="Courier New" w:hint="default"/>
      </w:rPr>
    </w:lvl>
    <w:lvl w:ilvl="5" w:tplc="04190005" w:tentative="1">
      <w:start w:val="1"/>
      <w:numFmt w:val="bullet"/>
      <w:lvlText w:val=""/>
      <w:lvlJc w:val="left"/>
      <w:pPr>
        <w:ind w:left="5945" w:hanging="360"/>
      </w:pPr>
      <w:rPr>
        <w:rFonts w:ascii="Wingdings" w:hAnsi="Wingdings" w:hint="default"/>
      </w:rPr>
    </w:lvl>
    <w:lvl w:ilvl="6" w:tplc="04190001" w:tentative="1">
      <w:start w:val="1"/>
      <w:numFmt w:val="bullet"/>
      <w:lvlText w:val=""/>
      <w:lvlJc w:val="left"/>
      <w:pPr>
        <w:ind w:left="6665" w:hanging="360"/>
      </w:pPr>
      <w:rPr>
        <w:rFonts w:ascii="Symbol" w:hAnsi="Symbol" w:hint="default"/>
      </w:rPr>
    </w:lvl>
    <w:lvl w:ilvl="7" w:tplc="04190003" w:tentative="1">
      <w:start w:val="1"/>
      <w:numFmt w:val="bullet"/>
      <w:lvlText w:val="o"/>
      <w:lvlJc w:val="left"/>
      <w:pPr>
        <w:ind w:left="7385" w:hanging="360"/>
      </w:pPr>
      <w:rPr>
        <w:rFonts w:ascii="Courier New" w:hAnsi="Courier New" w:cs="Courier New" w:hint="default"/>
      </w:rPr>
    </w:lvl>
    <w:lvl w:ilvl="8" w:tplc="04190005" w:tentative="1">
      <w:start w:val="1"/>
      <w:numFmt w:val="bullet"/>
      <w:lvlText w:val=""/>
      <w:lvlJc w:val="left"/>
      <w:pPr>
        <w:ind w:left="8105" w:hanging="360"/>
      </w:pPr>
      <w:rPr>
        <w:rFonts w:ascii="Wingdings" w:hAnsi="Wingdings" w:hint="default"/>
      </w:rPr>
    </w:lvl>
  </w:abstractNum>
  <w:abstractNum w:abstractNumId="46" w15:restartNumberingAfterBreak="0">
    <w:nsid w:val="44D1396D"/>
    <w:multiLevelType w:val="multilevel"/>
    <w:tmpl w:val="C83C181A"/>
    <w:lvl w:ilvl="0">
      <w:start w:val="1"/>
      <w:numFmt w:val="decimal"/>
      <w:lvlText w:val="%1"/>
      <w:lvlJc w:val="left"/>
      <w:pPr>
        <w:tabs>
          <w:tab w:val="num" w:pos="927"/>
        </w:tabs>
        <w:ind w:left="567" w:firstLine="0"/>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287"/>
        </w:tabs>
        <w:ind w:left="567" w:firstLine="0"/>
      </w:pPr>
      <w:rPr>
        <w:rFonts w:hint="default"/>
      </w:rPr>
    </w:lvl>
    <w:lvl w:ilvl="3">
      <w:start w:val="1"/>
      <w:numFmt w:val="decimal"/>
      <w:lvlText w:val="%1.%2.%3.%4."/>
      <w:lvlJc w:val="left"/>
      <w:pPr>
        <w:tabs>
          <w:tab w:val="num" w:pos="1287"/>
        </w:tabs>
        <w:ind w:left="567" w:firstLine="0"/>
      </w:pPr>
      <w:rPr>
        <w:rFonts w:hint="default"/>
      </w:rPr>
    </w:lvl>
    <w:lvl w:ilvl="4">
      <w:start w:val="1"/>
      <w:numFmt w:val="decimal"/>
      <w:lvlText w:val="%1.%2.%3.%4.%5."/>
      <w:lvlJc w:val="left"/>
      <w:pPr>
        <w:tabs>
          <w:tab w:val="num" w:pos="2512"/>
        </w:tabs>
        <w:ind w:left="2512" w:hanging="1080"/>
      </w:pPr>
      <w:rPr>
        <w:rFonts w:hint="default"/>
      </w:rPr>
    </w:lvl>
    <w:lvl w:ilvl="5">
      <w:start w:val="1"/>
      <w:numFmt w:val="decimal"/>
      <w:lvlText w:val="%1.%2.%3.%4.%5.%6."/>
      <w:lvlJc w:val="left"/>
      <w:pPr>
        <w:tabs>
          <w:tab w:val="num" w:pos="2870"/>
        </w:tabs>
        <w:ind w:left="2870" w:hanging="1080"/>
      </w:pPr>
      <w:rPr>
        <w:rFonts w:hint="default"/>
      </w:rPr>
    </w:lvl>
    <w:lvl w:ilvl="6">
      <w:start w:val="1"/>
      <w:numFmt w:val="decimal"/>
      <w:lvlText w:val="%1.%2.%3.%4.%5.%6.%7."/>
      <w:lvlJc w:val="left"/>
      <w:pPr>
        <w:tabs>
          <w:tab w:val="num" w:pos="3588"/>
        </w:tabs>
        <w:ind w:left="3588" w:hanging="1440"/>
      </w:pPr>
      <w:rPr>
        <w:rFonts w:hint="default"/>
      </w:rPr>
    </w:lvl>
    <w:lvl w:ilvl="7">
      <w:start w:val="1"/>
      <w:numFmt w:val="decimal"/>
      <w:lvlText w:val="%1.%2.%3.%4.%5.%6.%7.%8."/>
      <w:lvlJc w:val="left"/>
      <w:pPr>
        <w:tabs>
          <w:tab w:val="num" w:pos="3946"/>
        </w:tabs>
        <w:ind w:left="3946" w:hanging="1440"/>
      </w:pPr>
      <w:rPr>
        <w:rFonts w:hint="default"/>
      </w:rPr>
    </w:lvl>
    <w:lvl w:ilvl="8">
      <w:start w:val="1"/>
      <w:numFmt w:val="decimal"/>
      <w:lvlText w:val="%1.%2.%3.%4.%5.%6.%7.%8.%9."/>
      <w:lvlJc w:val="left"/>
      <w:pPr>
        <w:tabs>
          <w:tab w:val="num" w:pos="4304"/>
        </w:tabs>
        <w:ind w:left="4304" w:hanging="1440"/>
      </w:pPr>
      <w:rPr>
        <w:rFonts w:hint="default"/>
      </w:rPr>
    </w:lvl>
  </w:abstractNum>
  <w:abstractNum w:abstractNumId="47" w15:restartNumberingAfterBreak="0">
    <w:nsid w:val="460A1E94"/>
    <w:multiLevelType w:val="hybridMultilevel"/>
    <w:tmpl w:val="A76AFD16"/>
    <w:lvl w:ilvl="0" w:tplc="BC0467BC">
      <w:start w:val="1"/>
      <w:numFmt w:val="bullet"/>
      <w:lvlText w:val=""/>
      <w:lvlJc w:val="left"/>
      <w:pPr>
        <w:ind w:left="1080" w:hanging="360"/>
      </w:pPr>
      <w:rPr>
        <w:rFonts w:ascii="Symbol" w:hAnsi="Symbol"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15:restartNumberingAfterBreak="0">
    <w:nsid w:val="46364C47"/>
    <w:multiLevelType w:val="hybridMultilevel"/>
    <w:tmpl w:val="AED0E92A"/>
    <w:lvl w:ilvl="0" w:tplc="02A27680">
      <w:start w:val="1"/>
      <w:numFmt w:val="russianLower"/>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B31CB182">
      <w:start w:val="1"/>
      <w:numFmt w:val="decimal"/>
      <w:lvlText w:val="%4)"/>
      <w:lvlJc w:val="left"/>
      <w:pPr>
        <w:ind w:left="3240" w:hanging="360"/>
      </w:pPr>
      <w:rPr>
        <w:rFonts w:hint="default"/>
      </w:r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15:restartNumberingAfterBreak="0">
    <w:nsid w:val="499106C4"/>
    <w:multiLevelType w:val="hybridMultilevel"/>
    <w:tmpl w:val="8B0E0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4BCE5B00"/>
    <w:multiLevelType w:val="hybridMultilevel"/>
    <w:tmpl w:val="913E66CE"/>
    <w:lvl w:ilvl="0" w:tplc="8FC86D76">
      <w:start w:val="1"/>
      <w:numFmt w:val="bullet"/>
      <w:pStyle w:val="a6"/>
      <w:suff w:val="space"/>
      <w:lvlText w:val="-"/>
      <w:lvlJc w:val="left"/>
      <w:pPr>
        <w:ind w:left="908" w:hanging="198"/>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CBD40B8"/>
    <w:multiLevelType w:val="multilevel"/>
    <w:tmpl w:val="61241128"/>
    <w:lvl w:ilvl="0">
      <w:start w:val="1"/>
      <w:numFmt w:val="decimal"/>
      <w:pStyle w:val="12"/>
      <w:isLgl/>
      <w:lvlText w:val="7.%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2" w15:restartNumberingAfterBreak="0">
    <w:nsid w:val="4EDF110A"/>
    <w:multiLevelType w:val="multilevel"/>
    <w:tmpl w:val="5D749640"/>
    <w:lvl w:ilvl="0">
      <w:start w:val="3"/>
      <w:numFmt w:val="decimal"/>
      <w:lvlText w:val="%1"/>
      <w:lvlJc w:val="left"/>
      <w:pPr>
        <w:tabs>
          <w:tab w:val="num" w:pos="927"/>
        </w:tabs>
        <w:ind w:left="567" w:firstLine="0"/>
      </w:pPr>
      <w:rPr>
        <w:rFonts w:hint="default"/>
      </w:rPr>
    </w:lvl>
    <w:lvl w:ilvl="1">
      <w:start w:val="5"/>
      <w:numFmt w:val="decimal"/>
      <w:lvlText w:val="%1.%2"/>
      <w:lvlJc w:val="left"/>
      <w:pPr>
        <w:tabs>
          <w:tab w:val="num" w:pos="567"/>
        </w:tabs>
        <w:ind w:left="567" w:hanging="567"/>
      </w:pPr>
      <w:rPr>
        <w:rFonts w:hint="default"/>
      </w:rPr>
    </w:lvl>
    <w:lvl w:ilvl="2">
      <w:start w:val="1"/>
      <w:numFmt w:val="decimal"/>
      <w:lvlText w:val="%1.%2.%3"/>
      <w:lvlJc w:val="left"/>
      <w:pPr>
        <w:tabs>
          <w:tab w:val="num" w:pos="1287"/>
        </w:tabs>
        <w:ind w:left="567" w:firstLine="0"/>
      </w:pPr>
      <w:rPr>
        <w:rFonts w:hint="default"/>
        <w:b/>
        <w:bCs w:val="0"/>
      </w:rPr>
    </w:lvl>
    <w:lvl w:ilvl="3">
      <w:start w:val="1"/>
      <w:numFmt w:val="decimal"/>
      <w:lvlText w:val="%1.%2.%3.%4."/>
      <w:lvlJc w:val="left"/>
      <w:pPr>
        <w:tabs>
          <w:tab w:val="num" w:pos="1287"/>
        </w:tabs>
        <w:ind w:left="567" w:firstLine="0"/>
      </w:pPr>
      <w:rPr>
        <w:rFonts w:hint="default"/>
      </w:rPr>
    </w:lvl>
    <w:lvl w:ilvl="4">
      <w:start w:val="1"/>
      <w:numFmt w:val="decimal"/>
      <w:lvlText w:val="%1.%2.%3.%4.%5."/>
      <w:lvlJc w:val="left"/>
      <w:pPr>
        <w:tabs>
          <w:tab w:val="num" w:pos="2512"/>
        </w:tabs>
        <w:ind w:left="2512" w:hanging="1080"/>
      </w:pPr>
      <w:rPr>
        <w:rFonts w:hint="default"/>
      </w:rPr>
    </w:lvl>
    <w:lvl w:ilvl="5">
      <w:start w:val="1"/>
      <w:numFmt w:val="decimal"/>
      <w:lvlText w:val="%1.%2.%3.%4.%5.%6."/>
      <w:lvlJc w:val="left"/>
      <w:pPr>
        <w:tabs>
          <w:tab w:val="num" w:pos="2870"/>
        </w:tabs>
        <w:ind w:left="2870" w:hanging="1080"/>
      </w:pPr>
      <w:rPr>
        <w:rFonts w:hint="default"/>
      </w:rPr>
    </w:lvl>
    <w:lvl w:ilvl="6">
      <w:start w:val="1"/>
      <w:numFmt w:val="decimal"/>
      <w:lvlText w:val="%1.%2.%3.%4.%5.%6.%7."/>
      <w:lvlJc w:val="left"/>
      <w:pPr>
        <w:tabs>
          <w:tab w:val="num" w:pos="3588"/>
        </w:tabs>
        <w:ind w:left="3588" w:hanging="1440"/>
      </w:pPr>
      <w:rPr>
        <w:rFonts w:hint="default"/>
      </w:rPr>
    </w:lvl>
    <w:lvl w:ilvl="7">
      <w:start w:val="1"/>
      <w:numFmt w:val="decimal"/>
      <w:lvlText w:val="%1.%2.%3.%4.%5.%6.%7.%8."/>
      <w:lvlJc w:val="left"/>
      <w:pPr>
        <w:tabs>
          <w:tab w:val="num" w:pos="3946"/>
        </w:tabs>
        <w:ind w:left="3946" w:hanging="1440"/>
      </w:pPr>
      <w:rPr>
        <w:rFonts w:hint="default"/>
      </w:rPr>
    </w:lvl>
    <w:lvl w:ilvl="8">
      <w:start w:val="1"/>
      <w:numFmt w:val="decimal"/>
      <w:lvlText w:val="%1.%2.%3.%4.%5.%6.%7.%8.%9."/>
      <w:lvlJc w:val="left"/>
      <w:pPr>
        <w:tabs>
          <w:tab w:val="num" w:pos="4304"/>
        </w:tabs>
        <w:ind w:left="4304" w:hanging="1440"/>
      </w:pPr>
      <w:rPr>
        <w:rFonts w:hint="default"/>
      </w:rPr>
    </w:lvl>
  </w:abstractNum>
  <w:abstractNum w:abstractNumId="53" w15:restartNumberingAfterBreak="0">
    <w:nsid w:val="50006875"/>
    <w:multiLevelType w:val="hybridMultilevel"/>
    <w:tmpl w:val="77EE7A9E"/>
    <w:lvl w:ilvl="0" w:tplc="C7021238">
      <w:start w:val="1"/>
      <w:numFmt w:val="bullet"/>
      <w:pStyle w:val="Bulleted"/>
      <w:lvlText w:val=""/>
      <w:lvlJc w:val="left"/>
      <w:pPr>
        <w:tabs>
          <w:tab w:val="num" w:pos="2160"/>
        </w:tabs>
        <w:ind w:left="2160" w:hanging="360"/>
      </w:pPr>
      <w:rPr>
        <w:rFonts w:ascii="Wingdings" w:hAnsi="Wingdings" w:cs="Wingdings"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54" w15:restartNumberingAfterBreak="0">
    <w:nsid w:val="505D4186"/>
    <w:multiLevelType w:val="hybridMultilevel"/>
    <w:tmpl w:val="E3D2B00C"/>
    <w:lvl w:ilvl="0" w:tplc="04190011">
      <w:start w:val="1"/>
      <w:numFmt w:val="decimal"/>
      <w:lvlText w:val="%1)"/>
      <w:lvlJc w:val="left"/>
      <w:pPr>
        <w:ind w:left="1080" w:hanging="360"/>
      </w:pPr>
      <w:rPr>
        <w:rFonts w:hint="default"/>
      </w:rPr>
    </w:lvl>
    <w:lvl w:ilvl="1" w:tplc="40C05D3C">
      <w:start w:val="1"/>
      <w:numFmt w:val="russianLower"/>
      <w:lvlText w:val="%2)"/>
      <w:lvlJc w:val="left"/>
      <w:pPr>
        <w:ind w:left="1800" w:hanging="360"/>
      </w:pPr>
      <w:rPr>
        <w:rFonts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53D14EAB"/>
    <w:multiLevelType w:val="multilevel"/>
    <w:tmpl w:val="ADD8C3B8"/>
    <w:lvl w:ilvl="0">
      <w:start w:val="1"/>
      <w:numFmt w:val="decimal"/>
      <w:pStyle w:val="OrderedList1"/>
      <w:lvlText w:val="%1)"/>
      <w:lvlJc w:val="left"/>
      <w:pPr>
        <w:ind w:left="0" w:firstLine="567"/>
      </w:pPr>
      <w:rPr>
        <w:rFonts w:hint="default"/>
      </w:rPr>
    </w:lvl>
    <w:lvl w:ilvl="1">
      <w:start w:val="1"/>
      <w:numFmt w:val="decimal"/>
      <w:pStyle w:val="OrderedList2"/>
      <w:suff w:val="space"/>
      <w:lvlText w:val="%2)"/>
      <w:lvlJc w:val="left"/>
      <w:pPr>
        <w:ind w:left="0" w:firstLine="1134"/>
      </w:pPr>
      <w:rPr>
        <w:rFonts w:hint="default"/>
      </w:rPr>
    </w:lvl>
    <w:lvl w:ilvl="2">
      <w:start w:val="1"/>
      <w:numFmt w:val="decimal"/>
      <w:pStyle w:val="OrderedList3"/>
      <w:suff w:val="space"/>
      <w:lvlText w:val="%3)"/>
      <w:lvlJc w:val="left"/>
      <w:pPr>
        <w:ind w:left="0" w:firstLine="1701"/>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6" w15:restartNumberingAfterBreak="0">
    <w:nsid w:val="53DE3B34"/>
    <w:multiLevelType w:val="singleLevel"/>
    <w:tmpl w:val="779C3620"/>
    <w:lvl w:ilvl="0">
      <w:start w:val="1"/>
      <w:numFmt w:val="bullet"/>
      <w:pStyle w:val="a7"/>
      <w:lvlText w:val=""/>
      <w:lvlJc w:val="left"/>
      <w:pPr>
        <w:tabs>
          <w:tab w:val="num" w:pos="360"/>
        </w:tabs>
        <w:ind w:left="360" w:hanging="360"/>
      </w:pPr>
      <w:rPr>
        <w:rFonts w:ascii="Symbol" w:hAnsi="Symbol" w:hint="default"/>
      </w:rPr>
    </w:lvl>
  </w:abstractNum>
  <w:abstractNum w:abstractNumId="57" w15:restartNumberingAfterBreak="0">
    <w:nsid w:val="56251F26"/>
    <w:multiLevelType w:val="multilevel"/>
    <w:tmpl w:val="50D8EAE6"/>
    <w:lvl w:ilvl="0">
      <w:start w:val="1"/>
      <w:numFmt w:val="decimal"/>
      <w:pStyle w:val="MMTopic1"/>
      <w:suff w:val="space"/>
      <w:lvlText w:val="%1"/>
      <w:lvlJc w:val="left"/>
      <w:pPr>
        <w:tabs>
          <w:tab w:val="num" w:pos="360"/>
        </w:tabs>
        <w:ind w:left="0" w:firstLine="0"/>
      </w:pPr>
    </w:lvl>
    <w:lvl w:ilvl="1">
      <w:start w:val="1"/>
      <w:numFmt w:val="decimal"/>
      <w:pStyle w:val="MMTopic2"/>
      <w:suff w:val="space"/>
      <w:lvlText w:val="%1.%2"/>
      <w:lvlJc w:val="left"/>
      <w:pPr>
        <w:tabs>
          <w:tab w:val="num" w:pos="720"/>
        </w:tabs>
        <w:ind w:left="0" w:firstLine="0"/>
      </w:pPr>
    </w:lvl>
    <w:lvl w:ilvl="2">
      <w:start w:val="1"/>
      <w:numFmt w:val="decimal"/>
      <w:pStyle w:val="MMTopic3"/>
      <w:suff w:val="space"/>
      <w:lvlText w:val="%1.%2.%3"/>
      <w:lvlJc w:val="left"/>
      <w:pPr>
        <w:tabs>
          <w:tab w:val="num" w:pos="1080"/>
        </w:tabs>
        <w:ind w:left="0" w:firstLine="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57120EA9"/>
    <w:multiLevelType w:val="hybridMultilevel"/>
    <w:tmpl w:val="2E781CC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577E3AC2"/>
    <w:multiLevelType w:val="hybridMultilevel"/>
    <w:tmpl w:val="DE20EC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0" w15:restartNumberingAfterBreak="0">
    <w:nsid w:val="5AAC330F"/>
    <w:multiLevelType w:val="hybridMultilevel"/>
    <w:tmpl w:val="1C7C191A"/>
    <w:lvl w:ilvl="0" w:tplc="BC0467BC">
      <w:start w:val="1"/>
      <w:numFmt w:val="bullet"/>
      <w:lvlText w:val=""/>
      <w:lvlJc w:val="left"/>
      <w:pPr>
        <w:ind w:left="180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D782088"/>
    <w:multiLevelType w:val="singleLevel"/>
    <w:tmpl w:val="A3C43FD0"/>
    <w:lvl w:ilvl="0">
      <w:start w:val="1"/>
      <w:numFmt w:val="decimal"/>
      <w:pStyle w:val="a8"/>
      <w:lvlText w:val="%1)"/>
      <w:lvlJc w:val="left"/>
      <w:pPr>
        <w:tabs>
          <w:tab w:val="num" w:pos="360"/>
        </w:tabs>
        <w:ind w:left="360" w:hanging="360"/>
      </w:pPr>
    </w:lvl>
  </w:abstractNum>
  <w:abstractNum w:abstractNumId="62" w15:restartNumberingAfterBreak="0">
    <w:nsid w:val="5F760FC8"/>
    <w:multiLevelType w:val="hybridMultilevel"/>
    <w:tmpl w:val="AA68FA30"/>
    <w:lvl w:ilvl="0" w:tplc="04190011">
      <w:start w:val="1"/>
      <w:numFmt w:val="decimal"/>
      <w:lvlText w:val="%1)"/>
      <w:lvlJc w:val="left"/>
      <w:pPr>
        <w:ind w:left="1080" w:hanging="360"/>
      </w:pPr>
      <w:rPr>
        <w:rFonts w:hint="default"/>
      </w:rPr>
    </w:lvl>
    <w:lvl w:ilvl="1" w:tplc="074E8E36">
      <w:start w:val="1"/>
      <w:numFmt w:val="russianLower"/>
      <w:lvlText w:val="%2)"/>
      <w:lvlJc w:val="left"/>
      <w:pPr>
        <w:ind w:left="1800" w:hanging="360"/>
      </w:pPr>
      <w:rPr>
        <w:rFonts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616F2B88"/>
    <w:multiLevelType w:val="multilevel"/>
    <w:tmpl w:val="90267F48"/>
    <w:lvl w:ilvl="0">
      <w:start w:val="3"/>
      <w:numFmt w:val="decimal"/>
      <w:lvlText w:val="%1"/>
      <w:lvlJc w:val="left"/>
      <w:pPr>
        <w:ind w:left="660" w:hanging="660"/>
      </w:pPr>
      <w:rPr>
        <w:rFonts w:hint="default"/>
      </w:rPr>
    </w:lvl>
    <w:lvl w:ilvl="1">
      <w:start w:val="2"/>
      <w:numFmt w:val="decimal"/>
      <w:lvlText w:val="%1.%2"/>
      <w:lvlJc w:val="left"/>
      <w:pPr>
        <w:ind w:left="1136" w:hanging="660"/>
      </w:pPr>
      <w:rPr>
        <w:rFonts w:hint="default"/>
      </w:rPr>
    </w:lvl>
    <w:lvl w:ilvl="2">
      <w:start w:val="1"/>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64" w15:restartNumberingAfterBreak="0">
    <w:nsid w:val="61F66098"/>
    <w:multiLevelType w:val="hybridMultilevel"/>
    <w:tmpl w:val="F07458C6"/>
    <w:lvl w:ilvl="0" w:tplc="04190011">
      <w:start w:val="1"/>
      <w:numFmt w:val="decimal"/>
      <w:lvlText w:val="%1)"/>
      <w:lvlJc w:val="left"/>
      <w:pPr>
        <w:ind w:left="1080" w:hanging="360"/>
      </w:pPr>
      <w:rPr>
        <w:rFonts w:hint="default"/>
      </w:rPr>
    </w:lvl>
    <w:lvl w:ilvl="1" w:tplc="BC0467BC">
      <w:start w:val="1"/>
      <w:numFmt w:val="bullet"/>
      <w:lvlText w:val=""/>
      <w:lvlJc w:val="left"/>
      <w:pPr>
        <w:ind w:left="3195"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62617537"/>
    <w:multiLevelType w:val="hybridMultilevel"/>
    <w:tmpl w:val="137CC5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3CB411E"/>
    <w:multiLevelType w:val="hybridMultilevel"/>
    <w:tmpl w:val="88747038"/>
    <w:lvl w:ilvl="0" w:tplc="8F227B20">
      <w:start w:val="1"/>
      <w:numFmt w:val="bullet"/>
      <w:pStyle w:val="13"/>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7" w15:restartNumberingAfterBreak="0">
    <w:nsid w:val="63EC2B42"/>
    <w:multiLevelType w:val="hybridMultilevel"/>
    <w:tmpl w:val="61B6DAE8"/>
    <w:lvl w:ilvl="0" w:tplc="FFFFFFFF">
      <w:start w:val="1"/>
      <w:numFmt w:val="decimal"/>
      <w:pStyle w:val="a9"/>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15:restartNumberingAfterBreak="0">
    <w:nsid w:val="649A3D6F"/>
    <w:multiLevelType w:val="hybridMultilevel"/>
    <w:tmpl w:val="2730DA86"/>
    <w:lvl w:ilvl="0" w:tplc="02A27680">
      <w:start w:val="1"/>
      <w:numFmt w:val="russianLower"/>
      <w:lvlText w:val="%1)"/>
      <w:lvlJc w:val="left"/>
      <w:pPr>
        <w:ind w:left="1080" w:hanging="360"/>
      </w:pPr>
      <w:rPr>
        <w:rFonts w:hint="default"/>
      </w:rPr>
    </w:lvl>
    <w:lvl w:ilvl="1" w:tplc="04190011">
      <w:start w:val="1"/>
      <w:numFmt w:val="decimal"/>
      <w:lvlText w:val="%2)"/>
      <w:lvlJc w:val="left"/>
      <w:pPr>
        <w:ind w:left="1800" w:hanging="360"/>
      </w:pPr>
    </w:lvl>
    <w:lvl w:ilvl="2" w:tplc="04190011">
      <w:start w:val="1"/>
      <w:numFmt w:val="decimal"/>
      <w:lvlText w:val="%3)"/>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15:restartNumberingAfterBreak="0">
    <w:nsid w:val="65BF1007"/>
    <w:multiLevelType w:val="hybridMultilevel"/>
    <w:tmpl w:val="190C492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15:restartNumberingAfterBreak="0">
    <w:nsid w:val="69AE041A"/>
    <w:multiLevelType w:val="multilevel"/>
    <w:tmpl w:val="A7645A1E"/>
    <w:lvl w:ilvl="0">
      <w:start w:val="1"/>
      <w:numFmt w:val="bullet"/>
      <w:pStyle w:val="aa"/>
      <w:lvlText w:val=""/>
      <w:lvlJc w:val="left"/>
      <w:pPr>
        <w:tabs>
          <w:tab w:val="num" w:pos="1080"/>
        </w:tabs>
        <w:ind w:left="1021" w:hanging="301"/>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A976F4D"/>
    <w:multiLevelType w:val="hybridMultilevel"/>
    <w:tmpl w:val="5F468EBE"/>
    <w:lvl w:ilvl="0" w:tplc="BC0467BC">
      <w:start w:val="1"/>
      <w:numFmt w:val="bullet"/>
      <w:lvlText w:val=""/>
      <w:lvlJc w:val="left"/>
      <w:pPr>
        <w:ind w:left="1080" w:hanging="360"/>
      </w:pPr>
      <w:rPr>
        <w:rFonts w:ascii="Symbol" w:hAnsi="Symbol"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15:restartNumberingAfterBreak="0">
    <w:nsid w:val="6E4D46F0"/>
    <w:multiLevelType w:val="hybridMultilevel"/>
    <w:tmpl w:val="9BA8E794"/>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3" w15:restartNumberingAfterBreak="0">
    <w:nsid w:val="6F462664"/>
    <w:multiLevelType w:val="hybridMultilevel"/>
    <w:tmpl w:val="12467886"/>
    <w:lvl w:ilvl="0" w:tplc="04190011">
      <w:start w:val="1"/>
      <w:numFmt w:val="decimal"/>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15:restartNumberingAfterBreak="0">
    <w:nsid w:val="7034485F"/>
    <w:multiLevelType w:val="multilevel"/>
    <w:tmpl w:val="7FE63426"/>
    <w:lvl w:ilvl="0">
      <w:start w:val="1"/>
      <w:numFmt w:val="decimal"/>
      <w:pStyle w:val="TableOderedList1"/>
      <w:suff w:val="space"/>
      <w:lvlText w:val="%1)"/>
      <w:lvlJc w:val="left"/>
      <w:pPr>
        <w:ind w:left="0" w:firstLine="0"/>
      </w:pPr>
      <w:rPr>
        <w:rFonts w:hint="default"/>
      </w:rPr>
    </w:lvl>
    <w:lvl w:ilvl="1">
      <w:start w:val="1"/>
      <w:numFmt w:val="decimal"/>
      <w:pStyle w:val="TableOderedList2"/>
      <w:suff w:val="space"/>
      <w:lvlText w:val="%2)"/>
      <w:lvlJc w:val="left"/>
      <w:pPr>
        <w:ind w:left="0" w:firstLine="284"/>
      </w:pPr>
      <w:rPr>
        <w:rFonts w:hint="default"/>
      </w:rPr>
    </w:lvl>
    <w:lvl w:ilvl="2">
      <w:start w:val="1"/>
      <w:numFmt w:val="decimal"/>
      <w:pStyle w:val="TableOderedList3"/>
      <w:suff w:val="space"/>
      <w:lvlText w:val="%3)"/>
      <w:lvlJc w:val="left"/>
      <w:pPr>
        <w:ind w:left="0" w:firstLine="567"/>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0A0052F"/>
    <w:multiLevelType w:val="hybridMultilevel"/>
    <w:tmpl w:val="A0B86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744E2527"/>
    <w:multiLevelType w:val="hybridMultilevel"/>
    <w:tmpl w:val="E9CE4ACA"/>
    <w:lvl w:ilvl="0" w:tplc="04190011">
      <w:start w:val="1"/>
      <w:numFmt w:val="decimal"/>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15:restartNumberingAfterBreak="0">
    <w:nsid w:val="755E6544"/>
    <w:multiLevelType w:val="hybridMultilevel"/>
    <w:tmpl w:val="6EC84E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9D81D30"/>
    <w:multiLevelType w:val="hybridMultilevel"/>
    <w:tmpl w:val="09544D12"/>
    <w:lvl w:ilvl="0" w:tplc="074E8E36">
      <w:start w:val="1"/>
      <w:numFmt w:val="russianLower"/>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9" w15:restartNumberingAfterBreak="0">
    <w:nsid w:val="7A36375A"/>
    <w:multiLevelType w:val="multilevel"/>
    <w:tmpl w:val="E2E4F9C0"/>
    <w:lvl w:ilvl="0">
      <w:start w:val="1"/>
      <w:numFmt w:val="decimal"/>
      <w:pStyle w:val="1-2105-90"/>
      <w:lvlText w:val="%1."/>
      <w:lvlJc w:val="left"/>
      <w:pPr>
        <w:tabs>
          <w:tab w:val="num" w:pos="3040"/>
        </w:tabs>
        <w:ind w:left="3040" w:hanging="432"/>
      </w:pPr>
      <w:rPr>
        <w:rFonts w:hint="default"/>
      </w:rPr>
    </w:lvl>
    <w:lvl w:ilvl="1">
      <w:start w:val="1"/>
      <w:numFmt w:val="decimal"/>
      <w:pStyle w:val="2-2105-90"/>
      <w:lvlText w:val="%1.%2."/>
      <w:lvlJc w:val="left"/>
      <w:pPr>
        <w:tabs>
          <w:tab w:val="num" w:pos="3184"/>
        </w:tabs>
        <w:ind w:left="3184" w:hanging="576"/>
      </w:pPr>
      <w:rPr>
        <w:rFonts w:hint="default"/>
      </w:rPr>
    </w:lvl>
    <w:lvl w:ilvl="2">
      <w:start w:val="1"/>
      <w:numFmt w:val="decimal"/>
      <w:pStyle w:val="3-2105-90"/>
      <w:lvlText w:val="%1.%2.%3."/>
      <w:lvlJc w:val="left"/>
      <w:pPr>
        <w:tabs>
          <w:tab w:val="num" w:pos="3328"/>
        </w:tabs>
        <w:ind w:left="3328" w:hanging="720"/>
      </w:pPr>
      <w:rPr>
        <w:rFonts w:hint="default"/>
      </w:rPr>
    </w:lvl>
    <w:lvl w:ilvl="3">
      <w:start w:val="1"/>
      <w:numFmt w:val="decimal"/>
      <w:pStyle w:val="4-2105-90"/>
      <w:lvlText w:val="%1.%2.%3.%4."/>
      <w:lvlJc w:val="left"/>
      <w:pPr>
        <w:tabs>
          <w:tab w:val="num" w:pos="3472"/>
        </w:tabs>
        <w:ind w:left="3472" w:hanging="864"/>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1"/>
      <w:lvlText w:val="%1.%2.%3.%4.%5."/>
      <w:lvlJc w:val="left"/>
      <w:pPr>
        <w:tabs>
          <w:tab w:val="num" w:pos="3616"/>
        </w:tabs>
        <w:ind w:left="3616" w:hanging="1008"/>
      </w:pPr>
      <w:rPr>
        <w:rFonts w:hint="default"/>
      </w:rPr>
    </w:lvl>
    <w:lvl w:ilvl="5">
      <w:start w:val="1"/>
      <w:numFmt w:val="decimal"/>
      <w:lvlText w:val="%1.%2.%3.%4.%5.%6"/>
      <w:lvlJc w:val="left"/>
      <w:pPr>
        <w:tabs>
          <w:tab w:val="num" w:pos="3760"/>
        </w:tabs>
        <w:ind w:left="3760" w:hanging="1152"/>
      </w:pPr>
      <w:rPr>
        <w:rFonts w:hint="default"/>
      </w:rPr>
    </w:lvl>
    <w:lvl w:ilvl="6">
      <w:start w:val="1"/>
      <w:numFmt w:val="decimal"/>
      <w:lvlText w:val="%1.%2.%3.%4.%5.%6.%7"/>
      <w:lvlJc w:val="left"/>
      <w:pPr>
        <w:tabs>
          <w:tab w:val="num" w:pos="3904"/>
        </w:tabs>
        <w:ind w:left="3904" w:hanging="1296"/>
      </w:pPr>
      <w:rPr>
        <w:rFonts w:hint="default"/>
      </w:rPr>
    </w:lvl>
    <w:lvl w:ilvl="7">
      <w:start w:val="1"/>
      <w:numFmt w:val="decimal"/>
      <w:lvlText w:val="%1.%2.%3.%4.%5.%6.%7.%8"/>
      <w:lvlJc w:val="left"/>
      <w:pPr>
        <w:tabs>
          <w:tab w:val="num" w:pos="4048"/>
        </w:tabs>
        <w:ind w:left="4048" w:hanging="1440"/>
      </w:pPr>
      <w:rPr>
        <w:rFonts w:hint="default"/>
      </w:rPr>
    </w:lvl>
    <w:lvl w:ilvl="8">
      <w:start w:val="1"/>
      <w:numFmt w:val="decimal"/>
      <w:lvlText w:val="%1.%2.%3.%4.%5.%6.%7.%8.%9"/>
      <w:lvlJc w:val="left"/>
      <w:pPr>
        <w:tabs>
          <w:tab w:val="num" w:pos="4192"/>
        </w:tabs>
        <w:ind w:left="4192" w:hanging="1584"/>
      </w:pPr>
      <w:rPr>
        <w:rFonts w:hint="default"/>
      </w:rPr>
    </w:lvl>
  </w:abstractNum>
  <w:abstractNum w:abstractNumId="80" w15:restartNumberingAfterBreak="0">
    <w:nsid w:val="7AD92746"/>
    <w:multiLevelType w:val="hybridMultilevel"/>
    <w:tmpl w:val="CAB0363E"/>
    <w:lvl w:ilvl="0" w:tplc="BC0467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7BC20AB3"/>
    <w:multiLevelType w:val="multilevel"/>
    <w:tmpl w:val="7E96AE80"/>
    <w:lvl w:ilvl="0">
      <w:start w:val="1"/>
      <w:numFmt w:val="bullet"/>
      <w:pStyle w:val="TableItemizedList1"/>
      <w:suff w:val="space"/>
      <w:lvlText w:val="-"/>
      <w:lvlJc w:val="left"/>
      <w:pPr>
        <w:ind w:left="0" w:firstLine="0"/>
      </w:pPr>
      <w:rPr>
        <w:rFonts w:ascii="Arial" w:hAnsi="Arial" w:hint="default"/>
      </w:rPr>
    </w:lvl>
    <w:lvl w:ilvl="1">
      <w:start w:val="1"/>
      <w:numFmt w:val="bullet"/>
      <w:lvlRestart w:val="0"/>
      <w:pStyle w:val="TableItemizedList2"/>
      <w:suff w:val="space"/>
      <w:lvlText w:val="-"/>
      <w:lvlJc w:val="left"/>
      <w:pPr>
        <w:ind w:left="0" w:firstLine="284"/>
      </w:pPr>
      <w:rPr>
        <w:rFonts w:ascii="Times New Roman" w:hAnsi="Times New Roman" w:cs="Times New Roman" w:hint="default"/>
      </w:rPr>
    </w:lvl>
    <w:lvl w:ilvl="2">
      <w:start w:val="1"/>
      <w:numFmt w:val="bullet"/>
      <w:lvlRestart w:val="0"/>
      <w:pStyle w:val="TableItemizedList3"/>
      <w:suff w:val="space"/>
      <w:lvlText w:val="-"/>
      <w:lvlJc w:val="left"/>
      <w:pPr>
        <w:ind w:left="0" w:firstLine="567"/>
      </w:pPr>
      <w:rPr>
        <w:rFonts w:ascii="Arial" w:hAnsi="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CFE63FE"/>
    <w:multiLevelType w:val="hybridMultilevel"/>
    <w:tmpl w:val="6972AA52"/>
    <w:lvl w:ilvl="0" w:tplc="04190001">
      <w:start w:val="1"/>
      <w:numFmt w:val="bullet"/>
      <w:lvlText w:val=""/>
      <w:lvlJc w:val="left"/>
      <w:pPr>
        <w:ind w:left="1429" w:hanging="360"/>
      </w:pPr>
      <w:rPr>
        <w:rFonts w:ascii="Symbol" w:hAnsi="Symbol" w:hint="default"/>
      </w:rPr>
    </w:lvl>
    <w:lvl w:ilvl="1" w:tplc="8A1CD2BE">
      <w:start w:val="1"/>
      <w:numFmt w:val="bullet"/>
      <w:lvlText w:val="­"/>
      <w:lvlJc w:val="left"/>
      <w:pPr>
        <w:ind w:left="2149" w:hanging="360"/>
      </w:pPr>
      <w:rPr>
        <w:rFonts w:ascii="Courier New" w:hAnsi="Courier New" w:hint="default"/>
      </w:rPr>
    </w:lvl>
    <w:lvl w:ilvl="2" w:tplc="03BA5AD2">
      <w:start w:val="1"/>
      <w:numFmt w:val="decimal"/>
      <w:lvlText w:val="%3)"/>
      <w:lvlJc w:val="left"/>
      <w:pPr>
        <w:ind w:left="2869" w:hanging="360"/>
      </w:pPr>
      <w:rPr>
        <w:rFonts w:ascii="Times New Roman" w:eastAsiaTheme="minorHAnsi" w:hAnsi="Times New Roman" w:cs="Times New Roman"/>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7FB929C5"/>
    <w:multiLevelType w:val="multilevel"/>
    <w:tmpl w:val="38EC07CC"/>
    <w:lvl w:ilvl="0">
      <w:start w:val="1"/>
      <w:numFmt w:val="decimal"/>
      <w:pStyle w:val="Head1"/>
      <w:suff w:val="space"/>
      <w:lvlText w:val="%1."/>
      <w:lvlJc w:val="left"/>
      <w:pPr>
        <w:ind w:left="0" w:firstLine="0"/>
      </w:pPr>
      <w:rPr>
        <w:rFonts w:hint="default"/>
      </w:rPr>
    </w:lvl>
    <w:lvl w:ilvl="1">
      <w:start w:val="2"/>
      <w:numFmt w:val="decimal"/>
      <w:pStyle w:val="Head2"/>
      <w:suff w:val="space"/>
      <w:lvlText w:val="%1.%2."/>
      <w:lvlJc w:val="left"/>
      <w:pPr>
        <w:ind w:left="0" w:firstLine="567"/>
      </w:pPr>
      <w:rPr>
        <w:rFonts w:hint="default"/>
      </w:rPr>
    </w:lvl>
    <w:lvl w:ilvl="2">
      <w:start w:val="1"/>
      <w:numFmt w:val="decimal"/>
      <w:pStyle w:val="Head3"/>
      <w:suff w:val="space"/>
      <w:lvlText w:val="%1.%2.%3."/>
      <w:lvlJc w:val="left"/>
      <w:pPr>
        <w:ind w:left="0" w:firstLine="567"/>
      </w:pPr>
      <w:rPr>
        <w:rFonts w:hint="default"/>
      </w:rPr>
    </w:lvl>
    <w:lvl w:ilvl="3">
      <w:start w:val="1"/>
      <w:numFmt w:val="decimal"/>
      <w:pStyle w:val="Head4"/>
      <w:suff w:val="space"/>
      <w:lvlText w:val="%1.%2.%3.%4."/>
      <w:lvlJc w:val="left"/>
      <w:pPr>
        <w:ind w:left="0" w:firstLine="567"/>
      </w:pPr>
      <w:rPr>
        <w:rFonts w:hint="default"/>
      </w:rPr>
    </w:lvl>
    <w:lvl w:ilvl="4">
      <w:start w:val="1"/>
      <w:numFmt w:val="decimal"/>
      <w:pStyle w:val="Head5"/>
      <w:suff w:val="space"/>
      <w:lvlText w:val="%1.%2.%3.%4.%5."/>
      <w:lvlJc w:val="left"/>
      <w:pPr>
        <w:ind w:left="0" w:firstLine="567"/>
      </w:pPr>
      <w:rPr>
        <w:rFonts w:hint="default"/>
      </w:rPr>
    </w:lvl>
    <w:lvl w:ilvl="5">
      <w:start w:val="1"/>
      <w:numFmt w:val="decimal"/>
      <w:pStyle w:val="Head6"/>
      <w:suff w:val="space"/>
      <w:lvlText w:val="%1.%2.%3.%4.%5.%6."/>
      <w:lvlJc w:val="left"/>
      <w:pPr>
        <w:ind w:left="0" w:firstLine="567"/>
      </w:pPr>
      <w:rPr>
        <w:rFonts w:hint="default"/>
        <w:b/>
      </w:rPr>
    </w:lvl>
    <w:lvl w:ilvl="6">
      <w:start w:val="1"/>
      <w:numFmt w:val="decimal"/>
      <w:pStyle w:val="Head7"/>
      <w:suff w:val="space"/>
      <w:lvlText w:val="%1.%2.%3.%4.%5.%6.%7."/>
      <w:lvlJc w:val="left"/>
      <w:pPr>
        <w:ind w:left="0" w:firstLine="567"/>
      </w:pPr>
      <w:rPr>
        <w:rFonts w:hint="default"/>
      </w:rPr>
    </w:lvl>
    <w:lvl w:ilvl="7">
      <w:start w:val="5"/>
      <w:numFmt w:val="decimal"/>
      <w:lvlRestart w:val="0"/>
      <w:pStyle w:val="PictureInscription"/>
      <w:suff w:val="space"/>
      <w:lvlText w:val="Рисунок %8"/>
      <w:lvlJc w:val="center"/>
      <w:pPr>
        <w:ind w:left="0" w:firstLine="0"/>
      </w:pPr>
      <w:rPr>
        <w:rFonts w:hint="default"/>
      </w:rPr>
    </w:lvl>
    <w:lvl w:ilvl="8">
      <w:start w:val="1"/>
      <w:numFmt w:val="decimal"/>
      <w:lvlRestart w:val="0"/>
      <w:pStyle w:val="TableInscription"/>
      <w:suff w:val="space"/>
      <w:lvlText w:val="Таблица %9"/>
      <w:lvlJc w:val="left"/>
      <w:pPr>
        <w:ind w:left="0" w:firstLine="0"/>
      </w:pPr>
      <w:rPr>
        <w:rFonts w:hint="default"/>
      </w:rPr>
    </w:lvl>
  </w:abstractNum>
  <w:num w:numId="1">
    <w:abstractNumId w:val="56"/>
  </w:num>
  <w:num w:numId="2">
    <w:abstractNumId w:val="21"/>
  </w:num>
  <w:num w:numId="3">
    <w:abstractNumId w:val="51"/>
  </w:num>
  <w:num w:numId="4">
    <w:abstractNumId w:val="70"/>
  </w:num>
  <w:num w:numId="5">
    <w:abstractNumId w:val="41"/>
  </w:num>
  <w:num w:numId="6">
    <w:abstractNumId w:val="53"/>
  </w:num>
  <w:num w:numId="7">
    <w:abstractNumId w:val="13"/>
  </w:num>
  <w:num w:numId="8">
    <w:abstractNumId w:val="57"/>
  </w:num>
  <w:num w:numId="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39"/>
  </w:num>
  <w:num w:numId="12">
    <w:abstractNumId w:val="66"/>
  </w:num>
  <w:num w:numId="13">
    <w:abstractNumId w:val="40"/>
  </w:num>
  <w:num w:numId="14">
    <w:abstractNumId w:val="67"/>
  </w:num>
  <w:num w:numId="15">
    <w:abstractNumId w:val="61"/>
    <w:lvlOverride w:ilvl="0">
      <w:startOverride w:val="1"/>
    </w:lvlOverride>
  </w:num>
  <w:num w:numId="16">
    <w:abstractNumId w:val="50"/>
  </w:num>
  <w:num w:numId="17">
    <w:abstractNumId w:val="17"/>
  </w:num>
  <w:num w:numId="18">
    <w:abstractNumId w:val="44"/>
  </w:num>
  <w:num w:numId="19">
    <w:abstractNumId w:val="35"/>
  </w:num>
  <w:num w:numId="20">
    <w:abstractNumId w:val="48"/>
  </w:num>
  <w:num w:numId="21">
    <w:abstractNumId w:val="68"/>
  </w:num>
  <w:num w:numId="22">
    <w:abstractNumId w:val="27"/>
  </w:num>
  <w:num w:numId="23">
    <w:abstractNumId w:val="20"/>
  </w:num>
  <w:num w:numId="24">
    <w:abstractNumId w:val="29"/>
  </w:num>
  <w:num w:numId="25">
    <w:abstractNumId w:val="59"/>
  </w:num>
  <w:num w:numId="26">
    <w:abstractNumId w:val="62"/>
  </w:num>
  <w:num w:numId="27">
    <w:abstractNumId w:val="24"/>
  </w:num>
  <w:num w:numId="28">
    <w:abstractNumId w:val="73"/>
  </w:num>
  <w:num w:numId="29">
    <w:abstractNumId w:val="60"/>
  </w:num>
  <w:num w:numId="30">
    <w:abstractNumId w:val="69"/>
  </w:num>
  <w:num w:numId="31">
    <w:abstractNumId w:val="22"/>
  </w:num>
  <w:num w:numId="32">
    <w:abstractNumId w:val="72"/>
  </w:num>
  <w:num w:numId="33">
    <w:abstractNumId w:val="63"/>
  </w:num>
  <w:num w:numId="34">
    <w:abstractNumId w:val="10"/>
  </w:num>
  <w:num w:numId="35">
    <w:abstractNumId w:val="64"/>
  </w:num>
  <w:num w:numId="36">
    <w:abstractNumId w:val="80"/>
  </w:num>
  <w:num w:numId="37">
    <w:abstractNumId w:val="18"/>
  </w:num>
  <w:num w:numId="38">
    <w:abstractNumId w:val="12"/>
  </w:num>
  <w:num w:numId="39">
    <w:abstractNumId w:val="78"/>
  </w:num>
  <w:num w:numId="40">
    <w:abstractNumId w:val="71"/>
  </w:num>
  <w:num w:numId="41">
    <w:abstractNumId w:val="47"/>
  </w:num>
  <w:num w:numId="42">
    <w:abstractNumId w:val="54"/>
  </w:num>
  <w:num w:numId="43">
    <w:abstractNumId w:val="31"/>
  </w:num>
  <w:num w:numId="44">
    <w:abstractNumId w:val="76"/>
  </w:num>
  <w:num w:numId="45">
    <w:abstractNumId w:val="14"/>
  </w:num>
  <w:num w:numId="46">
    <w:abstractNumId w:val="19"/>
  </w:num>
  <w:num w:numId="47">
    <w:abstractNumId w:val="43"/>
  </w:num>
  <w:num w:numId="48">
    <w:abstractNumId w:val="82"/>
  </w:num>
  <w:num w:numId="49">
    <w:abstractNumId w:val="45"/>
  </w:num>
  <w:num w:numId="50">
    <w:abstractNumId w:val="25"/>
  </w:num>
  <w:num w:numId="51">
    <w:abstractNumId w:val="58"/>
  </w:num>
  <w:num w:numId="52">
    <w:abstractNumId w:val="75"/>
  </w:num>
  <w:num w:numId="53">
    <w:abstractNumId w:val="49"/>
  </w:num>
  <w:num w:numId="54">
    <w:abstractNumId w:val="77"/>
  </w:num>
  <w:num w:numId="55">
    <w:abstractNumId w:val="65"/>
  </w:num>
  <w:num w:numId="56">
    <w:abstractNumId w:val="30"/>
  </w:num>
  <w:num w:numId="57">
    <w:abstractNumId w:val="37"/>
  </w:num>
  <w:num w:numId="58">
    <w:abstractNumId w:val="36"/>
  </w:num>
  <w:num w:numId="59">
    <w:abstractNumId w:val="34"/>
  </w:num>
  <w:num w:numId="60">
    <w:abstractNumId w:val="55"/>
  </w:num>
  <w:num w:numId="61">
    <w:abstractNumId w:val="83"/>
  </w:num>
  <w:num w:numId="62">
    <w:abstractNumId w:val="81"/>
  </w:num>
  <w:num w:numId="63">
    <w:abstractNumId w:val="74"/>
  </w:num>
  <w:num w:numId="64">
    <w:abstractNumId w:val="28"/>
  </w:num>
  <w:num w:numId="65">
    <w:abstractNumId w:val="9"/>
  </w:num>
  <w:num w:numId="66">
    <w:abstractNumId w:val="2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
  </w:num>
  <w:num w:numId="68">
    <w:abstractNumId w:val="6"/>
  </w:num>
  <w:num w:numId="69">
    <w:abstractNumId w:val="5"/>
  </w:num>
  <w:num w:numId="70">
    <w:abstractNumId w:val="4"/>
  </w:num>
  <w:num w:numId="71">
    <w:abstractNumId w:val="16"/>
  </w:num>
  <w:num w:numId="72">
    <w:abstractNumId w:val="32"/>
  </w:num>
  <w:num w:numId="73">
    <w:abstractNumId w:val="8"/>
  </w:num>
  <w:num w:numId="74">
    <w:abstractNumId w:val="3"/>
  </w:num>
  <w:num w:numId="75">
    <w:abstractNumId w:val="2"/>
  </w:num>
  <w:num w:numId="76">
    <w:abstractNumId w:val="1"/>
  </w:num>
  <w:num w:numId="77">
    <w:abstractNumId w:val="0"/>
  </w:num>
  <w:num w:numId="78">
    <w:abstractNumId w:val="42"/>
  </w:num>
  <w:num w:numId="79">
    <w:abstractNumId w:val="79"/>
  </w:num>
  <w:num w:numId="80">
    <w:abstractNumId w:val="32"/>
    <w:lvlOverride w:ilvl="0">
      <w:lvl w:ilvl="0">
        <w:numFmt w:val="decimal"/>
        <w:pStyle w:val="11"/>
        <w:lvlText w:val=""/>
        <w:lvlJc w:val="left"/>
      </w:lvl>
    </w:lvlOverride>
    <w:lvlOverride w:ilvl="1">
      <w:lvl w:ilvl="1">
        <w:start w:val="1"/>
        <w:numFmt w:val="decimal"/>
        <w:lvlText w:val="%1.%2)"/>
        <w:lvlJc w:val="left"/>
        <w:pPr>
          <w:ind w:left="720" w:hanging="360"/>
        </w:pPr>
        <w:rPr>
          <w:rFonts w:hint="default"/>
        </w:rPr>
      </w:lvl>
    </w:lvlOverride>
  </w:num>
  <w:num w:numId="81">
    <w:abstractNumId w:val="46"/>
  </w:num>
  <w:num w:numId="82">
    <w:abstractNumId w:val="11"/>
  </w:num>
  <w:num w:numId="83">
    <w:abstractNumId w:val="26"/>
  </w:num>
  <w:num w:numId="84">
    <w:abstractNumId w:val="52"/>
  </w:num>
  <w:num w:numId="85">
    <w:abstractNumId w:val="38"/>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9"/>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2121"/>
    <w:rsid w:val="00006505"/>
    <w:rsid w:val="0002041D"/>
    <w:rsid w:val="00043596"/>
    <w:rsid w:val="0005287E"/>
    <w:rsid w:val="00054381"/>
    <w:rsid w:val="000B4D29"/>
    <w:rsid w:val="000D2DFC"/>
    <w:rsid w:val="000E3719"/>
    <w:rsid w:val="000E4EB4"/>
    <w:rsid w:val="000F34B2"/>
    <w:rsid w:val="00107764"/>
    <w:rsid w:val="001078A5"/>
    <w:rsid w:val="001148EF"/>
    <w:rsid w:val="001159B2"/>
    <w:rsid w:val="0014109D"/>
    <w:rsid w:val="00162C93"/>
    <w:rsid w:val="00172369"/>
    <w:rsid w:val="00173003"/>
    <w:rsid w:val="0019281D"/>
    <w:rsid w:val="00194A06"/>
    <w:rsid w:val="001A0D9F"/>
    <w:rsid w:val="001B74B3"/>
    <w:rsid w:val="001D275D"/>
    <w:rsid w:val="001D3EA5"/>
    <w:rsid w:val="001E2551"/>
    <w:rsid w:val="001F3DFE"/>
    <w:rsid w:val="0021169E"/>
    <w:rsid w:val="00227FDD"/>
    <w:rsid w:val="00263E4D"/>
    <w:rsid w:val="00270B0A"/>
    <w:rsid w:val="00272C04"/>
    <w:rsid w:val="002877C1"/>
    <w:rsid w:val="00294540"/>
    <w:rsid w:val="002B6C70"/>
    <w:rsid w:val="002D17F8"/>
    <w:rsid w:val="002D2B42"/>
    <w:rsid w:val="002D2F83"/>
    <w:rsid w:val="002F048F"/>
    <w:rsid w:val="002F4903"/>
    <w:rsid w:val="00310E38"/>
    <w:rsid w:val="003155E4"/>
    <w:rsid w:val="003521A1"/>
    <w:rsid w:val="00361C5D"/>
    <w:rsid w:val="003B6FA8"/>
    <w:rsid w:val="003C1ACF"/>
    <w:rsid w:val="003C4D8B"/>
    <w:rsid w:val="003D21CB"/>
    <w:rsid w:val="003F067D"/>
    <w:rsid w:val="0040232E"/>
    <w:rsid w:val="00425965"/>
    <w:rsid w:val="00427BE2"/>
    <w:rsid w:val="00446128"/>
    <w:rsid w:val="00454970"/>
    <w:rsid w:val="00466384"/>
    <w:rsid w:val="00471021"/>
    <w:rsid w:val="00480438"/>
    <w:rsid w:val="0048720C"/>
    <w:rsid w:val="00494379"/>
    <w:rsid w:val="004E0625"/>
    <w:rsid w:val="004E4A4A"/>
    <w:rsid w:val="004E5ACD"/>
    <w:rsid w:val="004F2D5E"/>
    <w:rsid w:val="004F2E00"/>
    <w:rsid w:val="004F6368"/>
    <w:rsid w:val="0051098D"/>
    <w:rsid w:val="005202EA"/>
    <w:rsid w:val="0052366D"/>
    <w:rsid w:val="00543D86"/>
    <w:rsid w:val="005746DB"/>
    <w:rsid w:val="005A2A5D"/>
    <w:rsid w:val="005B457E"/>
    <w:rsid w:val="005B7B8E"/>
    <w:rsid w:val="005C550D"/>
    <w:rsid w:val="005D19FF"/>
    <w:rsid w:val="005D6B9E"/>
    <w:rsid w:val="005E650F"/>
    <w:rsid w:val="00636E24"/>
    <w:rsid w:val="00640DFC"/>
    <w:rsid w:val="00664969"/>
    <w:rsid w:val="00675161"/>
    <w:rsid w:val="006818AD"/>
    <w:rsid w:val="006841A1"/>
    <w:rsid w:val="00690CA6"/>
    <w:rsid w:val="00697DA3"/>
    <w:rsid w:val="006A1F86"/>
    <w:rsid w:val="006B2E9C"/>
    <w:rsid w:val="006B38B1"/>
    <w:rsid w:val="006B7002"/>
    <w:rsid w:val="006D1AA9"/>
    <w:rsid w:val="006D4753"/>
    <w:rsid w:val="0070062F"/>
    <w:rsid w:val="007119D8"/>
    <w:rsid w:val="00721390"/>
    <w:rsid w:val="0075281D"/>
    <w:rsid w:val="00756CD8"/>
    <w:rsid w:val="00762F16"/>
    <w:rsid w:val="007A0543"/>
    <w:rsid w:val="007A188C"/>
    <w:rsid w:val="007A4DF5"/>
    <w:rsid w:val="007A6960"/>
    <w:rsid w:val="007B6943"/>
    <w:rsid w:val="007D2E27"/>
    <w:rsid w:val="0080223E"/>
    <w:rsid w:val="00813074"/>
    <w:rsid w:val="008238BF"/>
    <w:rsid w:val="0082574A"/>
    <w:rsid w:val="008333D1"/>
    <w:rsid w:val="00842264"/>
    <w:rsid w:val="008423A1"/>
    <w:rsid w:val="00846DFC"/>
    <w:rsid w:val="008664CD"/>
    <w:rsid w:val="00885238"/>
    <w:rsid w:val="008901B0"/>
    <w:rsid w:val="008913F4"/>
    <w:rsid w:val="0089553C"/>
    <w:rsid w:val="008F5256"/>
    <w:rsid w:val="009002BE"/>
    <w:rsid w:val="00907B71"/>
    <w:rsid w:val="00912BDC"/>
    <w:rsid w:val="00921AC8"/>
    <w:rsid w:val="0095602A"/>
    <w:rsid w:val="00956AC9"/>
    <w:rsid w:val="00961489"/>
    <w:rsid w:val="00970FC6"/>
    <w:rsid w:val="00973B3A"/>
    <w:rsid w:val="00991E3C"/>
    <w:rsid w:val="00992121"/>
    <w:rsid w:val="009B08D9"/>
    <w:rsid w:val="009C0AE1"/>
    <w:rsid w:val="009F153F"/>
    <w:rsid w:val="009F36D3"/>
    <w:rsid w:val="00A070D1"/>
    <w:rsid w:val="00A1362F"/>
    <w:rsid w:val="00A24724"/>
    <w:rsid w:val="00A32AE0"/>
    <w:rsid w:val="00A33A84"/>
    <w:rsid w:val="00A471FC"/>
    <w:rsid w:val="00A527BD"/>
    <w:rsid w:val="00A560BB"/>
    <w:rsid w:val="00A63CE0"/>
    <w:rsid w:val="00A73CA3"/>
    <w:rsid w:val="00A84065"/>
    <w:rsid w:val="00AA04EC"/>
    <w:rsid w:val="00AB26F9"/>
    <w:rsid w:val="00AC22C4"/>
    <w:rsid w:val="00AC7D41"/>
    <w:rsid w:val="00AF05D2"/>
    <w:rsid w:val="00AF4BE0"/>
    <w:rsid w:val="00B006D5"/>
    <w:rsid w:val="00B20318"/>
    <w:rsid w:val="00B21E80"/>
    <w:rsid w:val="00B22C64"/>
    <w:rsid w:val="00B245A1"/>
    <w:rsid w:val="00B4019D"/>
    <w:rsid w:val="00B4211C"/>
    <w:rsid w:val="00BE08B1"/>
    <w:rsid w:val="00BF29E7"/>
    <w:rsid w:val="00BF5D68"/>
    <w:rsid w:val="00C02140"/>
    <w:rsid w:val="00C152C5"/>
    <w:rsid w:val="00C42A33"/>
    <w:rsid w:val="00C5525C"/>
    <w:rsid w:val="00C736D9"/>
    <w:rsid w:val="00C81576"/>
    <w:rsid w:val="00CB3085"/>
    <w:rsid w:val="00CB398E"/>
    <w:rsid w:val="00CC4F0F"/>
    <w:rsid w:val="00CE34E0"/>
    <w:rsid w:val="00CF560D"/>
    <w:rsid w:val="00CF57EE"/>
    <w:rsid w:val="00D00654"/>
    <w:rsid w:val="00D02625"/>
    <w:rsid w:val="00D10BA0"/>
    <w:rsid w:val="00D145B6"/>
    <w:rsid w:val="00D32FB9"/>
    <w:rsid w:val="00D340FD"/>
    <w:rsid w:val="00D87C54"/>
    <w:rsid w:val="00DD368D"/>
    <w:rsid w:val="00DE56DE"/>
    <w:rsid w:val="00DF3DA4"/>
    <w:rsid w:val="00E115B9"/>
    <w:rsid w:val="00E123EE"/>
    <w:rsid w:val="00E24BED"/>
    <w:rsid w:val="00E309AA"/>
    <w:rsid w:val="00E37D4B"/>
    <w:rsid w:val="00E46676"/>
    <w:rsid w:val="00E5112B"/>
    <w:rsid w:val="00E51DD1"/>
    <w:rsid w:val="00E74F21"/>
    <w:rsid w:val="00E81813"/>
    <w:rsid w:val="00E82604"/>
    <w:rsid w:val="00E82B28"/>
    <w:rsid w:val="00E96DEE"/>
    <w:rsid w:val="00EA663A"/>
    <w:rsid w:val="00EA7740"/>
    <w:rsid w:val="00EB7DFD"/>
    <w:rsid w:val="00ED4682"/>
    <w:rsid w:val="00F05F78"/>
    <w:rsid w:val="00F07C43"/>
    <w:rsid w:val="00F1329C"/>
    <w:rsid w:val="00F1400A"/>
    <w:rsid w:val="00F41F0C"/>
    <w:rsid w:val="00F50AFB"/>
    <w:rsid w:val="00F56A62"/>
    <w:rsid w:val="00F701CE"/>
    <w:rsid w:val="00FC0E84"/>
    <w:rsid w:val="00FC4E7D"/>
    <w:rsid w:val="00FD74D4"/>
    <w:rsid w:val="00FE49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D8D47D6"/>
  <w15:chartTrackingRefBased/>
  <w15:docId w15:val="{AE4F43C1-17F9-40CA-B8BF-37B2CFA8C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b">
    <w:name w:val="Normal"/>
    <w:rsid w:val="001A0D9F"/>
    <w:pPr>
      <w:spacing w:after="0" w:line="240" w:lineRule="auto"/>
    </w:pPr>
    <w:rPr>
      <w:rFonts w:ascii="Times New Roman" w:eastAsia="Times New Roman" w:hAnsi="Times New Roman" w:cs="Times New Roman"/>
      <w:sz w:val="24"/>
      <w:szCs w:val="24"/>
    </w:rPr>
  </w:style>
  <w:style w:type="paragraph" w:styleId="14">
    <w:name w:val="heading 1"/>
    <w:basedOn w:val="ab"/>
    <w:next w:val="ab"/>
    <w:link w:val="15"/>
    <w:rsid w:val="001A0D9F"/>
    <w:pPr>
      <w:keepNext/>
      <w:spacing w:before="240" w:after="60"/>
      <w:outlineLvl w:val="0"/>
    </w:pPr>
    <w:rPr>
      <w:rFonts w:ascii="Cambria" w:hAnsi="Cambria"/>
      <w:b/>
      <w:bCs/>
      <w:kern w:val="32"/>
      <w:sz w:val="32"/>
      <w:szCs w:val="32"/>
    </w:rPr>
  </w:style>
  <w:style w:type="paragraph" w:styleId="23">
    <w:name w:val="heading 2"/>
    <w:basedOn w:val="ab"/>
    <w:next w:val="ab"/>
    <w:link w:val="24"/>
    <w:unhideWhenUsed/>
    <w:rsid w:val="001A0D9F"/>
    <w:pPr>
      <w:keepNext/>
      <w:spacing w:before="240" w:after="60"/>
      <w:outlineLvl w:val="1"/>
    </w:pPr>
    <w:rPr>
      <w:rFonts w:ascii="Cambria" w:hAnsi="Cambria"/>
      <w:b/>
      <w:bCs/>
      <w:i/>
      <w:iCs/>
      <w:sz w:val="28"/>
      <w:szCs w:val="28"/>
    </w:rPr>
  </w:style>
  <w:style w:type="paragraph" w:styleId="31">
    <w:name w:val="heading 3"/>
    <w:basedOn w:val="ab"/>
    <w:next w:val="ab"/>
    <w:link w:val="32"/>
    <w:unhideWhenUsed/>
    <w:rsid w:val="001A0D9F"/>
    <w:pPr>
      <w:keepNext/>
      <w:spacing w:before="240" w:after="60"/>
      <w:outlineLvl w:val="2"/>
    </w:pPr>
    <w:rPr>
      <w:rFonts w:ascii="Cambria" w:hAnsi="Cambria"/>
      <w:b/>
      <w:bCs/>
      <w:sz w:val="26"/>
      <w:szCs w:val="26"/>
    </w:rPr>
  </w:style>
  <w:style w:type="paragraph" w:styleId="41">
    <w:name w:val="heading 4"/>
    <w:basedOn w:val="ab"/>
    <w:next w:val="ab"/>
    <w:link w:val="42"/>
    <w:unhideWhenUsed/>
    <w:rsid w:val="001A0D9F"/>
    <w:pPr>
      <w:keepNext/>
      <w:spacing w:before="240" w:after="60"/>
      <w:outlineLvl w:val="3"/>
    </w:pPr>
    <w:rPr>
      <w:b/>
      <w:bCs/>
      <w:sz w:val="28"/>
      <w:szCs w:val="28"/>
    </w:rPr>
  </w:style>
  <w:style w:type="paragraph" w:styleId="52">
    <w:name w:val="heading 5"/>
    <w:basedOn w:val="ab"/>
    <w:next w:val="ab"/>
    <w:link w:val="53"/>
    <w:unhideWhenUsed/>
    <w:rsid w:val="001A0D9F"/>
    <w:pPr>
      <w:spacing w:before="240" w:after="60"/>
      <w:outlineLvl w:val="4"/>
    </w:pPr>
    <w:rPr>
      <w:b/>
      <w:bCs/>
      <w:i/>
      <w:iCs/>
      <w:sz w:val="26"/>
      <w:szCs w:val="26"/>
    </w:rPr>
  </w:style>
  <w:style w:type="paragraph" w:styleId="6">
    <w:name w:val="heading 6"/>
    <w:basedOn w:val="ab"/>
    <w:next w:val="ab"/>
    <w:link w:val="60"/>
    <w:unhideWhenUsed/>
    <w:rsid w:val="001A0D9F"/>
    <w:pPr>
      <w:spacing w:before="240" w:after="60"/>
      <w:outlineLvl w:val="5"/>
    </w:pPr>
    <w:rPr>
      <w:b/>
      <w:bCs/>
      <w:sz w:val="22"/>
      <w:szCs w:val="22"/>
    </w:rPr>
  </w:style>
  <w:style w:type="paragraph" w:styleId="7">
    <w:name w:val="heading 7"/>
    <w:basedOn w:val="ab"/>
    <w:next w:val="ab"/>
    <w:link w:val="70"/>
    <w:unhideWhenUsed/>
    <w:rsid w:val="001A0D9F"/>
    <w:pPr>
      <w:spacing w:before="240" w:after="60"/>
      <w:outlineLvl w:val="6"/>
    </w:pPr>
  </w:style>
  <w:style w:type="paragraph" w:styleId="8">
    <w:name w:val="heading 8"/>
    <w:basedOn w:val="ab"/>
    <w:next w:val="ab"/>
    <w:link w:val="80"/>
    <w:unhideWhenUsed/>
    <w:rsid w:val="001A0D9F"/>
    <w:pPr>
      <w:spacing w:before="240" w:after="60"/>
      <w:outlineLvl w:val="7"/>
    </w:pPr>
    <w:rPr>
      <w:i/>
      <w:iCs/>
    </w:rPr>
  </w:style>
  <w:style w:type="paragraph" w:styleId="9">
    <w:name w:val="heading 9"/>
    <w:basedOn w:val="ab"/>
    <w:next w:val="ab"/>
    <w:link w:val="90"/>
    <w:unhideWhenUsed/>
    <w:rsid w:val="001A0D9F"/>
    <w:pPr>
      <w:spacing w:before="240" w:after="60"/>
      <w:outlineLvl w:val="8"/>
    </w:pPr>
    <w:rPr>
      <w:rFonts w:ascii="Cambria" w:hAnsi="Cambria"/>
      <w:sz w:val="22"/>
      <w:szCs w:val="22"/>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5">
    <w:name w:val="Заголовок 1 Знак"/>
    <w:link w:val="14"/>
    <w:rsid w:val="001A0D9F"/>
    <w:rPr>
      <w:rFonts w:ascii="Cambria" w:eastAsia="Times New Roman" w:hAnsi="Cambria" w:cs="Times New Roman"/>
      <w:b/>
      <w:bCs/>
      <w:kern w:val="32"/>
      <w:sz w:val="32"/>
      <w:szCs w:val="32"/>
    </w:rPr>
  </w:style>
  <w:style w:type="character" w:customStyle="1" w:styleId="24">
    <w:name w:val="Заголовок 2 Знак"/>
    <w:link w:val="23"/>
    <w:rsid w:val="001A0D9F"/>
    <w:rPr>
      <w:rFonts w:ascii="Cambria" w:eastAsia="Times New Roman" w:hAnsi="Cambria" w:cs="Times New Roman"/>
      <w:b/>
      <w:bCs/>
      <w:i/>
      <w:iCs/>
      <w:sz w:val="28"/>
      <w:szCs w:val="28"/>
    </w:rPr>
  </w:style>
  <w:style w:type="character" w:customStyle="1" w:styleId="32">
    <w:name w:val="Заголовок 3 Знак"/>
    <w:link w:val="31"/>
    <w:rsid w:val="001A0D9F"/>
    <w:rPr>
      <w:rFonts w:ascii="Cambria" w:eastAsia="Times New Roman" w:hAnsi="Cambria" w:cs="Times New Roman"/>
      <w:b/>
      <w:bCs/>
      <w:sz w:val="26"/>
      <w:szCs w:val="26"/>
    </w:rPr>
  </w:style>
  <w:style w:type="character" w:customStyle="1" w:styleId="42">
    <w:name w:val="Заголовок 4 Знак"/>
    <w:link w:val="41"/>
    <w:rsid w:val="001A0D9F"/>
    <w:rPr>
      <w:rFonts w:ascii="Times New Roman" w:eastAsia="Times New Roman" w:hAnsi="Times New Roman" w:cs="Times New Roman"/>
      <w:b/>
      <w:bCs/>
      <w:sz w:val="28"/>
      <w:szCs w:val="28"/>
    </w:rPr>
  </w:style>
  <w:style w:type="character" w:customStyle="1" w:styleId="53">
    <w:name w:val="Заголовок 5 Знак"/>
    <w:link w:val="52"/>
    <w:rsid w:val="001A0D9F"/>
    <w:rPr>
      <w:rFonts w:ascii="Times New Roman" w:eastAsia="Times New Roman" w:hAnsi="Times New Roman" w:cs="Times New Roman"/>
      <w:b/>
      <w:bCs/>
      <w:i/>
      <w:iCs/>
      <w:sz w:val="26"/>
      <w:szCs w:val="26"/>
    </w:rPr>
  </w:style>
  <w:style w:type="character" w:customStyle="1" w:styleId="60">
    <w:name w:val="Заголовок 6 Знак"/>
    <w:link w:val="6"/>
    <w:rsid w:val="001A0D9F"/>
    <w:rPr>
      <w:rFonts w:ascii="Times New Roman" w:eastAsia="Times New Roman" w:hAnsi="Times New Roman" w:cs="Times New Roman"/>
      <w:b/>
      <w:bCs/>
    </w:rPr>
  </w:style>
  <w:style w:type="character" w:customStyle="1" w:styleId="70">
    <w:name w:val="Заголовок 7 Знак"/>
    <w:link w:val="7"/>
    <w:rsid w:val="001A0D9F"/>
    <w:rPr>
      <w:rFonts w:ascii="Times New Roman" w:eastAsia="Times New Roman" w:hAnsi="Times New Roman" w:cs="Times New Roman"/>
      <w:sz w:val="24"/>
      <w:szCs w:val="24"/>
    </w:rPr>
  </w:style>
  <w:style w:type="character" w:customStyle="1" w:styleId="80">
    <w:name w:val="Заголовок 8 Знак"/>
    <w:link w:val="8"/>
    <w:rsid w:val="001A0D9F"/>
    <w:rPr>
      <w:rFonts w:ascii="Times New Roman" w:eastAsia="Times New Roman" w:hAnsi="Times New Roman" w:cs="Times New Roman"/>
      <w:i/>
      <w:iCs/>
      <w:sz w:val="24"/>
      <w:szCs w:val="24"/>
    </w:rPr>
  </w:style>
  <w:style w:type="character" w:customStyle="1" w:styleId="90">
    <w:name w:val="Заголовок 9 Знак"/>
    <w:link w:val="9"/>
    <w:rsid w:val="001A0D9F"/>
    <w:rPr>
      <w:rFonts w:ascii="Cambria" w:eastAsia="Times New Roman" w:hAnsi="Cambria" w:cs="Times New Roman"/>
    </w:rPr>
  </w:style>
  <w:style w:type="paragraph" w:styleId="af">
    <w:name w:val="Body Text"/>
    <w:basedOn w:val="ab"/>
    <w:link w:val="af0"/>
    <w:semiHidden/>
    <w:rsid w:val="001A0D9F"/>
    <w:pPr>
      <w:spacing w:after="120"/>
    </w:pPr>
  </w:style>
  <w:style w:type="character" w:customStyle="1" w:styleId="af0">
    <w:name w:val="Основной текст Знак"/>
    <w:link w:val="af"/>
    <w:semiHidden/>
    <w:rsid w:val="001A0D9F"/>
    <w:rPr>
      <w:rFonts w:ascii="Times New Roman" w:eastAsia="Times New Roman" w:hAnsi="Times New Roman" w:cs="Times New Roman"/>
      <w:sz w:val="24"/>
      <w:szCs w:val="24"/>
    </w:rPr>
  </w:style>
  <w:style w:type="paragraph" w:styleId="af1">
    <w:name w:val="header"/>
    <w:basedOn w:val="ab"/>
    <w:link w:val="af2"/>
    <w:unhideWhenUsed/>
    <w:rsid w:val="001A0D9F"/>
    <w:pPr>
      <w:tabs>
        <w:tab w:val="center" w:pos="4677"/>
        <w:tab w:val="right" w:pos="9355"/>
      </w:tabs>
    </w:pPr>
  </w:style>
  <w:style w:type="character" w:customStyle="1" w:styleId="af2">
    <w:name w:val="Верхний колонтитул Знак"/>
    <w:link w:val="af1"/>
    <w:rsid w:val="001A0D9F"/>
    <w:rPr>
      <w:rFonts w:ascii="Times New Roman" w:eastAsia="Times New Roman" w:hAnsi="Times New Roman" w:cs="Times New Roman"/>
      <w:sz w:val="24"/>
      <w:szCs w:val="24"/>
    </w:rPr>
  </w:style>
  <w:style w:type="paragraph" w:styleId="af3">
    <w:name w:val="footer"/>
    <w:basedOn w:val="ab"/>
    <w:link w:val="af4"/>
    <w:uiPriority w:val="99"/>
    <w:unhideWhenUsed/>
    <w:rsid w:val="001A0D9F"/>
    <w:pPr>
      <w:tabs>
        <w:tab w:val="center" w:pos="4677"/>
        <w:tab w:val="right" w:pos="9355"/>
      </w:tabs>
    </w:pPr>
  </w:style>
  <w:style w:type="character" w:customStyle="1" w:styleId="af4">
    <w:name w:val="Нижний колонтитул Знак"/>
    <w:link w:val="af3"/>
    <w:uiPriority w:val="99"/>
    <w:rsid w:val="001A0D9F"/>
    <w:rPr>
      <w:rFonts w:ascii="Times New Roman" w:eastAsia="Times New Roman" w:hAnsi="Times New Roman" w:cs="Times New Roman"/>
      <w:sz w:val="24"/>
      <w:szCs w:val="24"/>
    </w:rPr>
  </w:style>
  <w:style w:type="character" w:styleId="af5">
    <w:name w:val="page number"/>
    <w:basedOn w:val="ac"/>
    <w:rsid w:val="001A0D9F"/>
  </w:style>
  <w:style w:type="paragraph" w:customStyle="1" w:styleId="af6">
    <w:name w:val="Абзац"/>
    <w:basedOn w:val="ab"/>
    <w:rsid w:val="001A0D9F"/>
    <w:pPr>
      <w:spacing w:before="120"/>
      <w:jc w:val="both"/>
    </w:pPr>
    <w:rPr>
      <w:szCs w:val="20"/>
      <w:lang w:eastAsia="ru-RU"/>
    </w:rPr>
  </w:style>
  <w:style w:type="paragraph" w:customStyle="1" w:styleId="-1">
    <w:name w:val="Список-1"/>
    <w:basedOn w:val="af6"/>
    <w:rsid w:val="00A24724"/>
    <w:pPr>
      <w:numPr>
        <w:numId w:val="2"/>
      </w:numPr>
    </w:pPr>
    <w:rPr>
      <w:lang w:val="en-US"/>
    </w:rPr>
  </w:style>
  <w:style w:type="paragraph" w:customStyle="1" w:styleId="-20">
    <w:name w:val="Список-2"/>
    <w:basedOn w:val="af6"/>
    <w:rsid w:val="00A24724"/>
    <w:pPr>
      <w:ind w:left="709"/>
    </w:pPr>
  </w:style>
  <w:style w:type="paragraph" w:customStyle="1" w:styleId="-3">
    <w:name w:val="Абзац-без номера"/>
    <w:basedOn w:val="af6"/>
    <w:rsid w:val="00A24724"/>
    <w:pPr>
      <w:ind w:firstLine="709"/>
    </w:pPr>
  </w:style>
  <w:style w:type="paragraph" w:styleId="25">
    <w:name w:val="Body Text 2"/>
    <w:basedOn w:val="ab"/>
    <w:link w:val="26"/>
    <w:semiHidden/>
    <w:rsid w:val="001A0D9F"/>
    <w:pPr>
      <w:spacing w:after="120" w:line="480" w:lineRule="auto"/>
    </w:pPr>
  </w:style>
  <w:style w:type="character" w:customStyle="1" w:styleId="26">
    <w:name w:val="Основной текст 2 Знак"/>
    <w:basedOn w:val="ac"/>
    <w:link w:val="25"/>
    <w:semiHidden/>
    <w:rsid w:val="00A24724"/>
    <w:rPr>
      <w:rFonts w:ascii="Times New Roman" w:eastAsia="Times New Roman" w:hAnsi="Times New Roman" w:cs="Times New Roman"/>
      <w:sz w:val="24"/>
      <w:szCs w:val="24"/>
    </w:rPr>
  </w:style>
  <w:style w:type="paragraph" w:styleId="a0">
    <w:name w:val="List Bullet"/>
    <w:basedOn w:val="ab"/>
    <w:autoRedefine/>
    <w:semiHidden/>
    <w:rsid w:val="001A0D9F"/>
    <w:pPr>
      <w:numPr>
        <w:numId w:val="65"/>
      </w:numPr>
      <w:tabs>
        <w:tab w:val="clear" w:pos="360"/>
        <w:tab w:val="num" w:pos="-360"/>
      </w:tabs>
    </w:pPr>
  </w:style>
  <w:style w:type="paragraph" w:styleId="a">
    <w:name w:val="List Number"/>
    <w:basedOn w:val="ab"/>
    <w:semiHidden/>
    <w:rsid w:val="001A0D9F"/>
    <w:pPr>
      <w:numPr>
        <w:numId w:val="73"/>
      </w:numPr>
    </w:pPr>
  </w:style>
  <w:style w:type="paragraph" w:customStyle="1" w:styleId="16">
    <w:name w:val="Таблица 1"/>
    <w:basedOn w:val="ab"/>
    <w:rsid w:val="00A24724"/>
    <w:pPr>
      <w:keepNext/>
      <w:keepLines/>
      <w:suppressAutoHyphens/>
      <w:jc w:val="right"/>
    </w:pPr>
  </w:style>
  <w:style w:type="paragraph" w:customStyle="1" w:styleId="a7">
    <w:name w:val="Ответ"/>
    <w:basedOn w:val="ab"/>
    <w:rsid w:val="00A24724"/>
    <w:pPr>
      <w:numPr>
        <w:numId w:val="1"/>
      </w:numPr>
      <w:suppressAutoHyphens/>
      <w:spacing w:line="360" w:lineRule="auto"/>
      <w:jc w:val="both"/>
    </w:pPr>
  </w:style>
  <w:style w:type="character" w:styleId="af7">
    <w:name w:val="annotation reference"/>
    <w:uiPriority w:val="99"/>
    <w:rsid w:val="001A0D9F"/>
    <w:rPr>
      <w:sz w:val="16"/>
      <w:szCs w:val="16"/>
    </w:rPr>
  </w:style>
  <w:style w:type="paragraph" w:styleId="af8">
    <w:name w:val="annotation text"/>
    <w:basedOn w:val="ab"/>
    <w:link w:val="af9"/>
    <w:rsid w:val="001A0D9F"/>
    <w:rPr>
      <w:sz w:val="20"/>
      <w:szCs w:val="20"/>
      <w:lang w:eastAsia="ru-RU"/>
    </w:rPr>
  </w:style>
  <w:style w:type="character" w:customStyle="1" w:styleId="af9">
    <w:name w:val="Текст примечания Знак"/>
    <w:basedOn w:val="ac"/>
    <w:link w:val="af8"/>
    <w:rsid w:val="001A0D9F"/>
    <w:rPr>
      <w:rFonts w:ascii="Times New Roman" w:eastAsia="Times New Roman" w:hAnsi="Times New Roman" w:cs="Times New Roman"/>
      <w:sz w:val="20"/>
      <w:szCs w:val="20"/>
      <w:lang w:eastAsia="ru-RU"/>
    </w:rPr>
  </w:style>
  <w:style w:type="paragraph" w:customStyle="1" w:styleId="17">
    <w:name w:val="Обычный1"/>
    <w:rsid w:val="00A24724"/>
    <w:pPr>
      <w:spacing w:after="0" w:line="360" w:lineRule="auto"/>
      <w:ind w:firstLine="709"/>
    </w:pPr>
    <w:rPr>
      <w:rFonts w:ascii="Times New Roman" w:eastAsia="Times New Roman" w:hAnsi="Times New Roman" w:cs="Times New Roman"/>
      <w:snapToGrid w:val="0"/>
      <w:sz w:val="24"/>
      <w:szCs w:val="20"/>
      <w:lang w:eastAsia="ru-RU"/>
    </w:rPr>
  </w:style>
  <w:style w:type="paragraph" w:customStyle="1" w:styleId="afa">
    <w:name w:val="Стиль"/>
    <w:rsid w:val="00A24724"/>
    <w:pPr>
      <w:suppressAutoHyphen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afb">
    <w:name w:val="Список маркированный"/>
    <w:basedOn w:val="ab"/>
    <w:rsid w:val="00A24724"/>
    <w:pPr>
      <w:tabs>
        <w:tab w:val="num" w:pos="360"/>
      </w:tabs>
      <w:spacing w:line="360" w:lineRule="auto"/>
      <w:ind w:left="709" w:hanging="369"/>
      <w:jc w:val="both"/>
    </w:pPr>
  </w:style>
  <w:style w:type="paragraph" w:styleId="afc">
    <w:name w:val="Document Map"/>
    <w:basedOn w:val="ab"/>
    <w:link w:val="afd"/>
    <w:semiHidden/>
    <w:rsid w:val="00A24724"/>
    <w:pPr>
      <w:shd w:val="clear" w:color="auto" w:fill="000080"/>
    </w:pPr>
    <w:rPr>
      <w:rFonts w:ascii="Tahoma" w:hAnsi="Tahoma"/>
    </w:rPr>
  </w:style>
  <w:style w:type="character" w:customStyle="1" w:styleId="afd">
    <w:name w:val="Схема документа Знак"/>
    <w:basedOn w:val="ac"/>
    <w:link w:val="afc"/>
    <w:semiHidden/>
    <w:rsid w:val="00A24724"/>
    <w:rPr>
      <w:rFonts w:ascii="Tahoma" w:eastAsia="Times New Roman" w:hAnsi="Tahoma" w:cs="Times New Roman"/>
      <w:sz w:val="20"/>
      <w:szCs w:val="20"/>
      <w:shd w:val="clear" w:color="auto" w:fill="000080"/>
      <w:lang w:eastAsia="ru-RU"/>
    </w:rPr>
  </w:style>
  <w:style w:type="paragraph" w:styleId="afe">
    <w:name w:val="Title"/>
    <w:basedOn w:val="ab"/>
    <w:next w:val="ab"/>
    <w:link w:val="aff"/>
    <w:rsid w:val="001A0D9F"/>
    <w:pPr>
      <w:spacing w:before="240" w:after="60"/>
      <w:jc w:val="center"/>
      <w:outlineLvl w:val="0"/>
    </w:pPr>
    <w:rPr>
      <w:rFonts w:ascii="Cambria" w:hAnsi="Cambria"/>
      <w:b/>
      <w:bCs/>
      <w:kern w:val="28"/>
      <w:sz w:val="32"/>
      <w:szCs w:val="32"/>
    </w:rPr>
  </w:style>
  <w:style w:type="character" w:customStyle="1" w:styleId="aff">
    <w:name w:val="Заголовок Знак"/>
    <w:link w:val="afe"/>
    <w:rsid w:val="001A0D9F"/>
    <w:rPr>
      <w:rFonts w:ascii="Cambria" w:eastAsia="Times New Roman" w:hAnsi="Cambria" w:cs="Times New Roman"/>
      <w:b/>
      <w:bCs/>
      <w:kern w:val="28"/>
      <w:sz w:val="32"/>
      <w:szCs w:val="32"/>
    </w:rPr>
  </w:style>
  <w:style w:type="paragraph" w:styleId="aff0">
    <w:name w:val="Subtitle"/>
    <w:basedOn w:val="ab"/>
    <w:link w:val="aff1"/>
    <w:qFormat/>
    <w:rsid w:val="00A24724"/>
    <w:pPr>
      <w:spacing w:after="60"/>
      <w:jc w:val="center"/>
      <w:outlineLvl w:val="1"/>
    </w:pPr>
    <w:rPr>
      <w:rFonts w:ascii="Arial" w:hAnsi="Arial"/>
    </w:rPr>
  </w:style>
  <w:style w:type="character" w:customStyle="1" w:styleId="aff1">
    <w:name w:val="Подзаголовок Знак"/>
    <w:basedOn w:val="ac"/>
    <w:link w:val="aff0"/>
    <w:rsid w:val="00A24724"/>
    <w:rPr>
      <w:rFonts w:ascii="Arial" w:eastAsia="Times New Roman" w:hAnsi="Arial" w:cs="Times New Roman"/>
      <w:sz w:val="24"/>
      <w:szCs w:val="20"/>
      <w:lang w:eastAsia="ru-RU"/>
    </w:rPr>
  </w:style>
  <w:style w:type="paragraph" w:customStyle="1" w:styleId="aff2">
    <w:name w:val="Простой"/>
    <w:basedOn w:val="ab"/>
    <w:rsid w:val="00A24724"/>
    <w:rPr>
      <w:rFonts w:ascii="Arial" w:hAnsi="Arial"/>
      <w:spacing w:val="-5"/>
    </w:rPr>
  </w:style>
  <w:style w:type="paragraph" w:styleId="20">
    <w:name w:val="List Bullet 2"/>
    <w:basedOn w:val="ab"/>
    <w:rsid w:val="001A0D9F"/>
    <w:pPr>
      <w:numPr>
        <w:numId w:val="67"/>
      </w:numPr>
    </w:pPr>
  </w:style>
  <w:style w:type="paragraph" w:customStyle="1" w:styleId="aff3">
    <w:name w:val="Нормальный"/>
    <w:rsid w:val="00A24724"/>
    <w:pPr>
      <w:spacing w:after="0" w:line="240" w:lineRule="auto"/>
    </w:pPr>
    <w:rPr>
      <w:rFonts w:ascii="Times New Roman" w:eastAsia="Times New Roman" w:hAnsi="Times New Roman" w:cs="Times New Roman"/>
      <w:sz w:val="20"/>
      <w:szCs w:val="20"/>
      <w:lang w:eastAsia="ru-RU"/>
    </w:rPr>
  </w:style>
  <w:style w:type="character" w:styleId="aff4">
    <w:name w:val="Hyperlink"/>
    <w:uiPriority w:val="99"/>
    <w:unhideWhenUsed/>
    <w:rsid w:val="004F2D5E"/>
    <w:rPr>
      <w:rFonts w:ascii="Times New Roman" w:hAnsi="Times New Roman"/>
      <w:color w:val="auto"/>
      <w:sz w:val="24"/>
      <w:u w:val="single"/>
    </w:rPr>
  </w:style>
  <w:style w:type="paragraph" w:styleId="33">
    <w:name w:val="Body Text 3"/>
    <w:basedOn w:val="ab"/>
    <w:link w:val="34"/>
    <w:semiHidden/>
    <w:rsid w:val="001A0D9F"/>
    <w:pPr>
      <w:spacing w:after="120"/>
    </w:pPr>
    <w:rPr>
      <w:sz w:val="16"/>
      <w:szCs w:val="16"/>
    </w:rPr>
  </w:style>
  <w:style w:type="character" w:customStyle="1" w:styleId="34">
    <w:name w:val="Основной текст 3 Знак"/>
    <w:basedOn w:val="ac"/>
    <w:link w:val="33"/>
    <w:semiHidden/>
    <w:rsid w:val="00A24724"/>
    <w:rPr>
      <w:rFonts w:ascii="Times New Roman" w:eastAsia="Times New Roman" w:hAnsi="Times New Roman" w:cs="Times New Roman"/>
      <w:sz w:val="16"/>
      <w:szCs w:val="16"/>
    </w:rPr>
  </w:style>
  <w:style w:type="character" w:styleId="aff5">
    <w:name w:val="FollowedHyperlink"/>
    <w:semiHidden/>
    <w:rsid w:val="001A0D9F"/>
    <w:rPr>
      <w:color w:val="800080"/>
      <w:u w:val="single"/>
    </w:rPr>
  </w:style>
  <w:style w:type="paragraph" w:styleId="18">
    <w:name w:val="index 1"/>
    <w:basedOn w:val="ab"/>
    <w:next w:val="ab"/>
    <w:autoRedefine/>
    <w:semiHidden/>
    <w:rsid w:val="00A24724"/>
    <w:pPr>
      <w:ind w:left="200" w:hanging="200"/>
    </w:pPr>
  </w:style>
  <w:style w:type="paragraph" w:styleId="27">
    <w:name w:val="index 2"/>
    <w:basedOn w:val="ab"/>
    <w:next w:val="ab"/>
    <w:autoRedefine/>
    <w:semiHidden/>
    <w:rsid w:val="00A24724"/>
    <w:pPr>
      <w:ind w:left="400" w:hanging="200"/>
    </w:pPr>
  </w:style>
  <w:style w:type="paragraph" w:styleId="35">
    <w:name w:val="index 3"/>
    <w:basedOn w:val="ab"/>
    <w:next w:val="ab"/>
    <w:autoRedefine/>
    <w:semiHidden/>
    <w:rsid w:val="00A24724"/>
    <w:pPr>
      <w:ind w:left="600" w:hanging="200"/>
    </w:pPr>
  </w:style>
  <w:style w:type="paragraph" w:styleId="43">
    <w:name w:val="index 4"/>
    <w:basedOn w:val="ab"/>
    <w:next w:val="ab"/>
    <w:autoRedefine/>
    <w:semiHidden/>
    <w:rsid w:val="00A24724"/>
    <w:pPr>
      <w:ind w:left="800" w:hanging="200"/>
    </w:pPr>
  </w:style>
  <w:style w:type="paragraph" w:styleId="54">
    <w:name w:val="index 5"/>
    <w:basedOn w:val="ab"/>
    <w:next w:val="ab"/>
    <w:autoRedefine/>
    <w:semiHidden/>
    <w:rsid w:val="00A24724"/>
    <w:pPr>
      <w:ind w:left="1000" w:hanging="200"/>
    </w:pPr>
  </w:style>
  <w:style w:type="paragraph" w:styleId="61">
    <w:name w:val="index 6"/>
    <w:basedOn w:val="ab"/>
    <w:next w:val="ab"/>
    <w:autoRedefine/>
    <w:semiHidden/>
    <w:rsid w:val="00A24724"/>
    <w:pPr>
      <w:ind w:left="1200" w:hanging="200"/>
    </w:pPr>
  </w:style>
  <w:style w:type="paragraph" w:styleId="71">
    <w:name w:val="index 7"/>
    <w:basedOn w:val="ab"/>
    <w:next w:val="ab"/>
    <w:autoRedefine/>
    <w:semiHidden/>
    <w:rsid w:val="00A24724"/>
    <w:pPr>
      <w:ind w:left="1400" w:hanging="200"/>
    </w:pPr>
  </w:style>
  <w:style w:type="paragraph" w:styleId="81">
    <w:name w:val="index 8"/>
    <w:basedOn w:val="ab"/>
    <w:next w:val="ab"/>
    <w:autoRedefine/>
    <w:semiHidden/>
    <w:rsid w:val="00A24724"/>
    <w:pPr>
      <w:ind w:left="1600" w:hanging="200"/>
    </w:pPr>
  </w:style>
  <w:style w:type="paragraph" w:styleId="91">
    <w:name w:val="index 9"/>
    <w:basedOn w:val="ab"/>
    <w:next w:val="ab"/>
    <w:autoRedefine/>
    <w:semiHidden/>
    <w:rsid w:val="00A24724"/>
    <w:pPr>
      <w:ind w:left="1800" w:hanging="200"/>
    </w:pPr>
  </w:style>
  <w:style w:type="paragraph" w:styleId="aff6">
    <w:name w:val="index heading"/>
    <w:basedOn w:val="ab"/>
    <w:next w:val="18"/>
    <w:semiHidden/>
    <w:rsid w:val="00A24724"/>
    <w:pPr>
      <w:spacing w:before="120" w:after="120"/>
    </w:pPr>
    <w:rPr>
      <w:b/>
      <w:i/>
    </w:rPr>
  </w:style>
  <w:style w:type="paragraph" w:styleId="19">
    <w:name w:val="toc 1"/>
    <w:basedOn w:val="ab"/>
    <w:next w:val="ab"/>
    <w:autoRedefine/>
    <w:uiPriority w:val="39"/>
    <w:unhideWhenUsed/>
    <w:rsid w:val="00991E3C"/>
    <w:pPr>
      <w:tabs>
        <w:tab w:val="left" w:pos="720"/>
        <w:tab w:val="right" w:leader="dot" w:pos="10206"/>
      </w:tabs>
      <w:spacing w:after="100"/>
    </w:pPr>
    <w:rPr>
      <w:b/>
      <w:caps/>
      <w:noProof/>
    </w:rPr>
  </w:style>
  <w:style w:type="paragraph" w:styleId="28">
    <w:name w:val="toc 2"/>
    <w:basedOn w:val="ab"/>
    <w:next w:val="ab"/>
    <w:autoRedefine/>
    <w:uiPriority w:val="39"/>
    <w:unhideWhenUsed/>
    <w:rsid w:val="00885238"/>
    <w:pPr>
      <w:tabs>
        <w:tab w:val="left" w:pos="1087"/>
        <w:tab w:val="right" w:leader="dot" w:pos="10206"/>
      </w:tabs>
      <w:spacing w:after="100"/>
      <w:ind w:firstLine="567"/>
    </w:pPr>
  </w:style>
  <w:style w:type="paragraph" w:styleId="36">
    <w:name w:val="toc 3"/>
    <w:basedOn w:val="ab"/>
    <w:next w:val="ab"/>
    <w:autoRedefine/>
    <w:uiPriority w:val="39"/>
    <w:unhideWhenUsed/>
    <w:rsid w:val="00885238"/>
    <w:pPr>
      <w:tabs>
        <w:tab w:val="left" w:pos="1834"/>
        <w:tab w:val="right" w:leader="dot" w:pos="10206"/>
      </w:tabs>
      <w:spacing w:after="100"/>
      <w:ind w:firstLine="1134"/>
    </w:pPr>
  </w:style>
  <w:style w:type="paragraph" w:styleId="44">
    <w:name w:val="toc 4"/>
    <w:basedOn w:val="ab"/>
    <w:next w:val="ab"/>
    <w:autoRedefine/>
    <w:uiPriority w:val="39"/>
    <w:rsid w:val="00E51DD1"/>
    <w:pPr>
      <w:tabs>
        <w:tab w:val="left" w:pos="1600"/>
        <w:tab w:val="right" w:leader="dot" w:pos="10196"/>
      </w:tabs>
      <w:spacing w:line="276" w:lineRule="auto"/>
      <w:ind w:left="720"/>
    </w:pPr>
  </w:style>
  <w:style w:type="paragraph" w:styleId="55">
    <w:name w:val="toc 5"/>
    <w:basedOn w:val="ab"/>
    <w:next w:val="ab"/>
    <w:autoRedefine/>
    <w:uiPriority w:val="39"/>
    <w:rsid w:val="00885238"/>
    <w:pPr>
      <w:tabs>
        <w:tab w:val="left" w:pos="2194"/>
        <w:tab w:val="right" w:leader="dot" w:pos="10206"/>
      </w:tabs>
      <w:spacing w:line="276" w:lineRule="auto"/>
      <w:ind w:firstLine="1134"/>
    </w:pPr>
  </w:style>
  <w:style w:type="paragraph" w:styleId="62">
    <w:name w:val="toc 6"/>
    <w:basedOn w:val="ab"/>
    <w:next w:val="ab"/>
    <w:autoRedefine/>
    <w:uiPriority w:val="39"/>
    <w:rsid w:val="001A0D9F"/>
    <w:pPr>
      <w:tabs>
        <w:tab w:val="right" w:leader="dot" w:pos="9923"/>
      </w:tabs>
      <w:ind w:firstLine="1418"/>
    </w:pPr>
  </w:style>
  <w:style w:type="paragraph" w:styleId="72">
    <w:name w:val="toc 7"/>
    <w:basedOn w:val="ab"/>
    <w:next w:val="ab"/>
    <w:autoRedefine/>
    <w:uiPriority w:val="39"/>
    <w:rsid w:val="001A0D9F"/>
    <w:pPr>
      <w:tabs>
        <w:tab w:val="right" w:leader="dot" w:pos="9923"/>
      </w:tabs>
      <w:ind w:firstLine="1701"/>
    </w:pPr>
  </w:style>
  <w:style w:type="paragraph" w:styleId="82">
    <w:name w:val="toc 8"/>
    <w:basedOn w:val="ab"/>
    <w:next w:val="ab"/>
    <w:autoRedefine/>
    <w:uiPriority w:val="39"/>
    <w:rsid w:val="001A0D9F"/>
    <w:pPr>
      <w:tabs>
        <w:tab w:val="right" w:leader="dot" w:pos="9923"/>
      </w:tabs>
      <w:ind w:firstLine="1985"/>
    </w:pPr>
  </w:style>
  <w:style w:type="paragraph" w:styleId="92">
    <w:name w:val="toc 9"/>
    <w:basedOn w:val="ab"/>
    <w:next w:val="ab"/>
    <w:autoRedefine/>
    <w:uiPriority w:val="39"/>
    <w:rsid w:val="001A0D9F"/>
    <w:pPr>
      <w:ind w:firstLine="2268"/>
    </w:pPr>
  </w:style>
  <w:style w:type="character" w:customStyle="1" w:styleId="DFN">
    <w:name w:val="DFN"/>
    <w:rsid w:val="00A24724"/>
    <w:rPr>
      <w:b/>
    </w:rPr>
  </w:style>
  <w:style w:type="paragraph" w:customStyle="1" w:styleId="TableNormal">
    <w:name w:val="TableNormal"/>
    <w:basedOn w:val="aff2"/>
    <w:rsid w:val="00A24724"/>
    <w:pPr>
      <w:keepLines/>
      <w:spacing w:before="120"/>
    </w:pPr>
  </w:style>
  <w:style w:type="paragraph" w:styleId="2">
    <w:name w:val="List Number 2"/>
    <w:basedOn w:val="ab"/>
    <w:semiHidden/>
    <w:rsid w:val="001A0D9F"/>
    <w:pPr>
      <w:numPr>
        <w:numId w:val="74"/>
      </w:numPr>
    </w:pPr>
  </w:style>
  <w:style w:type="paragraph" w:styleId="aff7">
    <w:name w:val="List Continue"/>
    <w:basedOn w:val="ab"/>
    <w:semiHidden/>
    <w:rsid w:val="001A0D9F"/>
    <w:pPr>
      <w:spacing w:after="120"/>
      <w:ind w:left="283"/>
    </w:pPr>
  </w:style>
  <w:style w:type="paragraph" w:styleId="29">
    <w:name w:val="Body Text Indent 2"/>
    <w:basedOn w:val="ab"/>
    <w:link w:val="2a"/>
    <w:semiHidden/>
    <w:rsid w:val="001A0D9F"/>
    <w:pPr>
      <w:spacing w:after="120" w:line="480" w:lineRule="auto"/>
      <w:ind w:left="283"/>
    </w:pPr>
  </w:style>
  <w:style w:type="character" w:customStyle="1" w:styleId="2a">
    <w:name w:val="Основной текст с отступом 2 Знак"/>
    <w:basedOn w:val="ac"/>
    <w:link w:val="29"/>
    <w:semiHidden/>
    <w:rsid w:val="00A24724"/>
    <w:rPr>
      <w:rFonts w:ascii="Times New Roman" w:eastAsia="Times New Roman" w:hAnsi="Times New Roman" w:cs="Times New Roman"/>
      <w:sz w:val="24"/>
      <w:szCs w:val="24"/>
    </w:rPr>
  </w:style>
  <w:style w:type="paragraph" w:styleId="aff8">
    <w:name w:val="Body Text Indent"/>
    <w:basedOn w:val="ab"/>
    <w:link w:val="aff9"/>
    <w:semiHidden/>
    <w:rsid w:val="001A0D9F"/>
    <w:pPr>
      <w:spacing w:after="120"/>
      <w:ind w:left="283"/>
    </w:pPr>
  </w:style>
  <w:style w:type="character" w:customStyle="1" w:styleId="aff9">
    <w:name w:val="Основной текст с отступом Знак"/>
    <w:link w:val="aff8"/>
    <w:semiHidden/>
    <w:rsid w:val="001A0D9F"/>
    <w:rPr>
      <w:rFonts w:ascii="Times New Roman" w:eastAsia="Times New Roman" w:hAnsi="Times New Roman" w:cs="Times New Roman"/>
      <w:sz w:val="24"/>
      <w:szCs w:val="24"/>
    </w:rPr>
  </w:style>
  <w:style w:type="paragraph" w:styleId="37">
    <w:name w:val="Body Text Indent 3"/>
    <w:basedOn w:val="ab"/>
    <w:link w:val="38"/>
    <w:semiHidden/>
    <w:rsid w:val="001A0D9F"/>
    <w:pPr>
      <w:spacing w:after="120"/>
      <w:ind w:left="283"/>
    </w:pPr>
    <w:rPr>
      <w:sz w:val="16"/>
      <w:szCs w:val="16"/>
    </w:rPr>
  </w:style>
  <w:style w:type="character" w:customStyle="1" w:styleId="38">
    <w:name w:val="Основной текст с отступом 3 Знак"/>
    <w:basedOn w:val="ac"/>
    <w:link w:val="37"/>
    <w:semiHidden/>
    <w:rsid w:val="00A24724"/>
    <w:rPr>
      <w:rFonts w:ascii="Times New Roman" w:eastAsia="Times New Roman" w:hAnsi="Times New Roman" w:cs="Times New Roman"/>
      <w:sz w:val="16"/>
      <w:szCs w:val="16"/>
    </w:rPr>
  </w:style>
  <w:style w:type="paragraph" w:customStyle="1" w:styleId="TOCBase">
    <w:name w:val="TOC Base"/>
    <w:basedOn w:val="ab"/>
    <w:rsid w:val="00A24724"/>
    <w:pPr>
      <w:tabs>
        <w:tab w:val="right" w:leader="dot" w:pos="6480"/>
      </w:tabs>
      <w:spacing w:after="240" w:line="240" w:lineRule="atLeast"/>
      <w:jc w:val="both"/>
    </w:pPr>
    <w:rPr>
      <w:rFonts w:ascii="Arial" w:hAnsi="Arial"/>
      <w:spacing w:val="-5"/>
    </w:rPr>
  </w:style>
  <w:style w:type="paragraph" w:customStyle="1" w:styleId="HeadingBase">
    <w:name w:val="Heading Base"/>
    <w:basedOn w:val="ab"/>
    <w:next w:val="ab"/>
    <w:rsid w:val="00A24724"/>
    <w:pPr>
      <w:keepNext/>
      <w:keepLines/>
      <w:spacing w:before="140" w:after="240" w:line="220" w:lineRule="atLeast"/>
      <w:ind w:left="1080"/>
      <w:jc w:val="both"/>
    </w:pPr>
    <w:rPr>
      <w:rFonts w:ascii="Arial" w:hAnsi="Arial"/>
      <w:b/>
      <w:spacing w:val="-20"/>
      <w:kern w:val="28"/>
      <w:sz w:val="22"/>
    </w:rPr>
  </w:style>
  <w:style w:type="paragraph" w:customStyle="1" w:styleId="affa">
    <w:name w:val="Текст Таблицы"/>
    <w:basedOn w:val="ab"/>
    <w:autoRedefine/>
    <w:rsid w:val="00A24724"/>
    <w:pPr>
      <w:spacing w:before="40" w:after="40"/>
    </w:pPr>
    <w:rPr>
      <w:rFonts w:ascii="Arial" w:hAnsi="Arial"/>
    </w:rPr>
  </w:style>
  <w:style w:type="paragraph" w:customStyle="1" w:styleId="affb">
    <w:name w:val="НазвКолонокСтрок"/>
    <w:basedOn w:val="ab"/>
    <w:autoRedefine/>
    <w:rsid w:val="00A24724"/>
    <w:pPr>
      <w:spacing w:before="20" w:after="20"/>
      <w:jc w:val="center"/>
    </w:pPr>
    <w:rPr>
      <w:rFonts w:ascii="Arial" w:hAnsi="Arial"/>
      <w:b/>
      <w:color w:val="000000"/>
    </w:rPr>
  </w:style>
  <w:style w:type="paragraph" w:styleId="affc">
    <w:name w:val="caption"/>
    <w:basedOn w:val="ab"/>
    <w:next w:val="ab"/>
    <w:uiPriority w:val="35"/>
    <w:unhideWhenUsed/>
    <w:rsid w:val="00C42A33"/>
    <w:rPr>
      <w:bCs/>
      <w:sz w:val="20"/>
      <w:szCs w:val="18"/>
    </w:rPr>
  </w:style>
  <w:style w:type="paragraph" w:customStyle="1" w:styleId="1a">
    <w:name w:val="Верхний колонтитул1"/>
    <w:basedOn w:val="17"/>
    <w:rsid w:val="00A24724"/>
    <w:pPr>
      <w:tabs>
        <w:tab w:val="center" w:pos="4153"/>
        <w:tab w:val="right" w:pos="8306"/>
      </w:tabs>
      <w:spacing w:after="60" w:line="240" w:lineRule="auto"/>
      <w:ind w:firstLine="0"/>
      <w:jc w:val="both"/>
    </w:pPr>
    <w:rPr>
      <w:rFonts w:ascii="Arial" w:hAnsi="Arial"/>
      <w:snapToGrid/>
      <w:sz w:val="22"/>
    </w:rPr>
  </w:style>
  <w:style w:type="paragraph" w:styleId="affd">
    <w:name w:val="Balloon Text"/>
    <w:basedOn w:val="ab"/>
    <w:link w:val="affe"/>
    <w:uiPriority w:val="99"/>
    <w:semiHidden/>
    <w:unhideWhenUsed/>
    <w:rsid w:val="001A0D9F"/>
    <w:rPr>
      <w:rFonts w:ascii="Tahoma" w:hAnsi="Tahoma" w:cs="Tahoma"/>
      <w:sz w:val="16"/>
      <w:szCs w:val="16"/>
    </w:rPr>
  </w:style>
  <w:style w:type="character" w:customStyle="1" w:styleId="affe">
    <w:name w:val="Текст выноски Знак"/>
    <w:link w:val="affd"/>
    <w:uiPriority w:val="99"/>
    <w:semiHidden/>
    <w:rsid w:val="001A0D9F"/>
    <w:rPr>
      <w:rFonts w:ascii="Tahoma" w:eastAsia="Times New Roman" w:hAnsi="Tahoma" w:cs="Tahoma"/>
      <w:sz w:val="16"/>
      <w:szCs w:val="16"/>
    </w:rPr>
  </w:style>
  <w:style w:type="paragraph" w:customStyle="1" w:styleId="12">
    <w:name w:val="Стиль1"/>
    <w:basedOn w:val="ab"/>
    <w:link w:val="1b"/>
    <w:qFormat/>
    <w:rsid w:val="00A24724"/>
    <w:pPr>
      <w:numPr>
        <w:numId w:val="3"/>
      </w:numPr>
      <w:jc w:val="center"/>
    </w:pPr>
  </w:style>
  <w:style w:type="paragraph" w:styleId="afff">
    <w:name w:val="endnote text"/>
    <w:basedOn w:val="ab"/>
    <w:link w:val="afff0"/>
    <w:semiHidden/>
    <w:rsid w:val="00A24724"/>
    <w:pPr>
      <w:keepLines/>
      <w:spacing w:line="200" w:lineRule="atLeast"/>
      <w:ind w:left="1080"/>
    </w:pPr>
    <w:rPr>
      <w:rFonts w:ascii="Arial" w:hAnsi="Arial"/>
      <w:spacing w:val="-5"/>
      <w:sz w:val="16"/>
    </w:rPr>
  </w:style>
  <w:style w:type="character" w:customStyle="1" w:styleId="afff0">
    <w:name w:val="Текст концевой сноски Знак"/>
    <w:basedOn w:val="ac"/>
    <w:link w:val="afff"/>
    <w:semiHidden/>
    <w:rsid w:val="00A24724"/>
    <w:rPr>
      <w:rFonts w:ascii="Arial" w:eastAsia="Times New Roman" w:hAnsi="Arial" w:cs="Times New Roman"/>
      <w:spacing w:val="-5"/>
      <w:sz w:val="16"/>
      <w:szCs w:val="20"/>
    </w:rPr>
  </w:style>
  <w:style w:type="paragraph" w:styleId="3">
    <w:name w:val="List Number 3"/>
    <w:basedOn w:val="ab"/>
    <w:rsid w:val="001A0D9F"/>
    <w:pPr>
      <w:numPr>
        <w:numId w:val="75"/>
      </w:numPr>
    </w:pPr>
  </w:style>
  <w:style w:type="paragraph" w:customStyle="1" w:styleId="45">
    <w:name w:val="заголовок 4"/>
    <w:basedOn w:val="ab"/>
    <w:next w:val="ab"/>
    <w:rsid w:val="00A24724"/>
    <w:pPr>
      <w:keepNext/>
      <w:widowControl w:val="0"/>
      <w:spacing w:before="120" w:after="60"/>
      <w:jc w:val="both"/>
    </w:pPr>
    <w:rPr>
      <w:snapToGrid w:val="0"/>
      <w:color w:val="000000"/>
      <w:sz w:val="22"/>
    </w:rPr>
  </w:style>
  <w:style w:type="paragraph" w:customStyle="1" w:styleId="aa">
    <w:name w:val="Маркированный список с отступом"/>
    <w:basedOn w:val="ab"/>
    <w:rsid w:val="00A24724"/>
    <w:pPr>
      <w:numPr>
        <w:numId w:val="4"/>
      </w:numPr>
      <w:spacing w:line="360" w:lineRule="auto"/>
      <w:jc w:val="both"/>
    </w:pPr>
  </w:style>
  <w:style w:type="paragraph" w:styleId="afff1">
    <w:name w:val="annotation subject"/>
    <w:basedOn w:val="ab"/>
    <w:next w:val="cmd"/>
    <w:link w:val="afff2"/>
    <w:rsid w:val="001A0D9F"/>
    <w:rPr>
      <w:b/>
      <w:bCs/>
      <w:sz w:val="20"/>
      <w:szCs w:val="20"/>
    </w:rPr>
  </w:style>
  <w:style w:type="character" w:customStyle="1" w:styleId="afff2">
    <w:name w:val="Тема примечания Знак"/>
    <w:basedOn w:val="af9"/>
    <w:link w:val="afff1"/>
    <w:rsid w:val="00A24724"/>
    <w:rPr>
      <w:rFonts w:ascii="Times New Roman" w:eastAsia="Times New Roman" w:hAnsi="Times New Roman" w:cs="Times New Roman"/>
      <w:b/>
      <w:bCs/>
      <w:sz w:val="20"/>
      <w:szCs w:val="20"/>
      <w:lang w:eastAsia="ru-RU"/>
    </w:rPr>
  </w:style>
  <w:style w:type="character" w:customStyle="1" w:styleId="afff3">
    <w:name w:val="Знак Знак"/>
    <w:basedOn w:val="ac"/>
    <w:semiHidden/>
    <w:rsid w:val="00A24724"/>
  </w:style>
  <w:style w:type="paragraph" w:customStyle="1" w:styleId="Bulleted">
    <w:name w:val="Bulleted"/>
    <w:basedOn w:val="ab"/>
    <w:rsid w:val="00A24724"/>
    <w:pPr>
      <w:numPr>
        <w:numId w:val="6"/>
      </w:numPr>
      <w:spacing w:after="120"/>
    </w:pPr>
    <w:rPr>
      <w:rFonts w:ascii="Arial" w:hAnsi="Arial" w:cs="Arial"/>
      <w:lang w:val="en-US"/>
    </w:rPr>
  </w:style>
  <w:style w:type="paragraph" w:customStyle="1" w:styleId="a2">
    <w:name w:val="Пункт договора"/>
    <w:basedOn w:val="afff4"/>
    <w:rsid w:val="00A24724"/>
    <w:pPr>
      <w:keepLines/>
      <w:numPr>
        <w:ilvl w:val="1"/>
        <w:numId w:val="7"/>
      </w:numPr>
      <w:tabs>
        <w:tab w:val="clear" w:pos="646"/>
        <w:tab w:val="num" w:pos="643"/>
        <w:tab w:val="left" w:pos="709"/>
      </w:tabs>
      <w:spacing w:before="120"/>
      <w:ind w:left="643" w:hanging="360"/>
      <w:jc w:val="both"/>
      <w:outlineLvl w:val="1"/>
    </w:pPr>
  </w:style>
  <w:style w:type="paragraph" w:customStyle="1" w:styleId="a3">
    <w:name w:val="Подпункт Договора"/>
    <w:basedOn w:val="ab"/>
    <w:rsid w:val="00A24724"/>
    <w:pPr>
      <w:numPr>
        <w:ilvl w:val="2"/>
        <w:numId w:val="7"/>
      </w:numPr>
      <w:spacing w:before="120"/>
      <w:jc w:val="both"/>
    </w:pPr>
  </w:style>
  <w:style w:type="paragraph" w:customStyle="1" w:styleId="a1">
    <w:name w:val="Раздел договора"/>
    <w:basedOn w:val="31"/>
    <w:rsid w:val="00A24724"/>
    <w:pPr>
      <w:numPr>
        <w:numId w:val="7"/>
      </w:numPr>
      <w:tabs>
        <w:tab w:val="left" w:pos="284"/>
      </w:tabs>
      <w:spacing w:before="360" w:after="120"/>
      <w:jc w:val="center"/>
    </w:pPr>
    <w:rPr>
      <w:rFonts w:ascii="Times New Roman" w:hAnsi="Times New Roman" w:cs="Arial"/>
      <w:b w:val="0"/>
      <w:bCs w:val="0"/>
    </w:rPr>
  </w:style>
  <w:style w:type="paragraph" w:styleId="afff4">
    <w:name w:val="Normal Indent"/>
    <w:basedOn w:val="ab"/>
    <w:semiHidden/>
    <w:rsid w:val="001A0D9F"/>
    <w:pPr>
      <w:ind w:left="708"/>
    </w:pPr>
  </w:style>
  <w:style w:type="paragraph" w:customStyle="1" w:styleId="MMTopic1">
    <w:name w:val="MM Topic 1"/>
    <w:basedOn w:val="14"/>
    <w:rsid w:val="00A24724"/>
    <w:pPr>
      <w:numPr>
        <w:numId w:val="8"/>
      </w:numPr>
      <w:tabs>
        <w:tab w:val="clear" w:pos="360"/>
      </w:tabs>
    </w:pPr>
    <w:rPr>
      <w:rFonts w:cs="Arial"/>
      <w:bCs w:val="0"/>
    </w:rPr>
  </w:style>
  <w:style w:type="paragraph" w:customStyle="1" w:styleId="MMTopic2">
    <w:name w:val="MM Topic 2"/>
    <w:basedOn w:val="23"/>
    <w:rsid w:val="00A24724"/>
    <w:pPr>
      <w:numPr>
        <w:ilvl w:val="1"/>
        <w:numId w:val="8"/>
      </w:numPr>
      <w:tabs>
        <w:tab w:val="clear" w:pos="720"/>
      </w:tabs>
    </w:pPr>
    <w:rPr>
      <w:rFonts w:ascii="Arial" w:hAnsi="Arial" w:cs="Arial"/>
      <w:bCs w:val="0"/>
      <w:i w:val="0"/>
      <w:iCs w:val="0"/>
    </w:rPr>
  </w:style>
  <w:style w:type="paragraph" w:customStyle="1" w:styleId="MMTopic3">
    <w:name w:val="MM Topic 3"/>
    <w:basedOn w:val="31"/>
    <w:rsid w:val="00A24724"/>
    <w:pPr>
      <w:numPr>
        <w:ilvl w:val="2"/>
        <w:numId w:val="8"/>
      </w:numPr>
    </w:pPr>
    <w:rPr>
      <w:rFonts w:cs="Arial"/>
      <w:b w:val="0"/>
      <w:bCs w:val="0"/>
    </w:rPr>
  </w:style>
  <w:style w:type="paragraph" w:customStyle="1" w:styleId="2b">
    <w:name w:val="Ñòèëü2"/>
    <w:basedOn w:val="ab"/>
    <w:rsid w:val="00A24724"/>
    <w:pPr>
      <w:framePr w:hSpace="142" w:wrap="around" w:vAnchor="text" w:hAnchor="text" w:y="1"/>
      <w:ind w:left="992" w:hanging="283"/>
      <w:jc w:val="both"/>
    </w:pPr>
    <w:rPr>
      <w:rFonts w:ascii="Baltica" w:hAnsi="Baltica"/>
      <w:sz w:val="28"/>
    </w:rPr>
  </w:style>
  <w:style w:type="paragraph" w:customStyle="1" w:styleId="120">
    <w:name w:val="Таблица Тело Ширина 12"/>
    <w:basedOn w:val="ab"/>
    <w:rsid w:val="00A24724"/>
  </w:style>
  <w:style w:type="paragraph" w:styleId="afff5">
    <w:name w:val="Revision"/>
    <w:hidden/>
    <w:uiPriority w:val="99"/>
    <w:semiHidden/>
    <w:rsid w:val="00A24724"/>
    <w:pPr>
      <w:spacing w:after="0" w:line="240" w:lineRule="auto"/>
    </w:pPr>
    <w:rPr>
      <w:rFonts w:ascii="Times New Roman" w:eastAsia="Times New Roman" w:hAnsi="Times New Roman" w:cs="Times New Roman"/>
      <w:sz w:val="20"/>
      <w:szCs w:val="20"/>
      <w:lang w:eastAsia="ru-RU"/>
    </w:rPr>
  </w:style>
  <w:style w:type="character" w:styleId="afff6">
    <w:name w:val="Emphasis"/>
    <w:uiPriority w:val="20"/>
    <w:rsid w:val="001A0D9F"/>
    <w:rPr>
      <w:rFonts w:ascii="Calibri" w:hAnsi="Calibri"/>
      <w:b/>
      <w:i/>
      <w:iCs/>
    </w:rPr>
  </w:style>
  <w:style w:type="character" w:customStyle="1" w:styleId="apple-converted-space">
    <w:name w:val="apple-converted-space"/>
    <w:rsid w:val="00A24724"/>
  </w:style>
  <w:style w:type="paragraph" w:styleId="afff7">
    <w:name w:val="footnote text"/>
    <w:basedOn w:val="ab"/>
    <w:link w:val="afff8"/>
    <w:uiPriority w:val="99"/>
    <w:rsid w:val="001A0D9F"/>
    <w:pPr>
      <w:spacing w:after="60"/>
      <w:jc w:val="both"/>
    </w:pPr>
    <w:rPr>
      <w:sz w:val="20"/>
      <w:szCs w:val="20"/>
      <w:lang w:eastAsia="ru-RU"/>
    </w:rPr>
  </w:style>
  <w:style w:type="character" w:customStyle="1" w:styleId="afff8">
    <w:name w:val="Текст сноски Знак"/>
    <w:basedOn w:val="ac"/>
    <w:link w:val="afff7"/>
    <w:uiPriority w:val="99"/>
    <w:rsid w:val="001A0D9F"/>
    <w:rPr>
      <w:rFonts w:ascii="Times New Roman" w:eastAsia="Times New Roman" w:hAnsi="Times New Roman" w:cs="Times New Roman"/>
      <w:sz w:val="20"/>
      <w:szCs w:val="20"/>
      <w:lang w:eastAsia="ru-RU"/>
    </w:rPr>
  </w:style>
  <w:style w:type="character" w:styleId="afff9">
    <w:name w:val="footnote reference"/>
    <w:aliases w:val="Знак сноски◄"/>
    <w:uiPriority w:val="99"/>
    <w:rsid w:val="001A0D9F"/>
    <w:rPr>
      <w:vertAlign w:val="superscript"/>
    </w:rPr>
  </w:style>
  <w:style w:type="paragraph" w:customStyle="1" w:styleId="0">
    <w:name w:val="0 Основной текст"/>
    <w:link w:val="00"/>
    <w:qFormat/>
    <w:rsid w:val="00A24724"/>
    <w:pPr>
      <w:spacing w:before="120" w:after="0" w:line="360" w:lineRule="auto"/>
      <w:ind w:firstLine="709"/>
      <w:contextualSpacing/>
      <w:jc w:val="both"/>
    </w:pPr>
    <w:rPr>
      <w:rFonts w:ascii="Times New Roman" w:eastAsia="Times New Roman" w:hAnsi="Times New Roman" w:cs="Times New Roman"/>
      <w:color w:val="000000"/>
      <w:sz w:val="24"/>
      <w:szCs w:val="24"/>
      <w:lang w:eastAsia="ru-RU"/>
    </w:rPr>
  </w:style>
  <w:style w:type="paragraph" w:customStyle="1" w:styleId="010">
    <w:name w:val="0 Список 1 ур"/>
    <w:qFormat/>
    <w:rsid w:val="00A24724"/>
    <w:pPr>
      <w:numPr>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20">
    <w:name w:val="0 Список 2 ур"/>
    <w:qFormat/>
    <w:rsid w:val="00A24724"/>
    <w:pPr>
      <w:numPr>
        <w:ilvl w:val="1"/>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30">
    <w:name w:val="0 Список 3 ур"/>
    <w:qFormat/>
    <w:rsid w:val="00A24724"/>
    <w:pPr>
      <w:numPr>
        <w:ilvl w:val="2"/>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40">
    <w:name w:val="0 Список 4 ур"/>
    <w:qFormat/>
    <w:rsid w:val="00A24724"/>
    <w:pPr>
      <w:numPr>
        <w:ilvl w:val="3"/>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5">
    <w:name w:val="0 Список 5 ур"/>
    <w:qFormat/>
    <w:rsid w:val="00A24724"/>
    <w:pPr>
      <w:numPr>
        <w:ilvl w:val="4"/>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6">
    <w:name w:val="0 Список 6 ур"/>
    <w:qFormat/>
    <w:rsid w:val="00A24724"/>
    <w:pPr>
      <w:numPr>
        <w:ilvl w:val="5"/>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7">
    <w:name w:val="0 Таблица Подпись"/>
    <w:qFormat/>
    <w:rsid w:val="00A24724"/>
    <w:pPr>
      <w:keepNext/>
      <w:spacing w:before="120" w:after="0" w:line="240" w:lineRule="auto"/>
    </w:pPr>
    <w:rPr>
      <w:rFonts w:ascii="Times New Roman" w:eastAsia="Times New Roman" w:hAnsi="Times New Roman" w:cs="Times New Roman"/>
      <w:color w:val="000000"/>
      <w:sz w:val="24"/>
      <w:szCs w:val="24"/>
      <w:lang w:eastAsia="ru-RU"/>
    </w:rPr>
  </w:style>
  <w:style w:type="paragraph" w:customStyle="1" w:styleId="08">
    <w:name w:val="0 Таблица Заголовок графы"/>
    <w:qFormat/>
    <w:rsid w:val="00A24724"/>
    <w:pPr>
      <w:spacing w:before="120" w:after="0" w:line="360" w:lineRule="auto"/>
      <w:jc w:val="center"/>
    </w:pPr>
    <w:rPr>
      <w:rFonts w:ascii="Times New Roman" w:eastAsia="Times New Roman" w:hAnsi="Times New Roman" w:cs="Times New Roman"/>
      <w:b/>
      <w:color w:val="000000"/>
      <w:sz w:val="24"/>
      <w:szCs w:val="24"/>
      <w:lang w:eastAsia="ru-RU"/>
    </w:rPr>
  </w:style>
  <w:style w:type="paragraph" w:customStyle="1" w:styleId="09">
    <w:name w:val="0 Таблица Текст"/>
    <w:qFormat/>
    <w:rsid w:val="00A24724"/>
    <w:pPr>
      <w:spacing w:before="120" w:after="0" w:line="360" w:lineRule="auto"/>
    </w:pPr>
    <w:rPr>
      <w:rFonts w:ascii="Times New Roman" w:eastAsia="Times New Roman" w:hAnsi="Times New Roman" w:cs="Times New Roman"/>
      <w:color w:val="000000"/>
      <w:sz w:val="24"/>
      <w:szCs w:val="24"/>
      <w:lang w:eastAsia="ru-RU"/>
    </w:rPr>
  </w:style>
  <w:style w:type="paragraph" w:customStyle="1" w:styleId="02">
    <w:name w:val="0 Заголовок 2 ур"/>
    <w:next w:val="03"/>
    <w:qFormat/>
    <w:rsid w:val="00A24724"/>
    <w:pPr>
      <w:keepNext/>
      <w:keepLines/>
      <w:numPr>
        <w:ilvl w:val="1"/>
        <w:numId w:val="10"/>
      </w:numPr>
      <w:tabs>
        <w:tab w:val="left" w:pos="1418"/>
      </w:tabs>
      <w:spacing w:before="120" w:after="0" w:line="360" w:lineRule="auto"/>
      <w:jc w:val="both"/>
      <w:outlineLvl w:val="1"/>
    </w:pPr>
    <w:rPr>
      <w:rFonts w:ascii="Times New Roman" w:eastAsia="Times New Roman" w:hAnsi="Times New Roman" w:cs="Times New Roman"/>
      <w:b/>
      <w:color w:val="000000"/>
      <w:sz w:val="28"/>
      <w:szCs w:val="24"/>
      <w:lang w:eastAsia="ru-RU"/>
    </w:rPr>
  </w:style>
  <w:style w:type="paragraph" w:customStyle="1" w:styleId="01">
    <w:name w:val="0 Заголовок 1 ур"/>
    <w:next w:val="02"/>
    <w:qFormat/>
    <w:rsid w:val="00A24724"/>
    <w:pPr>
      <w:keepNext/>
      <w:keepLines/>
      <w:pageBreakBefore/>
      <w:numPr>
        <w:numId w:val="10"/>
      </w:numPr>
      <w:tabs>
        <w:tab w:val="clear" w:pos="709"/>
        <w:tab w:val="left" w:pos="1418"/>
      </w:tabs>
      <w:spacing w:after="0" w:line="360" w:lineRule="auto"/>
      <w:outlineLvl w:val="0"/>
    </w:pPr>
    <w:rPr>
      <w:rFonts w:ascii="Times New Roman" w:eastAsia="Times New Roman" w:hAnsi="Times New Roman" w:cs="Times New Roman"/>
      <w:b/>
      <w:color w:val="000000"/>
      <w:sz w:val="32"/>
      <w:szCs w:val="24"/>
      <w:lang w:eastAsia="ru-RU"/>
    </w:rPr>
  </w:style>
  <w:style w:type="paragraph" w:customStyle="1" w:styleId="03">
    <w:name w:val="0 Заголовок 3 ур"/>
    <w:next w:val="04"/>
    <w:qFormat/>
    <w:rsid w:val="00A24724"/>
    <w:pPr>
      <w:keepNext/>
      <w:keepLines/>
      <w:numPr>
        <w:ilvl w:val="2"/>
        <w:numId w:val="10"/>
      </w:numPr>
      <w:tabs>
        <w:tab w:val="clear" w:pos="709"/>
        <w:tab w:val="left" w:pos="1418"/>
        <w:tab w:val="left" w:pos="1843"/>
      </w:tabs>
      <w:spacing w:before="120" w:after="0" w:line="360" w:lineRule="auto"/>
      <w:jc w:val="both"/>
      <w:outlineLvl w:val="2"/>
    </w:pPr>
    <w:rPr>
      <w:rFonts w:ascii="Times New Roman" w:eastAsia="Times New Roman" w:hAnsi="Times New Roman" w:cs="Times New Roman"/>
      <w:b/>
      <w:color w:val="000000"/>
      <w:sz w:val="24"/>
      <w:szCs w:val="24"/>
      <w:lang w:eastAsia="ru-RU"/>
    </w:rPr>
  </w:style>
  <w:style w:type="paragraph" w:customStyle="1" w:styleId="04">
    <w:name w:val="0 Заголовок 4 ур"/>
    <w:next w:val="0"/>
    <w:qFormat/>
    <w:rsid w:val="00A24724"/>
    <w:pPr>
      <w:keepNext/>
      <w:keepLines/>
      <w:numPr>
        <w:ilvl w:val="3"/>
        <w:numId w:val="10"/>
      </w:numPr>
      <w:tabs>
        <w:tab w:val="clear" w:pos="709"/>
        <w:tab w:val="left" w:pos="1843"/>
        <w:tab w:val="left" w:pos="2126"/>
      </w:tabs>
      <w:spacing w:before="120" w:after="0" w:line="360" w:lineRule="auto"/>
      <w:jc w:val="both"/>
      <w:outlineLvl w:val="3"/>
    </w:pPr>
    <w:rPr>
      <w:rFonts w:ascii="Times New Roman" w:eastAsia="Times New Roman" w:hAnsi="Times New Roman" w:cs="Times New Roman"/>
      <w:b/>
      <w:color w:val="000000"/>
      <w:sz w:val="24"/>
      <w:szCs w:val="24"/>
      <w:lang w:eastAsia="ru-RU"/>
    </w:rPr>
  </w:style>
  <w:style w:type="paragraph" w:styleId="afffa">
    <w:name w:val="List Paragraph"/>
    <w:aliases w:val="Bullet_IRAO,Мой Список,AC List 01,Подпись рисунка,Table-Normal,RSHB_Table-Normal,List Paragraph1"/>
    <w:basedOn w:val="ab"/>
    <w:link w:val="afffb"/>
    <w:uiPriority w:val="34"/>
    <w:qFormat/>
    <w:rsid w:val="001A0D9F"/>
    <w:pPr>
      <w:ind w:left="720"/>
      <w:contextualSpacing/>
    </w:pPr>
  </w:style>
  <w:style w:type="paragraph" w:customStyle="1" w:styleId="119">
    <w:name w:val="1 ГОСТ19"/>
    <w:basedOn w:val="14"/>
    <w:next w:val="219"/>
    <w:autoRedefine/>
    <w:rsid w:val="00A24724"/>
    <w:pPr>
      <w:keepNext w:val="0"/>
      <w:pageBreakBefore/>
      <w:numPr>
        <w:numId w:val="11"/>
      </w:numPr>
      <w:spacing w:after="120" w:line="360" w:lineRule="auto"/>
      <w:ind w:left="1418"/>
    </w:pPr>
    <w:rPr>
      <w:rFonts w:ascii="Times New Roman" w:hAnsi="Times New Roman"/>
      <w:bCs w:val="0"/>
      <w:caps/>
    </w:rPr>
  </w:style>
  <w:style w:type="paragraph" w:customStyle="1" w:styleId="219">
    <w:name w:val="2 ГОСТ19"/>
    <w:basedOn w:val="23"/>
    <w:next w:val="aff8"/>
    <w:autoRedefine/>
    <w:qFormat/>
    <w:rsid w:val="00A24724"/>
    <w:pPr>
      <w:numPr>
        <w:ilvl w:val="1"/>
        <w:numId w:val="11"/>
      </w:numPr>
      <w:spacing w:after="120" w:line="360" w:lineRule="auto"/>
    </w:pPr>
    <w:rPr>
      <w:rFonts w:cs="Arial"/>
      <w:bCs w:val="0"/>
      <w:iCs w:val="0"/>
    </w:rPr>
  </w:style>
  <w:style w:type="paragraph" w:customStyle="1" w:styleId="319">
    <w:name w:val="3 ГОСТ 19"/>
    <w:basedOn w:val="31"/>
    <w:autoRedefine/>
    <w:qFormat/>
    <w:rsid w:val="00A24724"/>
    <w:pPr>
      <w:numPr>
        <w:ilvl w:val="2"/>
        <w:numId w:val="11"/>
      </w:numPr>
      <w:spacing w:after="120" w:line="360" w:lineRule="auto"/>
      <w:jc w:val="both"/>
    </w:pPr>
    <w:rPr>
      <w:rFonts w:ascii="Times New Roman" w:hAnsi="Times New Roman"/>
      <w:b w:val="0"/>
      <w:bCs w:val="0"/>
    </w:rPr>
  </w:style>
  <w:style w:type="paragraph" w:customStyle="1" w:styleId="419">
    <w:name w:val="4 ГОСТ 19"/>
    <w:basedOn w:val="41"/>
    <w:autoRedefine/>
    <w:qFormat/>
    <w:rsid w:val="00A24724"/>
    <w:pPr>
      <w:keepNext w:val="0"/>
      <w:numPr>
        <w:ilvl w:val="3"/>
        <w:numId w:val="11"/>
      </w:numPr>
      <w:tabs>
        <w:tab w:val="left" w:pos="1843"/>
      </w:tabs>
      <w:spacing w:line="360" w:lineRule="auto"/>
      <w:ind w:firstLine="680"/>
      <w:jc w:val="both"/>
    </w:pPr>
    <w:rPr>
      <w:b w:val="0"/>
      <w:bCs w:val="0"/>
      <w:sz w:val="24"/>
    </w:rPr>
  </w:style>
  <w:style w:type="paragraph" w:customStyle="1" w:styleId="MyHeader1">
    <w:name w:val="MyHeader1"/>
    <w:next w:val="ab"/>
    <w:rsid w:val="00A24724"/>
    <w:pPr>
      <w:pageBreakBefore/>
      <w:tabs>
        <w:tab w:val="num" w:pos="2831"/>
      </w:tabs>
      <w:spacing w:before="120" w:after="120" w:line="360" w:lineRule="auto"/>
      <w:jc w:val="center"/>
    </w:pPr>
    <w:rPr>
      <w:rFonts w:ascii="Times New Roman" w:eastAsia="Times New Roman" w:hAnsi="Times New Roman" w:cs="Arial"/>
      <w:b/>
      <w:bCs/>
      <w:caps/>
      <w:kern w:val="32"/>
      <w:sz w:val="24"/>
      <w:szCs w:val="32"/>
      <w:lang w:eastAsia="ru-RU"/>
    </w:rPr>
  </w:style>
  <w:style w:type="character" w:customStyle="1" w:styleId="st">
    <w:name w:val="st"/>
    <w:rsid w:val="00A24724"/>
  </w:style>
  <w:style w:type="paragraph" w:customStyle="1" w:styleId="011">
    <w:name w:val="0 Список 1 ур (цифра со скобкой)"/>
    <w:autoRedefine/>
    <w:qFormat/>
    <w:rsid w:val="00A24724"/>
    <w:pPr>
      <w:spacing w:after="0" w:line="360" w:lineRule="auto"/>
      <w:jc w:val="both"/>
    </w:pPr>
    <w:rPr>
      <w:rFonts w:ascii="Times New Roman" w:eastAsia="Times New Roman" w:hAnsi="Times New Roman" w:cs="Times New Roman"/>
      <w:sz w:val="24"/>
      <w:szCs w:val="20"/>
    </w:rPr>
  </w:style>
  <w:style w:type="paragraph" w:customStyle="1" w:styleId="1c">
    <w:name w:val="Нумерованный список1"/>
    <w:basedOn w:val="ab"/>
    <w:rsid w:val="00A24724"/>
    <w:pPr>
      <w:tabs>
        <w:tab w:val="num" w:pos="0"/>
      </w:tabs>
      <w:spacing w:line="360" w:lineRule="auto"/>
    </w:pPr>
    <w:rPr>
      <w:lang w:eastAsia="ar-SA"/>
    </w:rPr>
  </w:style>
  <w:style w:type="paragraph" w:customStyle="1" w:styleId="4TEXT">
    <w:name w:val="Заголовок4_TEXT"/>
    <w:basedOn w:val="41"/>
    <w:rsid w:val="00A24724"/>
    <w:pPr>
      <w:tabs>
        <w:tab w:val="left" w:pos="360"/>
        <w:tab w:val="left" w:pos="1559"/>
      </w:tabs>
      <w:suppressAutoHyphens/>
      <w:spacing w:line="360" w:lineRule="auto"/>
      <w:jc w:val="both"/>
    </w:pPr>
    <w:rPr>
      <w:b w:val="0"/>
      <w:sz w:val="24"/>
      <w:szCs w:val="24"/>
      <w:lang w:eastAsia="ar-SA"/>
    </w:rPr>
  </w:style>
  <w:style w:type="character" w:styleId="HTML">
    <w:name w:val="HTML Code"/>
    <w:semiHidden/>
    <w:rsid w:val="001A0D9F"/>
    <w:rPr>
      <w:rFonts w:ascii="Courier New" w:hAnsi="Courier New" w:cs="Courier New"/>
      <w:sz w:val="20"/>
      <w:szCs w:val="20"/>
    </w:rPr>
  </w:style>
  <w:style w:type="paragraph" w:customStyle="1" w:styleId="1d">
    <w:name w:val="Маркированный список1"/>
    <w:basedOn w:val="ab"/>
    <w:rsid w:val="00A24724"/>
    <w:pPr>
      <w:tabs>
        <w:tab w:val="num" w:pos="1069"/>
      </w:tabs>
      <w:spacing w:after="40" w:line="360" w:lineRule="auto"/>
      <w:jc w:val="both"/>
    </w:pPr>
    <w:rPr>
      <w:rFonts w:eastAsia="Arial Unicode MS"/>
      <w:lang w:eastAsia="ar-SA"/>
    </w:rPr>
  </w:style>
  <w:style w:type="character" w:customStyle="1" w:styleId="WW8Num11z2">
    <w:name w:val="WW8Num11z2"/>
    <w:rsid w:val="00A24724"/>
    <w:rPr>
      <w:rFonts w:ascii="Times New Roman" w:hAnsi="Times New Roman" w:cs="Times New Roman"/>
    </w:rPr>
  </w:style>
  <w:style w:type="paragraph" w:customStyle="1" w:styleId="afffc">
    <w:name w:val="Таблица заголовок графы◄"/>
    <w:basedOn w:val="ab"/>
    <w:rsid w:val="001A0D9F"/>
    <w:pPr>
      <w:spacing w:before="40" w:after="40"/>
      <w:ind w:left="57" w:right="57"/>
      <w:jc w:val="center"/>
    </w:pPr>
    <w:rPr>
      <w:b/>
      <w:noProof/>
      <w:sz w:val="22"/>
      <w:lang w:eastAsia="ru-RU"/>
    </w:rPr>
  </w:style>
  <w:style w:type="paragraph" w:customStyle="1" w:styleId="-4">
    <w:name w:val="Таблица-ячейка по центру◄"/>
    <w:basedOn w:val="-5"/>
    <w:rsid w:val="00A24724"/>
    <w:pPr>
      <w:jc w:val="center"/>
    </w:pPr>
    <w:rPr>
      <w:sz w:val="22"/>
    </w:rPr>
  </w:style>
  <w:style w:type="paragraph" w:customStyle="1" w:styleId="-5">
    <w:name w:val="Таблица-ячейка по левому краю◄"/>
    <w:basedOn w:val="19"/>
    <w:rsid w:val="001A0D9F"/>
    <w:pPr>
      <w:spacing w:before="40" w:after="40"/>
      <w:ind w:left="57" w:right="57"/>
    </w:pPr>
    <w:rPr>
      <w:b w:val="0"/>
      <w:sz w:val="20"/>
      <w:lang w:eastAsia="ru-RU"/>
    </w:rPr>
  </w:style>
  <w:style w:type="paragraph" w:customStyle="1" w:styleId="13">
    <w:name w:val="Таблица маркированный список 1◄"/>
    <w:basedOn w:val="afffd"/>
    <w:rsid w:val="00A24724"/>
    <w:pPr>
      <w:numPr>
        <w:numId w:val="12"/>
      </w:numPr>
      <w:tabs>
        <w:tab w:val="num" w:pos="720"/>
      </w:tabs>
      <w:spacing w:before="40" w:after="40"/>
      <w:ind w:left="57" w:right="57" w:firstLine="0"/>
      <w:jc w:val="both"/>
    </w:pPr>
    <w:rPr>
      <w:rFonts w:eastAsia="Calibri"/>
      <w:szCs w:val="22"/>
    </w:rPr>
  </w:style>
  <w:style w:type="character" w:styleId="afffe">
    <w:name w:val="Strong"/>
    <w:uiPriority w:val="22"/>
    <w:rsid w:val="001A0D9F"/>
    <w:rPr>
      <w:b/>
      <w:bCs/>
    </w:rPr>
  </w:style>
  <w:style w:type="paragraph" w:customStyle="1" w:styleId="11">
    <w:name w:val="Таблица_нумерованный_список_1◄"/>
    <w:basedOn w:val="ab"/>
    <w:rsid w:val="001A0D9F"/>
    <w:pPr>
      <w:numPr>
        <w:numId w:val="80"/>
      </w:numPr>
      <w:spacing w:before="40" w:after="40"/>
      <w:ind w:right="57"/>
      <w:jc w:val="both"/>
    </w:pPr>
    <w:rPr>
      <w:noProof/>
      <w:sz w:val="20"/>
      <w:lang w:eastAsia="ru-RU"/>
    </w:rPr>
  </w:style>
  <w:style w:type="paragraph" w:customStyle="1" w:styleId="2c">
    <w:name w:val="Таблица_нумерованный_список_2◄"/>
    <w:basedOn w:val="11"/>
    <w:rsid w:val="001A0D9F"/>
    <w:pPr>
      <w:numPr>
        <w:ilvl w:val="1"/>
        <w:numId w:val="0"/>
      </w:numPr>
    </w:pPr>
  </w:style>
  <w:style w:type="numbering" w:customStyle="1" w:styleId="a4">
    <w:name w:val="Нумерация_в_таблице"/>
    <w:basedOn w:val="ae"/>
    <w:uiPriority w:val="99"/>
    <w:rsid w:val="001A0D9F"/>
    <w:pPr>
      <w:numPr>
        <w:numId w:val="72"/>
      </w:numPr>
    </w:pPr>
  </w:style>
  <w:style w:type="paragraph" w:customStyle="1" w:styleId="affff">
    <w:name w:val="Заголовок примечания"/>
    <w:basedOn w:val="ab"/>
    <w:next w:val="af8"/>
    <w:rsid w:val="00A24724"/>
    <w:pPr>
      <w:suppressLineNumbers/>
      <w:suppressAutoHyphens/>
      <w:spacing w:before="120" w:line="360" w:lineRule="auto"/>
      <w:ind w:firstLine="851"/>
      <w:jc w:val="both"/>
    </w:pPr>
    <w:rPr>
      <w:kern w:val="24"/>
    </w:rPr>
  </w:style>
  <w:style w:type="paragraph" w:styleId="afffd">
    <w:name w:val="List"/>
    <w:basedOn w:val="ab"/>
    <w:semiHidden/>
    <w:rsid w:val="001A0D9F"/>
    <w:pPr>
      <w:ind w:left="283" w:hanging="283"/>
    </w:pPr>
  </w:style>
  <w:style w:type="character" w:customStyle="1" w:styleId="00">
    <w:name w:val="0 Основной текст Знак"/>
    <w:link w:val="0"/>
    <w:rsid w:val="00A24724"/>
    <w:rPr>
      <w:rFonts w:ascii="Times New Roman" w:eastAsia="Times New Roman" w:hAnsi="Times New Roman" w:cs="Times New Roman"/>
      <w:color w:val="000000"/>
      <w:sz w:val="24"/>
      <w:szCs w:val="24"/>
      <w:lang w:eastAsia="ru-RU"/>
    </w:rPr>
  </w:style>
  <w:style w:type="table" w:styleId="-10">
    <w:name w:val="Light List Accent 1"/>
    <w:basedOn w:val="ad"/>
    <w:uiPriority w:val="61"/>
    <w:rsid w:val="00A24724"/>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affff0">
    <w:name w:val="Table Grid"/>
    <w:basedOn w:val="ad"/>
    <w:rsid w:val="001A0D9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1">
    <w:name w:val="Титул"/>
    <w:basedOn w:val="ab"/>
    <w:rsid w:val="00A24724"/>
    <w:pPr>
      <w:jc w:val="center"/>
    </w:pPr>
    <w:rPr>
      <w:rFonts w:ascii="Arial" w:hAnsi="Arial" w:cs="Arial"/>
    </w:rPr>
  </w:style>
  <w:style w:type="paragraph" w:customStyle="1" w:styleId="39">
    <w:name w:val="Пункт_3 ур"/>
    <w:basedOn w:val="03"/>
    <w:autoRedefine/>
    <w:rsid w:val="00A24724"/>
    <w:pPr>
      <w:keepNext w:val="0"/>
      <w:keepLines w:val="0"/>
      <w:numPr>
        <w:ilvl w:val="0"/>
        <w:numId w:val="0"/>
      </w:numPr>
      <w:tabs>
        <w:tab w:val="clear" w:pos="1418"/>
        <w:tab w:val="clear" w:pos="1843"/>
        <w:tab w:val="num" w:pos="360"/>
      </w:tabs>
      <w:spacing w:before="20" w:after="120"/>
      <w:ind w:firstLine="720"/>
      <w:outlineLvl w:val="9"/>
    </w:pPr>
    <w:rPr>
      <w:b w:val="0"/>
      <w:bCs/>
      <w:color w:val="auto"/>
    </w:rPr>
  </w:style>
  <w:style w:type="paragraph" w:customStyle="1" w:styleId="46">
    <w:name w:val="Пункт_4 ур"/>
    <w:basedOn w:val="ab"/>
    <w:rsid w:val="00A24724"/>
    <w:pPr>
      <w:tabs>
        <w:tab w:val="num" w:pos="1549"/>
      </w:tabs>
      <w:spacing w:before="20" w:after="120" w:line="360" w:lineRule="auto"/>
      <w:ind w:firstLine="720"/>
      <w:jc w:val="both"/>
    </w:pPr>
  </w:style>
  <w:style w:type="paragraph" w:customStyle="1" w:styleId="a5">
    <w:name w:val="Список с минусом"/>
    <w:basedOn w:val="ab"/>
    <w:rsid w:val="00A24724"/>
    <w:pPr>
      <w:numPr>
        <w:ilvl w:val="1"/>
        <w:numId w:val="13"/>
      </w:numPr>
    </w:pPr>
  </w:style>
  <w:style w:type="paragraph" w:customStyle="1" w:styleId="2d">
    <w:name w:val="Пункт_2ур"/>
    <w:basedOn w:val="ab"/>
    <w:rsid w:val="00A24724"/>
    <w:pPr>
      <w:tabs>
        <w:tab w:val="num" w:pos="851"/>
      </w:tabs>
      <w:spacing w:before="60" w:after="120" w:line="360" w:lineRule="auto"/>
      <w:ind w:firstLine="720"/>
      <w:jc w:val="both"/>
    </w:pPr>
    <w:rPr>
      <w:kern w:val="28"/>
    </w:rPr>
  </w:style>
  <w:style w:type="paragraph" w:customStyle="1" w:styleId="56">
    <w:name w:val="Пункт_5 ур"/>
    <w:basedOn w:val="ab"/>
    <w:rsid w:val="00A24724"/>
    <w:pPr>
      <w:tabs>
        <w:tab w:val="num" w:pos="1391"/>
      </w:tabs>
      <w:spacing w:before="20" w:after="120" w:line="360" w:lineRule="auto"/>
      <w:ind w:left="540" w:firstLine="720"/>
      <w:jc w:val="both"/>
    </w:pPr>
  </w:style>
  <w:style w:type="paragraph" w:customStyle="1" w:styleId="affff2">
    <w:name w:val="Табл. текст по ширине"/>
    <w:link w:val="affff3"/>
    <w:rsid w:val="00A24724"/>
    <w:pPr>
      <w:spacing w:after="0" w:line="240" w:lineRule="auto"/>
      <w:jc w:val="both"/>
    </w:pPr>
    <w:rPr>
      <w:rFonts w:ascii="Arial" w:eastAsia="Times New Roman" w:hAnsi="Arial" w:cs="Arial"/>
      <w:bCs/>
      <w:sz w:val="24"/>
      <w:szCs w:val="20"/>
      <w:lang w:eastAsia="ru-RU"/>
    </w:rPr>
  </w:style>
  <w:style w:type="paragraph" w:customStyle="1" w:styleId="affff4">
    <w:name w:val="Табл. Заголовок"/>
    <w:basedOn w:val="affff2"/>
    <w:rsid w:val="00A24724"/>
    <w:pPr>
      <w:keepNext/>
      <w:keepLines/>
      <w:spacing w:before="60" w:after="60"/>
      <w:jc w:val="center"/>
    </w:pPr>
  </w:style>
  <w:style w:type="paragraph" w:customStyle="1" w:styleId="affff5">
    <w:name w:val="Табл. Название"/>
    <w:basedOn w:val="ab"/>
    <w:next w:val="ab"/>
    <w:link w:val="affff6"/>
    <w:rsid w:val="00A24724"/>
    <w:pPr>
      <w:keepNext/>
      <w:spacing w:before="20" w:after="120" w:line="360" w:lineRule="auto"/>
      <w:jc w:val="both"/>
    </w:pPr>
    <w:rPr>
      <w:rFonts w:ascii="Arial" w:hAnsi="Arial"/>
      <w:noProof/>
      <w:szCs w:val="22"/>
    </w:rPr>
  </w:style>
  <w:style w:type="character" w:customStyle="1" w:styleId="affff6">
    <w:name w:val="Табл. Название Знак Знак"/>
    <w:link w:val="affff5"/>
    <w:rsid w:val="00A24724"/>
    <w:rPr>
      <w:rFonts w:ascii="Arial" w:eastAsia="Times New Roman" w:hAnsi="Arial" w:cs="Times New Roman"/>
      <w:noProof/>
      <w:sz w:val="24"/>
      <w:lang w:eastAsia="ru-RU"/>
    </w:rPr>
  </w:style>
  <w:style w:type="character" w:customStyle="1" w:styleId="affff3">
    <w:name w:val="Табл. текст по ширине Знак Знак"/>
    <w:link w:val="affff2"/>
    <w:rsid w:val="00A24724"/>
    <w:rPr>
      <w:rFonts w:ascii="Arial" w:eastAsia="Times New Roman" w:hAnsi="Arial" w:cs="Arial"/>
      <w:bCs/>
      <w:sz w:val="24"/>
      <w:szCs w:val="20"/>
      <w:lang w:eastAsia="ru-RU"/>
    </w:rPr>
  </w:style>
  <w:style w:type="paragraph" w:customStyle="1" w:styleId="a9">
    <w:name w:val="Библиография"/>
    <w:rsid w:val="00A24724"/>
    <w:pPr>
      <w:numPr>
        <w:numId w:val="14"/>
      </w:numPr>
      <w:spacing w:before="60" w:after="60" w:line="240" w:lineRule="auto"/>
      <w:jc w:val="both"/>
    </w:pPr>
    <w:rPr>
      <w:rFonts w:ascii="Arial" w:eastAsia="Times New Roman" w:hAnsi="Arial" w:cs="Arial"/>
      <w:bCs/>
      <w:sz w:val="24"/>
      <w:szCs w:val="28"/>
      <w:lang w:val="en-US" w:eastAsia="ru-RU"/>
    </w:rPr>
  </w:style>
  <w:style w:type="paragraph" w:customStyle="1" w:styleId="a8">
    <w:name w:val="Перечень с точкой"/>
    <w:basedOn w:val="af"/>
    <w:rsid w:val="00A24724"/>
    <w:pPr>
      <w:keepNext/>
      <w:numPr>
        <w:numId w:val="15"/>
      </w:numPr>
      <w:spacing w:line="360" w:lineRule="auto"/>
      <w:jc w:val="both"/>
    </w:pPr>
    <w:rPr>
      <w:rFonts w:ascii="Times New Roman CYR" w:hAnsi="Times New Roman CYR"/>
    </w:rPr>
  </w:style>
  <w:style w:type="character" w:customStyle="1" w:styleId="afffb">
    <w:name w:val="Абзац списка Знак"/>
    <w:aliases w:val="Bullet_IRAO Знак,Мой Список Знак,AC List 01 Знак,Подпись рисунка Знак,Table-Normal Знак,RSHB_Table-Normal Знак,List Paragraph1 Знак"/>
    <w:basedOn w:val="ac"/>
    <w:link w:val="afffa"/>
    <w:uiPriority w:val="34"/>
    <w:rsid w:val="001A0D9F"/>
    <w:rPr>
      <w:rFonts w:ascii="Times New Roman" w:eastAsia="Times New Roman" w:hAnsi="Times New Roman" w:cs="Times New Roman"/>
      <w:sz w:val="24"/>
      <w:szCs w:val="24"/>
    </w:rPr>
  </w:style>
  <w:style w:type="table" w:customStyle="1" w:styleId="PwCTableText">
    <w:name w:val="PwC Table Text"/>
    <w:basedOn w:val="ad"/>
    <w:uiPriority w:val="99"/>
    <w:qFormat/>
    <w:rsid w:val="001A0D9F"/>
    <w:pPr>
      <w:spacing w:before="60" w:after="60" w:line="240" w:lineRule="auto"/>
    </w:pPr>
    <w:rPr>
      <w:rFonts w:ascii="Georgia" w:hAnsi="Georgia"/>
      <w:sz w:val="20"/>
      <w:szCs w:val="20"/>
      <w:lang w:val="en-GB"/>
    </w:rPr>
    <w:tblPr>
      <w:tblStyleRowBandSize w:val="1"/>
      <w:tblBorders>
        <w:insideH w:val="dotted" w:sz="4" w:space="0" w:color="44546A" w:themeColor="text2"/>
      </w:tblBorders>
    </w:tblPr>
    <w:tblStylePr w:type="firstRow">
      <w:rPr>
        <w:b/>
      </w:rPr>
      <w:tblPr/>
      <w:tcPr>
        <w:tcBorders>
          <w:top w:val="single" w:sz="6" w:space="0" w:color="44546A" w:themeColor="text2"/>
          <w:bottom w:val="single" w:sz="6" w:space="0" w:color="44546A" w:themeColor="text2"/>
        </w:tcBorders>
      </w:tcPr>
    </w:tblStylePr>
    <w:tblStylePr w:type="lastRow">
      <w:rPr>
        <w:b/>
      </w:rPr>
      <w:tblPr/>
      <w:tcPr>
        <w:tcBorders>
          <w:top w:val="single" w:sz="6" w:space="0" w:color="44546A" w:themeColor="text2"/>
          <w:bottom w:val="single" w:sz="6" w:space="0" w:color="44546A" w:themeColor="text2"/>
        </w:tcBorders>
      </w:tcPr>
    </w:tblStylePr>
    <w:tblStylePr w:type="band1Horz">
      <w:tblPr/>
      <w:tcPr>
        <w:tcBorders>
          <w:bottom w:val="nil"/>
        </w:tcBorders>
      </w:tcPr>
    </w:tblStylePr>
  </w:style>
  <w:style w:type="paragraph" w:customStyle="1" w:styleId="affff7">
    <w:name w:val="Приложение"/>
    <w:basedOn w:val="ab"/>
    <w:qFormat/>
    <w:rsid w:val="00A24724"/>
    <w:pPr>
      <w:keepNext/>
      <w:keepLines/>
      <w:pageBreakBefore/>
      <w:spacing w:after="120" w:line="276" w:lineRule="auto"/>
      <w:ind w:firstLine="567"/>
      <w:contextualSpacing/>
      <w:jc w:val="right"/>
    </w:pPr>
    <w:rPr>
      <w:szCs w:val="22"/>
    </w:rPr>
  </w:style>
  <w:style w:type="paragraph" w:customStyle="1" w:styleId="affff8">
    <w:name w:val="Таблица.Титул"/>
    <w:basedOn w:val="ab"/>
    <w:qFormat/>
    <w:rsid w:val="00A24724"/>
    <w:pPr>
      <w:keepNext/>
      <w:autoSpaceDE w:val="0"/>
      <w:autoSpaceDN w:val="0"/>
      <w:adjustRightInd w:val="0"/>
      <w:spacing w:after="120" w:line="276" w:lineRule="auto"/>
      <w:contextualSpacing/>
      <w:jc w:val="center"/>
    </w:pPr>
    <w:rPr>
      <w:b/>
      <w:sz w:val="28"/>
      <w:lang w:bidi="en-US"/>
    </w:rPr>
  </w:style>
  <w:style w:type="paragraph" w:customStyle="1" w:styleId="-6">
    <w:name w:val="Таблица - Текст"/>
    <w:basedOn w:val="ab"/>
    <w:rsid w:val="00A24724"/>
    <w:pPr>
      <w:ind w:left="57" w:right="57"/>
    </w:pPr>
  </w:style>
  <w:style w:type="paragraph" w:customStyle="1" w:styleId="affff9">
    <w:name w:val="Таблица.Текст"/>
    <w:basedOn w:val="ab"/>
    <w:qFormat/>
    <w:rsid w:val="00A24724"/>
    <w:pPr>
      <w:autoSpaceDE w:val="0"/>
      <w:autoSpaceDN w:val="0"/>
      <w:adjustRightInd w:val="0"/>
      <w:spacing w:after="120" w:line="276" w:lineRule="auto"/>
      <w:contextualSpacing/>
    </w:pPr>
  </w:style>
  <w:style w:type="paragraph" w:customStyle="1" w:styleId="affffa">
    <w:name w:val="Таблица.Шапка"/>
    <w:basedOn w:val="affff9"/>
    <w:qFormat/>
    <w:rsid w:val="00A24724"/>
    <w:pPr>
      <w:keepNext/>
      <w:jc w:val="center"/>
    </w:pPr>
    <w:rPr>
      <w:b/>
      <w:lang w:bidi="en-US"/>
    </w:rPr>
  </w:style>
  <w:style w:type="paragraph" w:customStyle="1" w:styleId="affffb">
    <w:name w:val="Таблица.Текст.Полужирный"/>
    <w:basedOn w:val="affff9"/>
    <w:qFormat/>
    <w:rsid w:val="00A24724"/>
    <w:pPr>
      <w:spacing w:line="240" w:lineRule="auto"/>
      <w:contextualSpacing w:val="0"/>
    </w:pPr>
    <w:rPr>
      <w:b/>
    </w:rPr>
  </w:style>
  <w:style w:type="paragraph" w:customStyle="1" w:styleId="51">
    <w:name w:val="ст5"/>
    <w:basedOn w:val="ab"/>
    <w:rsid w:val="001A0D9F"/>
    <w:pPr>
      <w:numPr>
        <w:ilvl w:val="4"/>
        <w:numId w:val="79"/>
      </w:numPr>
      <w:tabs>
        <w:tab w:val="left" w:pos="1701"/>
      </w:tabs>
      <w:spacing w:line="360" w:lineRule="auto"/>
    </w:pPr>
    <w:rPr>
      <w:i/>
      <w:sz w:val="28"/>
      <w:lang w:eastAsia="ru-RU"/>
    </w:rPr>
  </w:style>
  <w:style w:type="paragraph" w:customStyle="1" w:styleId="3-2105-90">
    <w:name w:val="Ст3-гост 2.105-90"/>
    <w:basedOn w:val="ab"/>
    <w:link w:val="3-2105-900"/>
    <w:qFormat/>
    <w:rsid w:val="001A0D9F"/>
    <w:pPr>
      <w:numPr>
        <w:ilvl w:val="2"/>
        <w:numId w:val="79"/>
      </w:numPr>
      <w:tabs>
        <w:tab w:val="left" w:pos="1701"/>
      </w:tabs>
      <w:spacing w:after="200" w:line="276" w:lineRule="auto"/>
      <w:outlineLvl w:val="2"/>
    </w:pPr>
    <w:rPr>
      <w:rFonts w:eastAsia="Calibri"/>
      <w:b/>
      <w:sz w:val="28"/>
      <w:lang w:val="x-none"/>
    </w:rPr>
  </w:style>
  <w:style w:type="paragraph" w:customStyle="1" w:styleId="1-2105-90">
    <w:name w:val="Ст1-гост 2.105-90"/>
    <w:basedOn w:val="ab"/>
    <w:qFormat/>
    <w:rsid w:val="001A0D9F"/>
    <w:pPr>
      <w:numPr>
        <w:numId w:val="79"/>
      </w:numPr>
      <w:tabs>
        <w:tab w:val="left" w:pos="851"/>
      </w:tabs>
      <w:spacing w:after="200" w:line="276" w:lineRule="auto"/>
      <w:jc w:val="center"/>
      <w:outlineLvl w:val="0"/>
    </w:pPr>
    <w:rPr>
      <w:rFonts w:eastAsia="Calibri"/>
      <w:b/>
      <w:sz w:val="28"/>
    </w:rPr>
  </w:style>
  <w:style w:type="paragraph" w:customStyle="1" w:styleId="4-2105-90">
    <w:name w:val="Ст4-гост 2.105-90"/>
    <w:basedOn w:val="ab"/>
    <w:qFormat/>
    <w:rsid w:val="001A0D9F"/>
    <w:pPr>
      <w:numPr>
        <w:ilvl w:val="3"/>
        <w:numId w:val="79"/>
      </w:numPr>
      <w:tabs>
        <w:tab w:val="left" w:pos="1701"/>
      </w:tabs>
      <w:spacing w:after="200" w:line="276" w:lineRule="auto"/>
      <w:outlineLvl w:val="3"/>
    </w:pPr>
    <w:rPr>
      <w:rFonts w:eastAsia="Calibri"/>
      <w:b/>
      <w:i/>
      <w:sz w:val="28"/>
      <w:szCs w:val="22"/>
    </w:rPr>
  </w:style>
  <w:style w:type="paragraph" w:customStyle="1" w:styleId="2-2105-90">
    <w:name w:val="Стиль Ст2-гост 2.105-90 + По левому краю"/>
    <w:basedOn w:val="ab"/>
    <w:rsid w:val="001A0D9F"/>
    <w:pPr>
      <w:numPr>
        <w:ilvl w:val="1"/>
        <w:numId w:val="79"/>
      </w:numPr>
      <w:tabs>
        <w:tab w:val="clear" w:pos="3184"/>
        <w:tab w:val="left" w:pos="1134"/>
      </w:tabs>
      <w:spacing w:after="200" w:line="276" w:lineRule="auto"/>
      <w:outlineLvl w:val="1"/>
    </w:pPr>
    <w:rPr>
      <w:b/>
      <w:bCs/>
      <w:sz w:val="28"/>
      <w:szCs w:val="20"/>
    </w:rPr>
  </w:style>
  <w:style w:type="character" w:customStyle="1" w:styleId="1b">
    <w:name w:val="Стиль1 Знак"/>
    <w:link w:val="12"/>
    <w:rsid w:val="00A24724"/>
    <w:rPr>
      <w:rFonts w:ascii="Times New Roman" w:eastAsia="Times New Roman" w:hAnsi="Times New Roman" w:cs="Times New Roman"/>
      <w:sz w:val="24"/>
      <w:szCs w:val="24"/>
    </w:rPr>
  </w:style>
  <w:style w:type="paragraph" w:customStyle="1" w:styleId="affffc">
    <w:name w:val="Основной текст без отступа"/>
    <w:basedOn w:val="aff8"/>
    <w:rsid w:val="00A24724"/>
    <w:pPr>
      <w:spacing w:line="360" w:lineRule="auto"/>
      <w:ind w:left="0" w:firstLine="851"/>
    </w:pPr>
    <w:rPr>
      <w:lang w:val="x-none" w:eastAsia="x-none"/>
    </w:rPr>
  </w:style>
  <w:style w:type="paragraph" w:customStyle="1" w:styleId="a6">
    <w:name w:val="маркированный список"/>
    <w:basedOn w:val="ab"/>
    <w:link w:val="affffd"/>
    <w:qFormat/>
    <w:rsid w:val="00A24724"/>
    <w:pPr>
      <w:numPr>
        <w:numId w:val="16"/>
      </w:numPr>
      <w:spacing w:line="360" w:lineRule="auto"/>
      <w:jc w:val="both"/>
    </w:pPr>
    <w:rPr>
      <w:lang w:val="x-none" w:eastAsia="x-none"/>
    </w:rPr>
  </w:style>
  <w:style w:type="character" w:customStyle="1" w:styleId="affffd">
    <w:name w:val="маркированный список Знак"/>
    <w:link w:val="a6"/>
    <w:rsid w:val="00A24724"/>
    <w:rPr>
      <w:rFonts w:ascii="Times New Roman" w:eastAsia="Times New Roman" w:hAnsi="Times New Roman" w:cs="Times New Roman"/>
      <w:sz w:val="24"/>
      <w:szCs w:val="24"/>
      <w:lang w:val="x-none" w:eastAsia="x-none"/>
    </w:rPr>
  </w:style>
  <w:style w:type="character" w:customStyle="1" w:styleId="3-2105-901">
    <w:name w:val="Ст3-гост 2.105-90 Знак"/>
    <w:rsid w:val="00A24724"/>
    <w:rPr>
      <w:rFonts w:ascii="Times New Roman" w:eastAsia="Calibri" w:hAnsi="Times New Roman" w:cs="Times New Roman"/>
      <w:b/>
      <w:sz w:val="24"/>
      <w:szCs w:val="24"/>
      <w:lang w:val="x-none"/>
    </w:rPr>
  </w:style>
  <w:style w:type="paragraph" w:styleId="affffe">
    <w:name w:val="Normal (Web)"/>
    <w:basedOn w:val="ab"/>
    <w:uiPriority w:val="99"/>
    <w:semiHidden/>
    <w:rsid w:val="001A0D9F"/>
  </w:style>
  <w:style w:type="paragraph" w:customStyle="1" w:styleId="0a">
    <w:name w:val="0"/>
    <w:basedOn w:val="ab"/>
    <w:rsid w:val="00A24724"/>
    <w:pPr>
      <w:spacing w:before="100" w:beforeAutospacing="1" w:after="100" w:afterAutospacing="1"/>
    </w:pPr>
  </w:style>
  <w:style w:type="paragraph" w:styleId="afffff">
    <w:name w:val="TOC Heading"/>
    <w:basedOn w:val="14"/>
    <w:next w:val="ab"/>
    <w:uiPriority w:val="39"/>
    <w:unhideWhenUsed/>
    <w:qFormat/>
    <w:rsid w:val="001A0D9F"/>
    <w:pPr>
      <w:outlineLvl w:val="9"/>
    </w:pPr>
  </w:style>
  <w:style w:type="paragraph" w:customStyle="1" w:styleId="PlainText">
    <w:name w:val="PlainText"/>
    <w:link w:val="PlainText2"/>
    <w:qFormat/>
    <w:rsid w:val="001A0D9F"/>
    <w:pPr>
      <w:spacing w:before="120" w:after="120" w:line="240" w:lineRule="auto"/>
      <w:ind w:firstLine="567"/>
      <w:jc w:val="both"/>
    </w:pPr>
    <w:rPr>
      <w:rFonts w:ascii="Times New Roman" w:eastAsia="Times New Roman" w:hAnsi="Times New Roman" w:cs="Times New Roman"/>
      <w:sz w:val="24"/>
      <w:szCs w:val="24"/>
      <w:lang w:eastAsia="ru-RU"/>
    </w:rPr>
  </w:style>
  <w:style w:type="paragraph" w:customStyle="1" w:styleId="OrderedList1">
    <w:name w:val="OrderedList1"/>
    <w:qFormat/>
    <w:rsid w:val="001A0D9F"/>
    <w:pPr>
      <w:numPr>
        <w:numId w:val="60"/>
      </w:numPr>
      <w:spacing w:before="120" w:after="120" w:line="240" w:lineRule="auto"/>
      <w:jc w:val="both"/>
    </w:pPr>
    <w:rPr>
      <w:rFonts w:ascii="Times New Roman" w:eastAsia="Times New Roman" w:hAnsi="Times New Roman" w:cs="Times New Roman"/>
      <w:sz w:val="24"/>
      <w:szCs w:val="20"/>
      <w:lang w:eastAsia="ru-RU"/>
    </w:rPr>
  </w:style>
  <w:style w:type="character" w:customStyle="1" w:styleId="PlainText2">
    <w:name w:val="PlainText Знак2"/>
    <w:link w:val="PlainText"/>
    <w:rsid w:val="001A0D9F"/>
    <w:rPr>
      <w:rFonts w:ascii="Times New Roman" w:eastAsia="Times New Roman" w:hAnsi="Times New Roman" w:cs="Times New Roman"/>
      <w:sz w:val="24"/>
      <w:szCs w:val="24"/>
      <w:lang w:eastAsia="ru-RU"/>
    </w:rPr>
  </w:style>
  <w:style w:type="paragraph" w:customStyle="1" w:styleId="OrderedList2">
    <w:name w:val="OrderedList2"/>
    <w:qFormat/>
    <w:rsid w:val="001A0D9F"/>
    <w:pPr>
      <w:numPr>
        <w:ilvl w:val="1"/>
        <w:numId w:val="60"/>
      </w:numPr>
      <w:spacing w:before="120" w:after="120" w:line="240" w:lineRule="auto"/>
      <w:jc w:val="both"/>
    </w:pPr>
    <w:rPr>
      <w:rFonts w:ascii="Times New Roman" w:eastAsia="Times New Roman" w:hAnsi="Times New Roman" w:cs="Times New Roman"/>
      <w:sz w:val="24"/>
      <w:szCs w:val="20"/>
      <w:lang w:eastAsia="ru-RU"/>
    </w:rPr>
  </w:style>
  <w:style w:type="paragraph" w:customStyle="1" w:styleId="OrderedList3">
    <w:name w:val="OrderedList3"/>
    <w:qFormat/>
    <w:rsid w:val="001A0D9F"/>
    <w:pPr>
      <w:numPr>
        <w:ilvl w:val="2"/>
        <w:numId w:val="60"/>
      </w:numPr>
      <w:spacing w:before="120" w:after="120" w:line="240" w:lineRule="auto"/>
      <w:jc w:val="both"/>
    </w:pPr>
    <w:rPr>
      <w:rFonts w:ascii="Times New Roman" w:eastAsia="Times New Roman" w:hAnsi="Times New Roman" w:cs="Times New Roman"/>
      <w:sz w:val="24"/>
      <w:szCs w:val="20"/>
      <w:lang w:eastAsia="ru-RU"/>
    </w:rPr>
  </w:style>
  <w:style w:type="numbering" w:styleId="111111">
    <w:name w:val="Outline List 2"/>
    <w:basedOn w:val="ae"/>
    <w:semiHidden/>
    <w:rsid w:val="001A0D9F"/>
    <w:pPr>
      <w:numPr>
        <w:numId w:val="57"/>
      </w:numPr>
    </w:pPr>
  </w:style>
  <w:style w:type="numbering" w:styleId="1ai">
    <w:name w:val="Outline List 1"/>
    <w:basedOn w:val="ae"/>
    <w:semiHidden/>
    <w:rsid w:val="001A0D9F"/>
    <w:pPr>
      <w:numPr>
        <w:numId w:val="58"/>
      </w:numPr>
    </w:pPr>
  </w:style>
  <w:style w:type="paragraph" w:customStyle="1" w:styleId="Appendix">
    <w:name w:val="Appendix"/>
    <w:qFormat/>
    <w:rsid w:val="001A0D9F"/>
    <w:pPr>
      <w:keepNext/>
      <w:spacing w:after="120" w:line="240" w:lineRule="auto"/>
      <w:jc w:val="center"/>
    </w:pPr>
    <w:rPr>
      <w:rFonts w:ascii="Times New Roman" w:eastAsia="Times New Roman" w:hAnsi="Times New Roman" w:cs="Arial"/>
      <w:b/>
      <w:bCs/>
      <w:kern w:val="32"/>
      <w:sz w:val="32"/>
      <w:szCs w:val="32"/>
      <w:lang w:eastAsia="ru-RU"/>
    </w:rPr>
  </w:style>
  <w:style w:type="paragraph" w:customStyle="1" w:styleId="Attantion">
    <w:name w:val="Attantion"/>
    <w:qFormat/>
    <w:rsid w:val="001A0D9F"/>
    <w:pPr>
      <w:pBdr>
        <w:left w:val="single" w:sz="48" w:space="4" w:color="BFBFBF" w:themeColor="background1" w:themeShade="BF"/>
      </w:pBdr>
      <w:shd w:val="clear" w:color="808080" w:themeColor="background1" w:themeShade="80" w:fill="F2F2F2" w:themeFill="background1" w:themeFillShade="F2"/>
      <w:spacing w:before="360" w:after="360" w:line="240" w:lineRule="auto"/>
      <w:ind w:left="709"/>
      <w:contextualSpacing/>
    </w:pPr>
    <w:rPr>
      <w:rFonts w:ascii="Times New Roman" w:eastAsia="Times New Roman" w:hAnsi="Times New Roman" w:cs="Times New Roman"/>
      <w:sz w:val="24"/>
      <w:szCs w:val="24"/>
      <w:lang w:eastAsia="ru-RU"/>
    </w:rPr>
  </w:style>
  <w:style w:type="paragraph" w:customStyle="1" w:styleId="cmd">
    <w:name w:val="cmd"/>
    <w:qFormat/>
    <w:rsid w:val="001A0D9F"/>
    <w:pPr>
      <w:spacing w:after="0" w:line="240" w:lineRule="auto"/>
      <w:jc w:val="both"/>
    </w:pPr>
    <w:rPr>
      <w:rFonts w:ascii="Courier New" w:eastAsia="Times New Roman" w:hAnsi="Courier New" w:cs="Times New Roman"/>
      <w:b/>
      <w:sz w:val="20"/>
      <w:szCs w:val="24"/>
      <w:lang w:eastAsia="ru-RU"/>
    </w:rPr>
  </w:style>
  <w:style w:type="character" w:customStyle="1" w:styleId="fheading1">
    <w:name w:val="f_heading1"/>
    <w:basedOn w:val="ac"/>
    <w:rsid w:val="001A0D9F"/>
  </w:style>
  <w:style w:type="character" w:customStyle="1" w:styleId="fimagecaption">
    <w:name w:val="f_imagecaption"/>
    <w:basedOn w:val="ac"/>
    <w:rsid w:val="001A0D9F"/>
  </w:style>
  <w:style w:type="paragraph" w:customStyle="1" w:styleId="Head1">
    <w:name w:val="Head1"/>
    <w:next w:val="PlainText"/>
    <w:link w:val="Head10"/>
    <w:uiPriority w:val="99"/>
    <w:qFormat/>
    <w:rsid w:val="001A0D9F"/>
    <w:pPr>
      <w:keepNext/>
      <w:pageBreakBefore/>
      <w:numPr>
        <w:numId w:val="61"/>
      </w:numPr>
      <w:spacing w:before="120" w:after="120" w:line="240" w:lineRule="auto"/>
      <w:jc w:val="center"/>
      <w:outlineLvl w:val="0"/>
    </w:pPr>
    <w:rPr>
      <w:rFonts w:ascii="Times New Roman" w:eastAsia="Times New Roman" w:hAnsi="Times New Roman" w:cs="Arial"/>
      <w:b/>
      <w:bCs/>
      <w:caps/>
      <w:sz w:val="32"/>
      <w:szCs w:val="32"/>
      <w:lang w:eastAsia="ru-RU"/>
    </w:rPr>
  </w:style>
  <w:style w:type="character" w:customStyle="1" w:styleId="Head10">
    <w:name w:val="Head1 Знак"/>
    <w:link w:val="Head1"/>
    <w:uiPriority w:val="99"/>
    <w:rsid w:val="001A0D9F"/>
    <w:rPr>
      <w:rFonts w:ascii="Times New Roman" w:eastAsia="Times New Roman" w:hAnsi="Times New Roman" w:cs="Arial"/>
      <w:b/>
      <w:bCs/>
      <w:caps/>
      <w:sz w:val="32"/>
      <w:szCs w:val="32"/>
      <w:lang w:eastAsia="ru-RU"/>
    </w:rPr>
  </w:style>
  <w:style w:type="paragraph" w:customStyle="1" w:styleId="Head2">
    <w:name w:val="Head2"/>
    <w:next w:val="PlainText"/>
    <w:link w:val="Head20"/>
    <w:uiPriority w:val="99"/>
    <w:qFormat/>
    <w:rsid w:val="001A0D9F"/>
    <w:pPr>
      <w:keepNext/>
      <w:numPr>
        <w:ilvl w:val="1"/>
        <w:numId w:val="61"/>
      </w:numPr>
      <w:spacing w:before="120" w:after="120" w:line="240" w:lineRule="auto"/>
      <w:jc w:val="both"/>
      <w:outlineLvl w:val="1"/>
    </w:pPr>
    <w:rPr>
      <w:rFonts w:ascii="Times New Roman" w:eastAsia="Times New Roman" w:hAnsi="Times New Roman" w:cs="Arial"/>
      <w:b/>
      <w:bCs/>
      <w:sz w:val="28"/>
      <w:szCs w:val="32"/>
      <w:lang w:eastAsia="ru-RU"/>
    </w:rPr>
  </w:style>
  <w:style w:type="character" w:customStyle="1" w:styleId="Head20">
    <w:name w:val="Head2 Знак"/>
    <w:link w:val="Head2"/>
    <w:uiPriority w:val="99"/>
    <w:rsid w:val="001A0D9F"/>
    <w:rPr>
      <w:rFonts w:ascii="Times New Roman" w:eastAsia="Times New Roman" w:hAnsi="Times New Roman" w:cs="Arial"/>
      <w:b/>
      <w:bCs/>
      <w:sz w:val="28"/>
      <w:szCs w:val="32"/>
      <w:lang w:eastAsia="ru-RU"/>
    </w:rPr>
  </w:style>
  <w:style w:type="character" w:customStyle="1" w:styleId="Head21">
    <w:name w:val="Head2 Знак Знак"/>
    <w:uiPriority w:val="99"/>
    <w:rsid w:val="001A0D9F"/>
    <w:rPr>
      <w:rFonts w:ascii="Times New Roman" w:hAnsi="Times New Roman"/>
      <w:b/>
      <w:bCs/>
      <w:sz w:val="28"/>
      <w:szCs w:val="28"/>
    </w:rPr>
  </w:style>
  <w:style w:type="paragraph" w:customStyle="1" w:styleId="Head3">
    <w:name w:val="Head3"/>
    <w:next w:val="PlainText"/>
    <w:link w:val="Head30"/>
    <w:uiPriority w:val="99"/>
    <w:qFormat/>
    <w:rsid w:val="001A0D9F"/>
    <w:pPr>
      <w:keepNext/>
      <w:numPr>
        <w:ilvl w:val="2"/>
        <w:numId w:val="61"/>
      </w:numPr>
      <w:spacing w:before="120" w:after="120" w:line="240" w:lineRule="auto"/>
      <w:jc w:val="both"/>
      <w:outlineLvl w:val="2"/>
    </w:pPr>
    <w:rPr>
      <w:rFonts w:ascii="Times New Roman" w:eastAsia="Times New Roman" w:hAnsi="Times New Roman" w:cs="Arial"/>
      <w:b/>
      <w:bCs/>
      <w:sz w:val="28"/>
      <w:szCs w:val="26"/>
      <w:lang w:eastAsia="ru-RU"/>
    </w:rPr>
  </w:style>
  <w:style w:type="character" w:customStyle="1" w:styleId="Head30">
    <w:name w:val="Head3 Знак Знак"/>
    <w:link w:val="Head3"/>
    <w:uiPriority w:val="99"/>
    <w:rsid w:val="001A0D9F"/>
    <w:rPr>
      <w:rFonts w:ascii="Times New Roman" w:eastAsia="Times New Roman" w:hAnsi="Times New Roman" w:cs="Arial"/>
      <w:b/>
      <w:bCs/>
      <w:sz w:val="28"/>
      <w:szCs w:val="26"/>
      <w:lang w:eastAsia="ru-RU"/>
    </w:rPr>
  </w:style>
  <w:style w:type="character" w:customStyle="1" w:styleId="Head31">
    <w:name w:val="Head3 Знак"/>
    <w:uiPriority w:val="99"/>
    <w:rsid w:val="001A0D9F"/>
    <w:rPr>
      <w:rFonts w:ascii="Times New Roman" w:hAnsi="Times New Roman"/>
      <w:b/>
      <w:bCs/>
      <w:sz w:val="28"/>
      <w:szCs w:val="28"/>
    </w:rPr>
  </w:style>
  <w:style w:type="paragraph" w:customStyle="1" w:styleId="Head4">
    <w:name w:val="Head4"/>
    <w:next w:val="PlainText"/>
    <w:link w:val="Head40"/>
    <w:uiPriority w:val="99"/>
    <w:qFormat/>
    <w:rsid w:val="001A0D9F"/>
    <w:pPr>
      <w:keepNext/>
      <w:numPr>
        <w:ilvl w:val="3"/>
        <w:numId w:val="61"/>
      </w:numPr>
      <w:spacing w:before="120" w:after="120" w:line="240" w:lineRule="auto"/>
      <w:jc w:val="both"/>
      <w:outlineLvl w:val="3"/>
    </w:pPr>
    <w:rPr>
      <w:rFonts w:ascii="Times New Roman" w:eastAsia="Times New Roman" w:hAnsi="Times New Roman" w:cs="Times New Roman"/>
      <w:b/>
      <w:sz w:val="24"/>
      <w:szCs w:val="24"/>
    </w:rPr>
  </w:style>
  <w:style w:type="character" w:customStyle="1" w:styleId="Head40">
    <w:name w:val="Head4 Знак"/>
    <w:link w:val="Head4"/>
    <w:uiPriority w:val="99"/>
    <w:rsid w:val="001A0D9F"/>
    <w:rPr>
      <w:rFonts w:ascii="Times New Roman" w:eastAsia="Times New Roman" w:hAnsi="Times New Roman" w:cs="Times New Roman"/>
      <w:b/>
      <w:sz w:val="24"/>
      <w:szCs w:val="24"/>
    </w:rPr>
  </w:style>
  <w:style w:type="paragraph" w:customStyle="1" w:styleId="Head5">
    <w:name w:val="Head5"/>
    <w:next w:val="PlainText"/>
    <w:link w:val="Head50"/>
    <w:uiPriority w:val="99"/>
    <w:qFormat/>
    <w:rsid w:val="001A0D9F"/>
    <w:pPr>
      <w:keepNext/>
      <w:numPr>
        <w:ilvl w:val="4"/>
        <w:numId w:val="61"/>
      </w:numPr>
      <w:spacing w:before="120" w:after="120" w:line="240" w:lineRule="auto"/>
      <w:jc w:val="both"/>
      <w:outlineLvl w:val="4"/>
    </w:pPr>
    <w:rPr>
      <w:rFonts w:ascii="Times New Roman" w:eastAsia="Times New Roman" w:hAnsi="Times New Roman" w:cs="Times New Roman"/>
      <w:b/>
      <w:i/>
      <w:sz w:val="24"/>
      <w:szCs w:val="24"/>
      <w:lang w:eastAsia="ru-RU"/>
    </w:rPr>
  </w:style>
  <w:style w:type="character" w:customStyle="1" w:styleId="Head50">
    <w:name w:val="Head5 Знак"/>
    <w:link w:val="Head5"/>
    <w:uiPriority w:val="99"/>
    <w:rsid w:val="001A0D9F"/>
    <w:rPr>
      <w:rFonts w:ascii="Times New Roman" w:eastAsia="Times New Roman" w:hAnsi="Times New Roman" w:cs="Times New Roman"/>
      <w:b/>
      <w:i/>
      <w:sz w:val="24"/>
      <w:szCs w:val="24"/>
      <w:lang w:eastAsia="ru-RU"/>
    </w:rPr>
  </w:style>
  <w:style w:type="paragraph" w:customStyle="1" w:styleId="Head6">
    <w:name w:val="Head6"/>
    <w:next w:val="PlainText"/>
    <w:link w:val="Head60"/>
    <w:qFormat/>
    <w:rsid w:val="001A0D9F"/>
    <w:pPr>
      <w:keepNext/>
      <w:numPr>
        <w:ilvl w:val="5"/>
        <w:numId w:val="61"/>
      </w:numPr>
      <w:spacing w:before="120" w:after="120" w:line="240" w:lineRule="auto"/>
      <w:jc w:val="both"/>
      <w:outlineLvl w:val="5"/>
    </w:pPr>
    <w:rPr>
      <w:rFonts w:ascii="Times New Roman" w:eastAsia="Times New Roman" w:hAnsi="Times New Roman" w:cs="Times New Roman"/>
      <w:i/>
      <w:sz w:val="24"/>
      <w:szCs w:val="24"/>
    </w:rPr>
  </w:style>
  <w:style w:type="character" w:customStyle="1" w:styleId="Head60">
    <w:name w:val="Head6 Знак"/>
    <w:link w:val="Head6"/>
    <w:rsid w:val="001A0D9F"/>
    <w:rPr>
      <w:rFonts w:ascii="Times New Roman" w:eastAsia="Times New Roman" w:hAnsi="Times New Roman" w:cs="Times New Roman"/>
      <w:i/>
      <w:sz w:val="24"/>
      <w:szCs w:val="24"/>
    </w:rPr>
  </w:style>
  <w:style w:type="paragraph" w:customStyle="1" w:styleId="Head7">
    <w:name w:val="Head7"/>
    <w:basedOn w:val="PlainText"/>
    <w:rsid w:val="001A0D9F"/>
    <w:pPr>
      <w:keepNext/>
      <w:keepLines/>
      <w:numPr>
        <w:ilvl w:val="6"/>
        <w:numId w:val="61"/>
      </w:numPr>
    </w:pPr>
    <w:rPr>
      <w:i/>
    </w:rPr>
  </w:style>
  <w:style w:type="paragraph" w:customStyle="1" w:styleId="ItemizedList1">
    <w:name w:val="ItemizedList1"/>
    <w:link w:val="ItemizedList10"/>
    <w:qFormat/>
    <w:rsid w:val="001A0D9F"/>
    <w:pPr>
      <w:numPr>
        <w:numId w:val="59"/>
      </w:numPr>
      <w:spacing w:before="120" w:after="120" w:line="240" w:lineRule="auto"/>
      <w:jc w:val="both"/>
    </w:pPr>
    <w:rPr>
      <w:rFonts w:ascii="Times New Roman" w:eastAsia="Times New Roman" w:hAnsi="Times New Roman" w:cs="Times New Roman"/>
      <w:sz w:val="24"/>
      <w:szCs w:val="24"/>
      <w:lang w:eastAsia="ru-RU"/>
    </w:rPr>
  </w:style>
  <w:style w:type="character" w:customStyle="1" w:styleId="ItemizedList10">
    <w:name w:val="ItemizedList1 Знак"/>
    <w:link w:val="ItemizedList1"/>
    <w:rsid w:val="001A0D9F"/>
    <w:rPr>
      <w:rFonts w:ascii="Times New Roman" w:eastAsia="Times New Roman" w:hAnsi="Times New Roman" w:cs="Times New Roman"/>
      <w:sz w:val="24"/>
      <w:szCs w:val="24"/>
      <w:lang w:eastAsia="ru-RU"/>
    </w:rPr>
  </w:style>
  <w:style w:type="paragraph" w:customStyle="1" w:styleId="ItemizedList2">
    <w:name w:val="ItemizedList2"/>
    <w:link w:val="ItemizedList20"/>
    <w:qFormat/>
    <w:rsid w:val="001A0D9F"/>
    <w:pPr>
      <w:numPr>
        <w:ilvl w:val="1"/>
        <w:numId w:val="59"/>
      </w:numPr>
      <w:spacing w:before="120" w:after="120" w:line="240" w:lineRule="auto"/>
      <w:jc w:val="both"/>
    </w:pPr>
    <w:rPr>
      <w:rFonts w:ascii="Times New Roman" w:eastAsia="Times New Roman" w:hAnsi="Times New Roman" w:cs="Times New Roman"/>
      <w:sz w:val="24"/>
      <w:szCs w:val="24"/>
      <w:lang w:eastAsia="ru-RU"/>
    </w:rPr>
  </w:style>
  <w:style w:type="character" w:customStyle="1" w:styleId="ItemizedList20">
    <w:name w:val="ItemizedList2 Знак"/>
    <w:link w:val="ItemizedList2"/>
    <w:rsid w:val="001A0D9F"/>
    <w:rPr>
      <w:rFonts w:ascii="Times New Roman" w:eastAsia="Times New Roman" w:hAnsi="Times New Roman" w:cs="Times New Roman"/>
      <w:sz w:val="24"/>
      <w:szCs w:val="24"/>
      <w:lang w:eastAsia="ru-RU"/>
    </w:rPr>
  </w:style>
  <w:style w:type="paragraph" w:customStyle="1" w:styleId="ItemizedList3">
    <w:name w:val="ItemizedList3"/>
    <w:link w:val="ItemizedList30"/>
    <w:qFormat/>
    <w:rsid w:val="001A0D9F"/>
    <w:pPr>
      <w:numPr>
        <w:ilvl w:val="2"/>
        <w:numId w:val="59"/>
      </w:numPr>
      <w:spacing w:before="120" w:after="120" w:line="240" w:lineRule="auto"/>
      <w:jc w:val="both"/>
    </w:pPr>
    <w:rPr>
      <w:rFonts w:ascii="Times New Roman" w:eastAsia="Times New Roman" w:hAnsi="Times New Roman" w:cs="Times New Roman"/>
      <w:sz w:val="24"/>
      <w:szCs w:val="24"/>
      <w:lang w:eastAsia="ru-RU"/>
    </w:rPr>
  </w:style>
  <w:style w:type="character" w:customStyle="1" w:styleId="ItemizedList30">
    <w:name w:val="ItemizedList3 Знак"/>
    <w:link w:val="ItemizedList3"/>
    <w:rsid w:val="001A0D9F"/>
    <w:rPr>
      <w:rFonts w:ascii="Times New Roman" w:eastAsia="Times New Roman" w:hAnsi="Times New Roman" w:cs="Times New Roman"/>
      <w:sz w:val="24"/>
      <w:szCs w:val="24"/>
      <w:lang w:eastAsia="ru-RU"/>
    </w:rPr>
  </w:style>
  <w:style w:type="paragraph" w:customStyle="1" w:styleId="NameDecimalNumber">
    <w:name w:val="NameDecimalNumber"/>
    <w:rsid w:val="001A0D9F"/>
    <w:pPr>
      <w:spacing w:after="0" w:line="360" w:lineRule="auto"/>
      <w:jc w:val="center"/>
    </w:pPr>
    <w:rPr>
      <w:rFonts w:ascii="Times New Roman" w:eastAsia="Times New Roman" w:hAnsi="Times New Roman" w:cs="Times New Roman"/>
      <w:b/>
      <w:bCs/>
      <w:sz w:val="28"/>
      <w:szCs w:val="20"/>
      <w:lang w:eastAsia="ru-RU"/>
    </w:rPr>
  </w:style>
  <w:style w:type="paragraph" w:customStyle="1" w:styleId="NameDocument">
    <w:name w:val="NameDocument"/>
    <w:rsid w:val="001A0D9F"/>
    <w:pPr>
      <w:spacing w:before="120" w:after="0" w:line="360" w:lineRule="auto"/>
      <w:jc w:val="center"/>
    </w:pPr>
    <w:rPr>
      <w:rFonts w:ascii="Times New Roman" w:eastAsia="Times New Roman" w:hAnsi="Times New Roman" w:cs="Times New Roman"/>
      <w:b/>
      <w:sz w:val="28"/>
      <w:szCs w:val="28"/>
      <w:lang w:eastAsia="ru-RU"/>
    </w:rPr>
  </w:style>
  <w:style w:type="paragraph" w:customStyle="1" w:styleId="NameLu">
    <w:name w:val="NameLu"/>
    <w:rsid w:val="001A0D9F"/>
    <w:pPr>
      <w:spacing w:after="0" w:line="240" w:lineRule="auto"/>
    </w:pPr>
    <w:rPr>
      <w:rFonts w:ascii="Times New Roman" w:eastAsia="Times New Roman" w:hAnsi="Times New Roman" w:cs="Times New Roman"/>
      <w:sz w:val="28"/>
      <w:szCs w:val="28"/>
      <w:lang w:eastAsia="ru-RU"/>
    </w:rPr>
  </w:style>
  <w:style w:type="paragraph" w:customStyle="1" w:styleId="NameProject">
    <w:name w:val="NameProject"/>
    <w:rsid w:val="001A0D9F"/>
    <w:pPr>
      <w:spacing w:before="120" w:after="240" w:line="360" w:lineRule="auto"/>
      <w:jc w:val="center"/>
    </w:pPr>
    <w:rPr>
      <w:rFonts w:ascii="Times New Roman" w:eastAsia="Times New Roman" w:hAnsi="Times New Roman" w:cs="Times New Roman"/>
      <w:b/>
      <w:sz w:val="28"/>
      <w:szCs w:val="28"/>
      <w:lang w:eastAsia="ru-RU"/>
    </w:rPr>
  </w:style>
  <w:style w:type="paragraph" w:customStyle="1" w:styleId="NameSystem">
    <w:name w:val="NameSystem"/>
    <w:rsid w:val="001A0D9F"/>
    <w:pPr>
      <w:spacing w:before="120" w:after="120" w:line="360" w:lineRule="auto"/>
      <w:jc w:val="center"/>
    </w:pPr>
    <w:rPr>
      <w:rFonts w:ascii="Times New Roman" w:eastAsia="Times New Roman" w:hAnsi="Times New Roman" w:cs="Times New Roman"/>
      <w:b/>
      <w:sz w:val="28"/>
      <w:szCs w:val="28"/>
      <w:lang w:eastAsia="ru-RU"/>
    </w:rPr>
  </w:style>
  <w:style w:type="paragraph" w:customStyle="1" w:styleId="Orderedlist10">
    <w:name w:val="Orderedlist1"/>
    <w:basedOn w:val="ab"/>
    <w:rsid w:val="001A0D9F"/>
    <w:pPr>
      <w:spacing w:before="120" w:after="120"/>
      <w:jc w:val="both"/>
    </w:pPr>
    <w:rPr>
      <w:lang w:eastAsia="ru-RU"/>
    </w:rPr>
  </w:style>
  <w:style w:type="paragraph" w:customStyle="1" w:styleId="Orderedlist20">
    <w:name w:val="Orderedlist2"/>
    <w:basedOn w:val="ab"/>
    <w:rsid w:val="001A0D9F"/>
    <w:pPr>
      <w:spacing w:before="120" w:after="120"/>
      <w:ind w:left="1134"/>
      <w:jc w:val="both"/>
    </w:pPr>
    <w:rPr>
      <w:lang w:eastAsia="ru-RU"/>
    </w:rPr>
  </w:style>
  <w:style w:type="paragraph" w:customStyle="1" w:styleId="Picture">
    <w:name w:val="Picture"/>
    <w:next w:val="ab"/>
    <w:qFormat/>
    <w:rsid w:val="001A0D9F"/>
    <w:pPr>
      <w:keepNext/>
      <w:spacing w:before="240" w:after="120" w:line="240" w:lineRule="auto"/>
      <w:jc w:val="center"/>
    </w:pPr>
    <w:rPr>
      <w:rFonts w:ascii="Times New Roman" w:eastAsia="Times New Roman" w:hAnsi="Times New Roman" w:cs="Times New Roman"/>
      <w:sz w:val="24"/>
      <w:szCs w:val="20"/>
      <w:lang w:eastAsia="ru-RU"/>
    </w:rPr>
  </w:style>
  <w:style w:type="paragraph" w:customStyle="1" w:styleId="PictureInscription">
    <w:name w:val="PictureInscription"/>
    <w:next w:val="PlainText"/>
    <w:link w:val="PictureInscription0"/>
    <w:qFormat/>
    <w:rsid w:val="001A0D9F"/>
    <w:pPr>
      <w:numPr>
        <w:ilvl w:val="7"/>
        <w:numId w:val="61"/>
      </w:numPr>
      <w:spacing w:after="120" w:line="240" w:lineRule="auto"/>
      <w:jc w:val="center"/>
    </w:pPr>
    <w:rPr>
      <w:rFonts w:ascii="Times New Roman" w:eastAsia="Times New Roman" w:hAnsi="Times New Roman" w:cs="Arial"/>
      <w:bCs/>
      <w:sz w:val="24"/>
      <w:szCs w:val="32"/>
      <w:lang w:eastAsia="ru-RU"/>
    </w:rPr>
  </w:style>
  <w:style w:type="character" w:customStyle="1" w:styleId="PictureInscription0">
    <w:name w:val="PictureInscription Знак"/>
    <w:link w:val="PictureInscription"/>
    <w:rsid w:val="001A0D9F"/>
    <w:rPr>
      <w:rFonts w:ascii="Times New Roman" w:eastAsia="Times New Roman" w:hAnsi="Times New Roman" w:cs="Arial"/>
      <w:bCs/>
      <w:sz w:val="24"/>
      <w:szCs w:val="32"/>
      <w:lang w:eastAsia="ru-RU"/>
    </w:rPr>
  </w:style>
  <w:style w:type="character" w:customStyle="1" w:styleId="PlainText0">
    <w:name w:val="PlainText Знак"/>
    <w:locked/>
    <w:rsid w:val="001A0D9F"/>
    <w:rPr>
      <w:sz w:val="24"/>
      <w:szCs w:val="24"/>
    </w:rPr>
  </w:style>
  <w:style w:type="paragraph" w:customStyle="1" w:styleId="TableInscription">
    <w:name w:val="TableInscription"/>
    <w:next w:val="PlainText"/>
    <w:uiPriority w:val="99"/>
    <w:qFormat/>
    <w:rsid w:val="001A0D9F"/>
    <w:pPr>
      <w:keepNext/>
      <w:keepLines/>
      <w:numPr>
        <w:ilvl w:val="8"/>
        <w:numId w:val="61"/>
      </w:numPr>
      <w:spacing w:before="120" w:after="120" w:line="240" w:lineRule="auto"/>
      <w:jc w:val="both"/>
    </w:pPr>
    <w:rPr>
      <w:rFonts w:ascii="Times New Roman" w:eastAsia="Times New Roman" w:hAnsi="Times New Roman" w:cs="Times New Roman"/>
      <w:sz w:val="24"/>
      <w:szCs w:val="24"/>
      <w:lang w:eastAsia="ru-RU"/>
    </w:rPr>
  </w:style>
  <w:style w:type="paragraph" w:customStyle="1" w:styleId="TableItemizedList1">
    <w:name w:val="TableItemizedList1"/>
    <w:uiPriority w:val="99"/>
    <w:qFormat/>
    <w:rsid w:val="001A0D9F"/>
    <w:pPr>
      <w:numPr>
        <w:numId w:val="62"/>
      </w:numPr>
      <w:spacing w:after="0" w:line="240" w:lineRule="auto"/>
    </w:pPr>
    <w:rPr>
      <w:rFonts w:ascii="Times New Roman" w:eastAsia="Times New Roman" w:hAnsi="Times New Roman" w:cs="Times New Roman"/>
      <w:sz w:val="24"/>
      <w:szCs w:val="24"/>
      <w:lang w:eastAsia="ru-RU"/>
    </w:rPr>
  </w:style>
  <w:style w:type="paragraph" w:customStyle="1" w:styleId="TableItemizedList2">
    <w:name w:val="TableItemizedList2"/>
    <w:uiPriority w:val="99"/>
    <w:qFormat/>
    <w:rsid w:val="001A0D9F"/>
    <w:pPr>
      <w:numPr>
        <w:ilvl w:val="1"/>
        <w:numId w:val="62"/>
      </w:numPr>
      <w:spacing w:after="0" w:line="240" w:lineRule="auto"/>
    </w:pPr>
    <w:rPr>
      <w:rFonts w:ascii="Times New Roman" w:eastAsia="Times New Roman" w:hAnsi="Times New Roman" w:cs="Times New Roman"/>
      <w:sz w:val="24"/>
      <w:szCs w:val="24"/>
      <w:lang w:eastAsia="ru-RU"/>
    </w:rPr>
  </w:style>
  <w:style w:type="paragraph" w:customStyle="1" w:styleId="TableItemizedList3">
    <w:name w:val="TableItemizedList3"/>
    <w:qFormat/>
    <w:rsid w:val="001A0D9F"/>
    <w:pPr>
      <w:numPr>
        <w:ilvl w:val="2"/>
        <w:numId w:val="62"/>
      </w:numPr>
      <w:spacing w:after="0" w:line="240" w:lineRule="auto"/>
    </w:pPr>
    <w:rPr>
      <w:rFonts w:ascii="Times New Roman" w:eastAsia="Times New Roman" w:hAnsi="Times New Roman" w:cs="Times New Roman"/>
      <w:sz w:val="24"/>
      <w:szCs w:val="24"/>
      <w:lang w:eastAsia="ru-RU"/>
    </w:rPr>
  </w:style>
  <w:style w:type="paragraph" w:customStyle="1" w:styleId="TableOderedList1">
    <w:name w:val="TableOderedList1"/>
    <w:qFormat/>
    <w:rsid w:val="001A0D9F"/>
    <w:pPr>
      <w:numPr>
        <w:numId w:val="63"/>
      </w:numPr>
      <w:spacing w:after="0" w:line="240" w:lineRule="auto"/>
    </w:pPr>
    <w:rPr>
      <w:rFonts w:ascii="Times New Roman" w:eastAsia="Times New Roman" w:hAnsi="Times New Roman" w:cs="Times New Roman"/>
      <w:sz w:val="24"/>
      <w:szCs w:val="24"/>
      <w:lang w:eastAsia="ru-RU"/>
    </w:rPr>
  </w:style>
  <w:style w:type="paragraph" w:customStyle="1" w:styleId="TableOderedList2">
    <w:name w:val="TableOderedList2"/>
    <w:qFormat/>
    <w:rsid w:val="001A0D9F"/>
    <w:pPr>
      <w:numPr>
        <w:ilvl w:val="1"/>
        <w:numId w:val="63"/>
      </w:numPr>
      <w:spacing w:after="0" w:line="240" w:lineRule="auto"/>
    </w:pPr>
    <w:rPr>
      <w:rFonts w:ascii="Times New Roman" w:eastAsia="Times New Roman" w:hAnsi="Times New Roman" w:cs="Times New Roman"/>
      <w:sz w:val="24"/>
      <w:szCs w:val="24"/>
      <w:lang w:eastAsia="ru-RU"/>
    </w:rPr>
  </w:style>
  <w:style w:type="paragraph" w:customStyle="1" w:styleId="TableOderedList3">
    <w:name w:val="TableOderedList3"/>
    <w:qFormat/>
    <w:rsid w:val="001A0D9F"/>
    <w:pPr>
      <w:numPr>
        <w:ilvl w:val="2"/>
        <w:numId w:val="63"/>
      </w:numPr>
      <w:spacing w:after="0" w:line="240" w:lineRule="auto"/>
    </w:pPr>
    <w:rPr>
      <w:rFonts w:ascii="Times New Roman" w:eastAsia="Times New Roman" w:hAnsi="Times New Roman" w:cs="Times New Roman"/>
      <w:sz w:val="24"/>
      <w:szCs w:val="24"/>
      <w:lang w:eastAsia="ru-RU"/>
    </w:rPr>
  </w:style>
  <w:style w:type="paragraph" w:customStyle="1" w:styleId="TableText">
    <w:name w:val="TableText"/>
    <w:link w:val="TableText0"/>
    <w:uiPriority w:val="99"/>
    <w:qFormat/>
    <w:rsid w:val="001A0D9F"/>
    <w:pPr>
      <w:spacing w:after="0" w:line="240" w:lineRule="auto"/>
    </w:pPr>
    <w:rPr>
      <w:rFonts w:ascii="Times New Roman" w:eastAsia="Times New Roman" w:hAnsi="Times New Roman" w:cs="Times New Roman"/>
      <w:sz w:val="24"/>
      <w:szCs w:val="24"/>
      <w:lang w:eastAsia="ru-RU"/>
    </w:rPr>
  </w:style>
  <w:style w:type="character" w:customStyle="1" w:styleId="TableText0">
    <w:name w:val="TableText Знак"/>
    <w:link w:val="TableText"/>
    <w:uiPriority w:val="99"/>
    <w:rsid w:val="001A0D9F"/>
    <w:rPr>
      <w:rFonts w:ascii="Times New Roman" w:eastAsia="Times New Roman" w:hAnsi="Times New Roman" w:cs="Times New Roman"/>
      <w:sz w:val="24"/>
      <w:szCs w:val="24"/>
      <w:lang w:eastAsia="ru-RU"/>
    </w:rPr>
  </w:style>
  <w:style w:type="paragraph" w:customStyle="1" w:styleId="TableTitle">
    <w:name w:val="TableTitle"/>
    <w:link w:val="TableTitle0"/>
    <w:qFormat/>
    <w:rsid w:val="001A0D9F"/>
    <w:pPr>
      <w:keepNext/>
      <w:spacing w:before="120" w:after="120" w:line="240" w:lineRule="auto"/>
      <w:jc w:val="center"/>
    </w:pPr>
    <w:rPr>
      <w:rFonts w:ascii="Times New Roman" w:eastAsia="Times New Roman" w:hAnsi="Times New Roman" w:cs="Times New Roman"/>
      <w:b/>
      <w:sz w:val="24"/>
      <w:szCs w:val="24"/>
      <w:lang w:eastAsia="ru-RU"/>
    </w:rPr>
  </w:style>
  <w:style w:type="character" w:customStyle="1" w:styleId="TableTitle0">
    <w:name w:val="TableTitle Знак"/>
    <w:link w:val="TableTitle"/>
    <w:locked/>
    <w:rsid w:val="001A0D9F"/>
    <w:rPr>
      <w:rFonts w:ascii="Times New Roman" w:eastAsia="Times New Roman" w:hAnsi="Times New Roman" w:cs="Times New Roman"/>
      <w:b/>
      <w:sz w:val="24"/>
      <w:szCs w:val="24"/>
      <w:lang w:eastAsia="ru-RU"/>
    </w:rPr>
  </w:style>
  <w:style w:type="paragraph" w:styleId="afffff0">
    <w:name w:val="No Spacing"/>
    <w:basedOn w:val="ab"/>
    <w:link w:val="afffff1"/>
    <w:uiPriority w:val="1"/>
    <w:rsid w:val="001A0D9F"/>
    <w:rPr>
      <w:szCs w:val="32"/>
    </w:rPr>
  </w:style>
  <w:style w:type="character" w:customStyle="1" w:styleId="afffff1">
    <w:name w:val="Без интервала Знак"/>
    <w:link w:val="afffff0"/>
    <w:uiPriority w:val="1"/>
    <w:rsid w:val="001A0D9F"/>
    <w:rPr>
      <w:rFonts w:ascii="Times New Roman" w:eastAsia="Times New Roman" w:hAnsi="Times New Roman" w:cs="Times New Roman"/>
      <w:sz w:val="24"/>
      <w:szCs w:val="32"/>
    </w:rPr>
  </w:style>
  <w:style w:type="paragraph" w:styleId="afffff2">
    <w:name w:val="Intense Quote"/>
    <w:basedOn w:val="ab"/>
    <w:next w:val="ab"/>
    <w:link w:val="afffff3"/>
    <w:uiPriority w:val="30"/>
    <w:rsid w:val="001A0D9F"/>
    <w:pPr>
      <w:ind w:left="720" w:right="720"/>
    </w:pPr>
    <w:rPr>
      <w:b/>
      <w:i/>
      <w:szCs w:val="22"/>
    </w:rPr>
  </w:style>
  <w:style w:type="character" w:customStyle="1" w:styleId="afffff3">
    <w:name w:val="Выделенная цитата Знак"/>
    <w:link w:val="afffff2"/>
    <w:uiPriority w:val="30"/>
    <w:rsid w:val="001A0D9F"/>
    <w:rPr>
      <w:rFonts w:ascii="Times New Roman" w:eastAsia="Times New Roman" w:hAnsi="Times New Roman" w:cs="Times New Roman"/>
      <w:b/>
      <w:i/>
      <w:sz w:val="24"/>
    </w:rPr>
  </w:style>
  <w:style w:type="paragraph" w:styleId="afffff4">
    <w:name w:val="Date"/>
    <w:basedOn w:val="ab"/>
    <w:next w:val="ab"/>
    <w:link w:val="afffff5"/>
    <w:semiHidden/>
    <w:rsid w:val="001A0D9F"/>
  </w:style>
  <w:style w:type="character" w:customStyle="1" w:styleId="afffff5">
    <w:name w:val="Дата Знак"/>
    <w:basedOn w:val="ac"/>
    <w:link w:val="afffff4"/>
    <w:semiHidden/>
    <w:rsid w:val="001A0D9F"/>
    <w:rPr>
      <w:rFonts w:ascii="Times New Roman" w:eastAsia="Times New Roman" w:hAnsi="Times New Roman" w:cs="Times New Roman"/>
      <w:sz w:val="24"/>
      <w:szCs w:val="24"/>
    </w:rPr>
  </w:style>
  <w:style w:type="paragraph" w:styleId="afffff6">
    <w:name w:val="Note Heading"/>
    <w:basedOn w:val="ab"/>
    <w:next w:val="ab"/>
    <w:link w:val="afffff7"/>
    <w:semiHidden/>
    <w:rsid w:val="001A0D9F"/>
  </w:style>
  <w:style w:type="character" w:customStyle="1" w:styleId="afffff7">
    <w:name w:val="Заголовок записки Знак"/>
    <w:basedOn w:val="ac"/>
    <w:link w:val="afffff6"/>
    <w:semiHidden/>
    <w:rsid w:val="001A0D9F"/>
    <w:rPr>
      <w:rFonts w:ascii="Times New Roman" w:eastAsia="Times New Roman" w:hAnsi="Times New Roman" w:cs="Times New Roman"/>
      <w:sz w:val="24"/>
      <w:szCs w:val="24"/>
    </w:rPr>
  </w:style>
  <w:style w:type="character" w:styleId="HTML0">
    <w:name w:val="HTML Keyboard"/>
    <w:semiHidden/>
    <w:rsid w:val="001A0D9F"/>
    <w:rPr>
      <w:rFonts w:ascii="Courier New" w:hAnsi="Courier New" w:cs="Courier New"/>
      <w:sz w:val="20"/>
      <w:szCs w:val="20"/>
    </w:rPr>
  </w:style>
  <w:style w:type="paragraph" w:customStyle="1" w:styleId="-2">
    <w:name w:val="Контракт-подподпункт"/>
    <w:basedOn w:val="ab"/>
    <w:rsid w:val="001A0D9F"/>
    <w:pPr>
      <w:numPr>
        <w:ilvl w:val="3"/>
        <w:numId w:val="64"/>
      </w:numPr>
      <w:jc w:val="both"/>
    </w:pPr>
    <w:rPr>
      <w:lang w:eastAsia="ru-RU"/>
    </w:rPr>
  </w:style>
  <w:style w:type="paragraph" w:customStyle="1" w:styleId="-0">
    <w:name w:val="Контракт-подпункт"/>
    <w:basedOn w:val="ab"/>
    <w:rsid w:val="001A0D9F"/>
    <w:pPr>
      <w:numPr>
        <w:ilvl w:val="2"/>
        <w:numId w:val="64"/>
      </w:numPr>
      <w:jc w:val="both"/>
    </w:pPr>
    <w:rPr>
      <w:lang w:eastAsia="ru-RU"/>
    </w:rPr>
  </w:style>
  <w:style w:type="paragraph" w:customStyle="1" w:styleId="-">
    <w:name w:val="Контракт-пункт"/>
    <w:basedOn w:val="ab"/>
    <w:rsid w:val="001A0D9F"/>
    <w:pPr>
      <w:numPr>
        <w:ilvl w:val="1"/>
        <w:numId w:val="64"/>
      </w:numPr>
      <w:jc w:val="both"/>
    </w:pPr>
    <w:rPr>
      <w:lang w:eastAsia="ru-RU"/>
    </w:rPr>
  </w:style>
  <w:style w:type="paragraph" w:customStyle="1" w:styleId="10">
    <w:name w:val="маркированный список 1"/>
    <w:basedOn w:val="aff8"/>
    <w:rsid w:val="001A0D9F"/>
    <w:pPr>
      <w:numPr>
        <w:numId w:val="66"/>
      </w:numPr>
      <w:spacing w:after="0" w:line="360" w:lineRule="auto"/>
      <w:jc w:val="both"/>
    </w:pPr>
    <w:rPr>
      <w:lang w:eastAsia="ru-RU"/>
    </w:rPr>
  </w:style>
  <w:style w:type="paragraph" w:styleId="30">
    <w:name w:val="List Bullet 3"/>
    <w:basedOn w:val="ab"/>
    <w:semiHidden/>
    <w:rsid w:val="001A0D9F"/>
    <w:pPr>
      <w:numPr>
        <w:numId w:val="68"/>
      </w:numPr>
    </w:pPr>
  </w:style>
  <w:style w:type="paragraph" w:styleId="40">
    <w:name w:val="List Bullet 4"/>
    <w:basedOn w:val="ab"/>
    <w:semiHidden/>
    <w:rsid w:val="001A0D9F"/>
    <w:pPr>
      <w:numPr>
        <w:numId w:val="69"/>
      </w:numPr>
    </w:pPr>
  </w:style>
  <w:style w:type="paragraph" w:styleId="50">
    <w:name w:val="List Bullet 5"/>
    <w:basedOn w:val="ab"/>
    <w:uiPriority w:val="99"/>
    <w:qFormat/>
    <w:rsid w:val="001A0D9F"/>
    <w:pPr>
      <w:numPr>
        <w:numId w:val="70"/>
      </w:numPr>
    </w:pPr>
  </w:style>
  <w:style w:type="paragraph" w:customStyle="1" w:styleId="1">
    <w:name w:val="МаркированныйСписок1"/>
    <w:rsid w:val="001A0D9F"/>
    <w:pPr>
      <w:numPr>
        <w:numId w:val="71"/>
      </w:numPr>
      <w:spacing w:after="0" w:line="288" w:lineRule="auto"/>
      <w:jc w:val="both"/>
    </w:pPr>
    <w:rPr>
      <w:rFonts w:ascii="Times New Roman" w:eastAsia="Times New Roman" w:hAnsi="Times New Roman" w:cs="Times New Roman"/>
      <w:sz w:val="24"/>
      <w:szCs w:val="24"/>
      <w:lang w:eastAsia="ru-RU"/>
    </w:rPr>
  </w:style>
  <w:style w:type="character" w:styleId="afffff8">
    <w:name w:val="Book Title"/>
    <w:uiPriority w:val="33"/>
    <w:rsid w:val="001A0D9F"/>
    <w:rPr>
      <w:rFonts w:ascii="Cambria" w:eastAsia="Times New Roman" w:hAnsi="Cambria"/>
      <w:b/>
      <w:i/>
      <w:sz w:val="24"/>
      <w:szCs w:val="24"/>
    </w:rPr>
  </w:style>
  <w:style w:type="character" w:styleId="afffff9">
    <w:name w:val="line number"/>
    <w:basedOn w:val="ac"/>
    <w:semiHidden/>
    <w:rsid w:val="001A0D9F"/>
  </w:style>
  <w:style w:type="paragraph" w:styleId="4">
    <w:name w:val="List Number 4"/>
    <w:basedOn w:val="ab"/>
    <w:semiHidden/>
    <w:rsid w:val="001A0D9F"/>
    <w:pPr>
      <w:numPr>
        <w:numId w:val="76"/>
      </w:numPr>
    </w:pPr>
  </w:style>
  <w:style w:type="paragraph" w:styleId="5">
    <w:name w:val="List Number 5"/>
    <w:basedOn w:val="ab"/>
    <w:semiHidden/>
    <w:rsid w:val="001A0D9F"/>
    <w:pPr>
      <w:numPr>
        <w:numId w:val="77"/>
      </w:numPr>
    </w:pPr>
  </w:style>
  <w:style w:type="character" w:styleId="HTML1">
    <w:name w:val="HTML Sample"/>
    <w:semiHidden/>
    <w:rsid w:val="001A0D9F"/>
    <w:rPr>
      <w:rFonts w:ascii="Courier New" w:hAnsi="Courier New" w:cs="Courier New"/>
    </w:rPr>
  </w:style>
  <w:style w:type="paragraph" w:styleId="2e">
    <w:name w:val="envelope return"/>
    <w:basedOn w:val="ab"/>
    <w:semiHidden/>
    <w:rsid w:val="001A0D9F"/>
    <w:rPr>
      <w:rFonts w:ascii="Arial" w:hAnsi="Arial" w:cs="Arial"/>
      <w:sz w:val="20"/>
      <w:szCs w:val="20"/>
      <w:lang w:eastAsia="ru-RU"/>
    </w:rPr>
  </w:style>
  <w:style w:type="character" w:styleId="HTML2">
    <w:name w:val="HTML Definition"/>
    <w:semiHidden/>
    <w:rsid w:val="001A0D9F"/>
    <w:rPr>
      <w:i/>
      <w:iCs/>
    </w:rPr>
  </w:style>
  <w:style w:type="character" w:styleId="HTML3">
    <w:name w:val="HTML Variable"/>
    <w:semiHidden/>
    <w:rsid w:val="001A0D9F"/>
    <w:rPr>
      <w:i/>
      <w:iCs/>
    </w:rPr>
  </w:style>
  <w:style w:type="character" w:styleId="HTML4">
    <w:name w:val="HTML Typewriter"/>
    <w:semiHidden/>
    <w:rsid w:val="001A0D9F"/>
    <w:rPr>
      <w:rFonts w:ascii="Courier New" w:hAnsi="Courier New" w:cs="Courier New"/>
      <w:sz w:val="20"/>
      <w:szCs w:val="20"/>
    </w:rPr>
  </w:style>
  <w:style w:type="paragraph" w:styleId="afffffa">
    <w:name w:val="Signature"/>
    <w:basedOn w:val="ab"/>
    <w:link w:val="afffffb"/>
    <w:semiHidden/>
    <w:rsid w:val="001A0D9F"/>
    <w:pPr>
      <w:ind w:left="4252"/>
    </w:pPr>
  </w:style>
  <w:style w:type="character" w:customStyle="1" w:styleId="afffffb">
    <w:name w:val="Подпись Знак"/>
    <w:basedOn w:val="ac"/>
    <w:link w:val="afffffa"/>
    <w:semiHidden/>
    <w:rsid w:val="001A0D9F"/>
    <w:rPr>
      <w:rFonts w:ascii="Times New Roman" w:eastAsia="Times New Roman" w:hAnsi="Times New Roman" w:cs="Times New Roman"/>
      <w:sz w:val="24"/>
      <w:szCs w:val="24"/>
    </w:rPr>
  </w:style>
  <w:style w:type="paragraph" w:styleId="2f">
    <w:name w:val="List Continue 2"/>
    <w:basedOn w:val="ab"/>
    <w:semiHidden/>
    <w:rsid w:val="001A0D9F"/>
    <w:pPr>
      <w:spacing w:after="120"/>
      <w:ind w:left="566"/>
    </w:pPr>
  </w:style>
  <w:style w:type="paragraph" w:styleId="3a">
    <w:name w:val="List Continue 3"/>
    <w:basedOn w:val="ab"/>
    <w:semiHidden/>
    <w:rsid w:val="001A0D9F"/>
    <w:pPr>
      <w:spacing w:after="120"/>
      <w:ind w:left="849"/>
    </w:pPr>
  </w:style>
  <w:style w:type="paragraph" w:styleId="47">
    <w:name w:val="List Continue 4"/>
    <w:basedOn w:val="ab"/>
    <w:semiHidden/>
    <w:rsid w:val="001A0D9F"/>
    <w:pPr>
      <w:spacing w:after="120"/>
      <w:ind w:left="1132"/>
    </w:pPr>
  </w:style>
  <w:style w:type="paragraph" w:styleId="57">
    <w:name w:val="List Continue 5"/>
    <w:basedOn w:val="ab"/>
    <w:semiHidden/>
    <w:rsid w:val="001A0D9F"/>
    <w:pPr>
      <w:spacing w:after="120"/>
      <w:ind w:left="1415"/>
    </w:pPr>
  </w:style>
  <w:style w:type="paragraph" w:styleId="afffffc">
    <w:name w:val="Closing"/>
    <w:basedOn w:val="ab"/>
    <w:link w:val="afffffd"/>
    <w:semiHidden/>
    <w:rsid w:val="001A0D9F"/>
    <w:pPr>
      <w:ind w:left="4252"/>
    </w:pPr>
  </w:style>
  <w:style w:type="character" w:customStyle="1" w:styleId="afffffd">
    <w:name w:val="Прощание Знак"/>
    <w:basedOn w:val="ac"/>
    <w:link w:val="afffffc"/>
    <w:semiHidden/>
    <w:rsid w:val="001A0D9F"/>
    <w:rPr>
      <w:rFonts w:ascii="Times New Roman" w:eastAsia="Times New Roman" w:hAnsi="Times New Roman" w:cs="Times New Roman"/>
      <w:sz w:val="24"/>
      <w:szCs w:val="24"/>
    </w:rPr>
  </w:style>
  <w:style w:type="character" w:styleId="afffffe">
    <w:name w:val="Intense Reference"/>
    <w:uiPriority w:val="32"/>
    <w:rsid w:val="001A0D9F"/>
    <w:rPr>
      <w:b/>
      <w:sz w:val="24"/>
      <w:u w:val="single"/>
    </w:rPr>
  </w:style>
  <w:style w:type="character" w:styleId="affffff">
    <w:name w:val="Intense Emphasis"/>
    <w:uiPriority w:val="21"/>
    <w:rsid w:val="001A0D9F"/>
    <w:rPr>
      <w:b/>
      <w:i/>
      <w:sz w:val="24"/>
      <w:szCs w:val="24"/>
      <w:u w:val="single"/>
    </w:rPr>
  </w:style>
  <w:style w:type="character" w:styleId="affffff0">
    <w:name w:val="Subtle Reference"/>
    <w:uiPriority w:val="31"/>
    <w:rsid w:val="001A0D9F"/>
    <w:rPr>
      <w:sz w:val="24"/>
      <w:szCs w:val="24"/>
      <w:u w:val="single"/>
    </w:rPr>
  </w:style>
  <w:style w:type="character" w:styleId="affffff1">
    <w:name w:val="Subtle Emphasis"/>
    <w:uiPriority w:val="19"/>
    <w:rsid w:val="001A0D9F"/>
    <w:rPr>
      <w:i/>
      <w:color w:val="5A5A5A"/>
    </w:rPr>
  </w:style>
  <w:style w:type="paragraph" w:styleId="2f0">
    <w:name w:val="List 2"/>
    <w:basedOn w:val="ab"/>
    <w:semiHidden/>
    <w:rsid w:val="001A0D9F"/>
    <w:pPr>
      <w:ind w:left="566" w:hanging="283"/>
    </w:pPr>
  </w:style>
  <w:style w:type="paragraph" w:customStyle="1" w:styleId="21">
    <w:name w:val="Список 21"/>
    <w:basedOn w:val="ab"/>
    <w:rsid w:val="001A0D9F"/>
    <w:pPr>
      <w:numPr>
        <w:numId w:val="78"/>
      </w:numPr>
      <w:spacing w:before="120" w:after="60" w:line="360" w:lineRule="auto"/>
      <w:jc w:val="both"/>
    </w:pPr>
    <w:rPr>
      <w:lang w:val="en-US" w:eastAsia="ru-RU"/>
    </w:rPr>
  </w:style>
  <w:style w:type="paragraph" w:styleId="3b">
    <w:name w:val="List 3"/>
    <w:basedOn w:val="ab"/>
    <w:semiHidden/>
    <w:rsid w:val="001A0D9F"/>
    <w:pPr>
      <w:ind w:left="849" w:hanging="283"/>
    </w:pPr>
  </w:style>
  <w:style w:type="paragraph" w:styleId="48">
    <w:name w:val="List 4"/>
    <w:basedOn w:val="ab"/>
    <w:semiHidden/>
    <w:rsid w:val="001A0D9F"/>
    <w:pPr>
      <w:ind w:left="1132" w:hanging="283"/>
    </w:pPr>
  </w:style>
  <w:style w:type="paragraph" w:styleId="58">
    <w:name w:val="List 5"/>
    <w:basedOn w:val="ab"/>
    <w:semiHidden/>
    <w:rsid w:val="001A0D9F"/>
    <w:pPr>
      <w:ind w:left="1415" w:hanging="283"/>
    </w:pPr>
  </w:style>
  <w:style w:type="paragraph" w:customStyle="1" w:styleId="22">
    <w:name w:val="Список уровень 2"/>
    <w:basedOn w:val="23"/>
    <w:rsid w:val="001A0D9F"/>
    <w:pPr>
      <w:numPr>
        <w:ilvl w:val="1"/>
        <w:numId w:val="78"/>
      </w:numPr>
      <w:spacing w:before="0" w:after="0"/>
    </w:pPr>
    <w:rPr>
      <w:rFonts w:ascii="Times New Roman" w:hAnsi="Times New Roman"/>
      <w:b w:val="0"/>
      <w:bCs w:val="0"/>
      <w:i w:val="0"/>
      <w:iCs w:val="0"/>
      <w:sz w:val="24"/>
      <w:szCs w:val="24"/>
      <w:lang w:eastAsia="ru-RU"/>
    </w:rPr>
  </w:style>
  <w:style w:type="character" w:customStyle="1" w:styleId="3-2105-900">
    <w:name w:val="Ст3-гост 2.105-90 Знак Знак"/>
    <w:link w:val="3-2105-90"/>
    <w:rsid w:val="001A0D9F"/>
    <w:rPr>
      <w:rFonts w:ascii="Times New Roman" w:eastAsia="Calibri" w:hAnsi="Times New Roman" w:cs="Times New Roman"/>
      <w:b/>
      <w:sz w:val="28"/>
      <w:szCs w:val="24"/>
      <w:lang w:val="x-none"/>
    </w:rPr>
  </w:style>
  <w:style w:type="paragraph" w:customStyle="1" w:styleId="affffff2">
    <w:name w:val="Стандарт"/>
    <w:basedOn w:val="ab"/>
    <w:autoRedefine/>
    <w:rsid w:val="001A0D9F"/>
    <w:pPr>
      <w:autoSpaceDE w:val="0"/>
      <w:autoSpaceDN w:val="0"/>
      <w:spacing w:line="360" w:lineRule="auto"/>
      <w:ind w:firstLine="720"/>
      <w:jc w:val="both"/>
    </w:pPr>
    <w:rPr>
      <w:sz w:val="28"/>
    </w:rPr>
  </w:style>
  <w:style w:type="paragraph" w:styleId="HTML5">
    <w:name w:val="HTML Preformatted"/>
    <w:basedOn w:val="ab"/>
    <w:link w:val="HTML6"/>
    <w:semiHidden/>
    <w:rsid w:val="001A0D9F"/>
    <w:rPr>
      <w:rFonts w:ascii="Courier New" w:hAnsi="Courier New" w:cs="Courier New"/>
      <w:sz w:val="20"/>
      <w:szCs w:val="20"/>
    </w:rPr>
  </w:style>
  <w:style w:type="character" w:customStyle="1" w:styleId="HTML6">
    <w:name w:val="Стандартный HTML Знак"/>
    <w:basedOn w:val="ac"/>
    <w:link w:val="HTML5"/>
    <w:semiHidden/>
    <w:rsid w:val="001A0D9F"/>
    <w:rPr>
      <w:rFonts w:ascii="Courier New" w:eastAsia="Times New Roman" w:hAnsi="Courier New" w:cs="Courier New"/>
      <w:sz w:val="20"/>
      <w:szCs w:val="20"/>
    </w:rPr>
  </w:style>
  <w:style w:type="paragraph" w:styleId="affffff3">
    <w:name w:val="Plain Text"/>
    <w:basedOn w:val="ab"/>
    <w:link w:val="affffff4"/>
    <w:semiHidden/>
    <w:rsid w:val="001A0D9F"/>
    <w:rPr>
      <w:rFonts w:ascii="Courier New" w:hAnsi="Courier New" w:cs="Courier New"/>
      <w:sz w:val="20"/>
      <w:szCs w:val="20"/>
    </w:rPr>
  </w:style>
  <w:style w:type="character" w:customStyle="1" w:styleId="affffff4">
    <w:name w:val="Текст Знак"/>
    <w:basedOn w:val="ac"/>
    <w:link w:val="affffff3"/>
    <w:semiHidden/>
    <w:rsid w:val="001A0D9F"/>
    <w:rPr>
      <w:rFonts w:ascii="Courier New" w:eastAsia="Times New Roman" w:hAnsi="Courier New" w:cs="Courier New"/>
      <w:sz w:val="20"/>
      <w:szCs w:val="20"/>
    </w:rPr>
  </w:style>
  <w:style w:type="paragraph" w:styleId="affffff5">
    <w:name w:val="Block Text"/>
    <w:basedOn w:val="ab"/>
    <w:semiHidden/>
    <w:rsid w:val="001A0D9F"/>
    <w:pPr>
      <w:spacing w:after="120"/>
      <w:ind w:left="1440" w:right="1440"/>
    </w:pPr>
  </w:style>
  <w:style w:type="paragraph" w:styleId="2f1">
    <w:name w:val="Quote"/>
    <w:basedOn w:val="ab"/>
    <w:next w:val="ab"/>
    <w:link w:val="2f2"/>
    <w:uiPriority w:val="29"/>
    <w:rsid w:val="001A0D9F"/>
    <w:rPr>
      <w:i/>
    </w:rPr>
  </w:style>
  <w:style w:type="character" w:customStyle="1" w:styleId="2f2">
    <w:name w:val="Цитата 2 Знак"/>
    <w:link w:val="2f1"/>
    <w:uiPriority w:val="29"/>
    <w:rsid w:val="001A0D9F"/>
    <w:rPr>
      <w:rFonts w:ascii="Times New Roman" w:eastAsia="Times New Roman" w:hAnsi="Times New Roman" w:cs="Times New Roman"/>
      <w:i/>
      <w:sz w:val="24"/>
      <w:szCs w:val="24"/>
    </w:rPr>
  </w:style>
  <w:style w:type="character" w:styleId="HTML7">
    <w:name w:val="HTML Cite"/>
    <w:semiHidden/>
    <w:rsid w:val="001A0D9F"/>
    <w:rPr>
      <w:i/>
      <w:iCs/>
    </w:rPr>
  </w:style>
  <w:style w:type="paragraph" w:styleId="affffff6">
    <w:name w:val="Message Header"/>
    <w:basedOn w:val="ab"/>
    <w:link w:val="affffff7"/>
    <w:semiHidden/>
    <w:rsid w:val="001A0D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fff7">
    <w:name w:val="Шапка Знак"/>
    <w:basedOn w:val="ac"/>
    <w:link w:val="affffff6"/>
    <w:semiHidden/>
    <w:rsid w:val="001A0D9F"/>
    <w:rPr>
      <w:rFonts w:ascii="Arial" w:eastAsia="Times New Roman" w:hAnsi="Arial" w:cs="Arial"/>
      <w:sz w:val="24"/>
      <w:szCs w:val="24"/>
      <w:shd w:val="pct20" w:color="auto" w:fill="auto"/>
    </w:rPr>
  </w:style>
  <w:style w:type="paragraph" w:styleId="affffff8">
    <w:name w:val="E-mail Signature"/>
    <w:basedOn w:val="ab"/>
    <w:link w:val="affffff9"/>
    <w:semiHidden/>
    <w:rsid w:val="001A0D9F"/>
  </w:style>
  <w:style w:type="character" w:customStyle="1" w:styleId="affffff9">
    <w:name w:val="Электронная подпись Знак"/>
    <w:basedOn w:val="ac"/>
    <w:link w:val="affffff8"/>
    <w:semiHidden/>
    <w:rsid w:val="001A0D9F"/>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80705">
      <w:bodyDiv w:val="1"/>
      <w:marLeft w:val="0"/>
      <w:marRight w:val="0"/>
      <w:marTop w:val="0"/>
      <w:marBottom w:val="0"/>
      <w:divBdr>
        <w:top w:val="none" w:sz="0" w:space="0" w:color="auto"/>
        <w:left w:val="none" w:sz="0" w:space="0" w:color="auto"/>
        <w:bottom w:val="none" w:sz="0" w:space="0" w:color="auto"/>
        <w:right w:val="none" w:sz="0" w:space="0" w:color="auto"/>
      </w:divBdr>
    </w:div>
    <w:div w:id="989896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249">
          <w:marLeft w:val="0"/>
          <w:marRight w:val="0"/>
          <w:marTop w:val="0"/>
          <w:marBottom w:val="0"/>
          <w:divBdr>
            <w:top w:val="none" w:sz="0" w:space="0" w:color="auto"/>
            <w:left w:val="none" w:sz="0" w:space="0" w:color="auto"/>
            <w:bottom w:val="none" w:sz="0" w:space="0" w:color="auto"/>
            <w:right w:val="none" w:sz="0" w:space="0" w:color="auto"/>
          </w:divBdr>
          <w:divsChild>
            <w:div w:id="56171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90817">
      <w:bodyDiv w:val="1"/>
      <w:marLeft w:val="0"/>
      <w:marRight w:val="0"/>
      <w:marTop w:val="0"/>
      <w:marBottom w:val="0"/>
      <w:divBdr>
        <w:top w:val="none" w:sz="0" w:space="0" w:color="auto"/>
        <w:left w:val="none" w:sz="0" w:space="0" w:color="auto"/>
        <w:bottom w:val="none" w:sz="0" w:space="0" w:color="auto"/>
        <w:right w:val="none" w:sz="0" w:space="0" w:color="auto"/>
      </w:divBdr>
    </w:div>
    <w:div w:id="321203331">
      <w:bodyDiv w:val="1"/>
      <w:marLeft w:val="0"/>
      <w:marRight w:val="0"/>
      <w:marTop w:val="0"/>
      <w:marBottom w:val="0"/>
      <w:divBdr>
        <w:top w:val="none" w:sz="0" w:space="0" w:color="auto"/>
        <w:left w:val="none" w:sz="0" w:space="0" w:color="auto"/>
        <w:bottom w:val="none" w:sz="0" w:space="0" w:color="auto"/>
        <w:right w:val="none" w:sz="0" w:space="0" w:color="auto"/>
      </w:divBdr>
    </w:div>
    <w:div w:id="337007722">
      <w:bodyDiv w:val="1"/>
      <w:marLeft w:val="0"/>
      <w:marRight w:val="0"/>
      <w:marTop w:val="0"/>
      <w:marBottom w:val="0"/>
      <w:divBdr>
        <w:top w:val="none" w:sz="0" w:space="0" w:color="auto"/>
        <w:left w:val="none" w:sz="0" w:space="0" w:color="auto"/>
        <w:bottom w:val="none" w:sz="0" w:space="0" w:color="auto"/>
        <w:right w:val="none" w:sz="0" w:space="0" w:color="auto"/>
      </w:divBdr>
    </w:div>
    <w:div w:id="457532813">
      <w:bodyDiv w:val="1"/>
      <w:marLeft w:val="0"/>
      <w:marRight w:val="0"/>
      <w:marTop w:val="0"/>
      <w:marBottom w:val="0"/>
      <w:divBdr>
        <w:top w:val="none" w:sz="0" w:space="0" w:color="auto"/>
        <w:left w:val="none" w:sz="0" w:space="0" w:color="auto"/>
        <w:bottom w:val="none" w:sz="0" w:space="0" w:color="auto"/>
        <w:right w:val="none" w:sz="0" w:space="0" w:color="auto"/>
      </w:divBdr>
      <w:divsChild>
        <w:div w:id="1196770810">
          <w:marLeft w:val="0"/>
          <w:marRight w:val="0"/>
          <w:marTop w:val="0"/>
          <w:marBottom w:val="0"/>
          <w:divBdr>
            <w:top w:val="none" w:sz="0" w:space="0" w:color="auto"/>
            <w:left w:val="none" w:sz="0" w:space="0" w:color="auto"/>
            <w:bottom w:val="none" w:sz="0" w:space="0" w:color="auto"/>
            <w:right w:val="none" w:sz="0" w:space="0" w:color="auto"/>
          </w:divBdr>
          <w:divsChild>
            <w:div w:id="18266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843200">
      <w:bodyDiv w:val="1"/>
      <w:marLeft w:val="0"/>
      <w:marRight w:val="0"/>
      <w:marTop w:val="0"/>
      <w:marBottom w:val="0"/>
      <w:divBdr>
        <w:top w:val="none" w:sz="0" w:space="0" w:color="auto"/>
        <w:left w:val="none" w:sz="0" w:space="0" w:color="auto"/>
        <w:bottom w:val="none" w:sz="0" w:space="0" w:color="auto"/>
        <w:right w:val="none" w:sz="0" w:space="0" w:color="auto"/>
      </w:divBdr>
      <w:divsChild>
        <w:div w:id="348486695">
          <w:marLeft w:val="0"/>
          <w:marRight w:val="0"/>
          <w:marTop w:val="0"/>
          <w:marBottom w:val="0"/>
          <w:divBdr>
            <w:top w:val="none" w:sz="0" w:space="0" w:color="auto"/>
            <w:left w:val="none" w:sz="0" w:space="0" w:color="auto"/>
            <w:bottom w:val="none" w:sz="0" w:space="0" w:color="auto"/>
            <w:right w:val="none" w:sz="0" w:space="0" w:color="auto"/>
          </w:divBdr>
          <w:divsChild>
            <w:div w:id="106136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937369">
      <w:bodyDiv w:val="1"/>
      <w:marLeft w:val="0"/>
      <w:marRight w:val="0"/>
      <w:marTop w:val="0"/>
      <w:marBottom w:val="0"/>
      <w:divBdr>
        <w:top w:val="none" w:sz="0" w:space="0" w:color="auto"/>
        <w:left w:val="none" w:sz="0" w:space="0" w:color="auto"/>
        <w:bottom w:val="none" w:sz="0" w:space="0" w:color="auto"/>
        <w:right w:val="none" w:sz="0" w:space="0" w:color="auto"/>
      </w:divBdr>
      <w:divsChild>
        <w:div w:id="1888175957">
          <w:marLeft w:val="0"/>
          <w:marRight w:val="0"/>
          <w:marTop w:val="0"/>
          <w:marBottom w:val="0"/>
          <w:divBdr>
            <w:top w:val="none" w:sz="0" w:space="0" w:color="auto"/>
            <w:left w:val="none" w:sz="0" w:space="0" w:color="auto"/>
            <w:bottom w:val="none" w:sz="0" w:space="0" w:color="auto"/>
            <w:right w:val="none" w:sz="0" w:space="0" w:color="auto"/>
          </w:divBdr>
          <w:divsChild>
            <w:div w:id="118798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845757">
      <w:bodyDiv w:val="1"/>
      <w:marLeft w:val="0"/>
      <w:marRight w:val="0"/>
      <w:marTop w:val="0"/>
      <w:marBottom w:val="0"/>
      <w:divBdr>
        <w:top w:val="none" w:sz="0" w:space="0" w:color="auto"/>
        <w:left w:val="none" w:sz="0" w:space="0" w:color="auto"/>
        <w:bottom w:val="none" w:sz="0" w:space="0" w:color="auto"/>
        <w:right w:val="none" w:sz="0" w:space="0" w:color="auto"/>
      </w:divBdr>
      <w:divsChild>
        <w:div w:id="728264595">
          <w:marLeft w:val="0"/>
          <w:marRight w:val="0"/>
          <w:marTop w:val="0"/>
          <w:marBottom w:val="0"/>
          <w:divBdr>
            <w:top w:val="none" w:sz="0" w:space="0" w:color="auto"/>
            <w:left w:val="none" w:sz="0" w:space="0" w:color="auto"/>
            <w:bottom w:val="none" w:sz="0" w:space="0" w:color="auto"/>
            <w:right w:val="none" w:sz="0" w:space="0" w:color="auto"/>
          </w:divBdr>
        </w:div>
        <w:div w:id="303049963">
          <w:marLeft w:val="720"/>
          <w:marRight w:val="0"/>
          <w:marTop w:val="0"/>
          <w:marBottom w:val="0"/>
          <w:divBdr>
            <w:top w:val="none" w:sz="0" w:space="0" w:color="auto"/>
            <w:left w:val="none" w:sz="0" w:space="0" w:color="auto"/>
            <w:bottom w:val="none" w:sz="0" w:space="0" w:color="auto"/>
            <w:right w:val="none" w:sz="0" w:space="0" w:color="auto"/>
          </w:divBdr>
        </w:div>
        <w:div w:id="1004625256">
          <w:marLeft w:val="720"/>
          <w:marRight w:val="0"/>
          <w:marTop w:val="0"/>
          <w:marBottom w:val="0"/>
          <w:divBdr>
            <w:top w:val="none" w:sz="0" w:space="0" w:color="auto"/>
            <w:left w:val="none" w:sz="0" w:space="0" w:color="auto"/>
            <w:bottom w:val="none" w:sz="0" w:space="0" w:color="auto"/>
            <w:right w:val="none" w:sz="0" w:space="0" w:color="auto"/>
          </w:divBdr>
        </w:div>
        <w:div w:id="1912080637">
          <w:marLeft w:val="0"/>
          <w:marRight w:val="0"/>
          <w:marTop w:val="0"/>
          <w:marBottom w:val="0"/>
          <w:divBdr>
            <w:top w:val="none" w:sz="0" w:space="0" w:color="auto"/>
            <w:left w:val="none" w:sz="0" w:space="0" w:color="auto"/>
            <w:bottom w:val="none" w:sz="0" w:space="0" w:color="auto"/>
            <w:right w:val="none" w:sz="0" w:space="0" w:color="auto"/>
          </w:divBdr>
        </w:div>
        <w:div w:id="1473407828">
          <w:marLeft w:val="0"/>
          <w:marRight w:val="0"/>
          <w:marTop w:val="0"/>
          <w:marBottom w:val="0"/>
          <w:divBdr>
            <w:top w:val="none" w:sz="0" w:space="0" w:color="auto"/>
            <w:left w:val="none" w:sz="0" w:space="0" w:color="auto"/>
            <w:bottom w:val="none" w:sz="0" w:space="0" w:color="auto"/>
            <w:right w:val="none" w:sz="0" w:space="0" w:color="auto"/>
          </w:divBdr>
        </w:div>
        <w:div w:id="571087498">
          <w:marLeft w:val="720"/>
          <w:marRight w:val="0"/>
          <w:marTop w:val="0"/>
          <w:marBottom w:val="0"/>
          <w:divBdr>
            <w:top w:val="none" w:sz="0" w:space="0" w:color="auto"/>
            <w:left w:val="none" w:sz="0" w:space="0" w:color="auto"/>
            <w:bottom w:val="none" w:sz="0" w:space="0" w:color="auto"/>
            <w:right w:val="none" w:sz="0" w:space="0" w:color="auto"/>
          </w:divBdr>
        </w:div>
        <w:div w:id="853229940">
          <w:marLeft w:val="720"/>
          <w:marRight w:val="0"/>
          <w:marTop w:val="0"/>
          <w:marBottom w:val="0"/>
          <w:divBdr>
            <w:top w:val="none" w:sz="0" w:space="0" w:color="auto"/>
            <w:left w:val="none" w:sz="0" w:space="0" w:color="auto"/>
            <w:bottom w:val="none" w:sz="0" w:space="0" w:color="auto"/>
            <w:right w:val="none" w:sz="0" w:space="0" w:color="auto"/>
          </w:divBdr>
        </w:div>
        <w:div w:id="363675620">
          <w:marLeft w:val="0"/>
          <w:marRight w:val="0"/>
          <w:marTop w:val="0"/>
          <w:marBottom w:val="0"/>
          <w:divBdr>
            <w:top w:val="none" w:sz="0" w:space="0" w:color="auto"/>
            <w:left w:val="none" w:sz="0" w:space="0" w:color="auto"/>
            <w:bottom w:val="none" w:sz="0" w:space="0" w:color="auto"/>
            <w:right w:val="none" w:sz="0" w:space="0" w:color="auto"/>
          </w:divBdr>
        </w:div>
        <w:div w:id="656227004">
          <w:marLeft w:val="0"/>
          <w:marRight w:val="0"/>
          <w:marTop w:val="0"/>
          <w:marBottom w:val="0"/>
          <w:divBdr>
            <w:top w:val="none" w:sz="0" w:space="0" w:color="auto"/>
            <w:left w:val="none" w:sz="0" w:space="0" w:color="auto"/>
            <w:bottom w:val="none" w:sz="0" w:space="0" w:color="auto"/>
            <w:right w:val="none" w:sz="0" w:space="0" w:color="auto"/>
          </w:divBdr>
        </w:div>
        <w:div w:id="1737898026">
          <w:marLeft w:val="0"/>
          <w:marRight w:val="0"/>
          <w:marTop w:val="0"/>
          <w:marBottom w:val="0"/>
          <w:divBdr>
            <w:top w:val="none" w:sz="0" w:space="0" w:color="auto"/>
            <w:left w:val="none" w:sz="0" w:space="0" w:color="auto"/>
            <w:bottom w:val="none" w:sz="0" w:space="0" w:color="auto"/>
            <w:right w:val="none" w:sz="0" w:space="0" w:color="auto"/>
          </w:divBdr>
        </w:div>
        <w:div w:id="712311956">
          <w:marLeft w:val="0"/>
          <w:marRight w:val="0"/>
          <w:marTop w:val="0"/>
          <w:marBottom w:val="0"/>
          <w:divBdr>
            <w:top w:val="none" w:sz="0" w:space="0" w:color="auto"/>
            <w:left w:val="none" w:sz="0" w:space="0" w:color="auto"/>
            <w:bottom w:val="none" w:sz="0" w:space="0" w:color="auto"/>
            <w:right w:val="none" w:sz="0" w:space="0" w:color="auto"/>
          </w:divBdr>
        </w:div>
        <w:div w:id="441343100">
          <w:marLeft w:val="0"/>
          <w:marRight w:val="0"/>
          <w:marTop w:val="0"/>
          <w:marBottom w:val="0"/>
          <w:divBdr>
            <w:top w:val="none" w:sz="0" w:space="0" w:color="auto"/>
            <w:left w:val="none" w:sz="0" w:space="0" w:color="auto"/>
            <w:bottom w:val="none" w:sz="0" w:space="0" w:color="auto"/>
            <w:right w:val="none" w:sz="0" w:space="0" w:color="auto"/>
          </w:divBdr>
        </w:div>
      </w:divsChild>
    </w:div>
    <w:div w:id="877817638">
      <w:bodyDiv w:val="1"/>
      <w:marLeft w:val="0"/>
      <w:marRight w:val="0"/>
      <w:marTop w:val="0"/>
      <w:marBottom w:val="0"/>
      <w:divBdr>
        <w:top w:val="none" w:sz="0" w:space="0" w:color="auto"/>
        <w:left w:val="none" w:sz="0" w:space="0" w:color="auto"/>
        <w:bottom w:val="none" w:sz="0" w:space="0" w:color="auto"/>
        <w:right w:val="none" w:sz="0" w:space="0" w:color="auto"/>
      </w:divBdr>
      <w:divsChild>
        <w:div w:id="963854085">
          <w:marLeft w:val="0"/>
          <w:marRight w:val="0"/>
          <w:marTop w:val="0"/>
          <w:marBottom w:val="0"/>
          <w:divBdr>
            <w:top w:val="none" w:sz="0" w:space="0" w:color="auto"/>
            <w:left w:val="none" w:sz="0" w:space="0" w:color="auto"/>
            <w:bottom w:val="none" w:sz="0" w:space="0" w:color="auto"/>
            <w:right w:val="none" w:sz="0" w:space="0" w:color="auto"/>
          </w:divBdr>
        </w:div>
      </w:divsChild>
    </w:div>
    <w:div w:id="1053045200">
      <w:bodyDiv w:val="1"/>
      <w:marLeft w:val="0"/>
      <w:marRight w:val="0"/>
      <w:marTop w:val="0"/>
      <w:marBottom w:val="0"/>
      <w:divBdr>
        <w:top w:val="none" w:sz="0" w:space="0" w:color="auto"/>
        <w:left w:val="none" w:sz="0" w:space="0" w:color="auto"/>
        <w:bottom w:val="none" w:sz="0" w:space="0" w:color="auto"/>
        <w:right w:val="none" w:sz="0" w:space="0" w:color="auto"/>
      </w:divBdr>
    </w:div>
    <w:div w:id="1082217510">
      <w:bodyDiv w:val="1"/>
      <w:marLeft w:val="0"/>
      <w:marRight w:val="0"/>
      <w:marTop w:val="0"/>
      <w:marBottom w:val="0"/>
      <w:divBdr>
        <w:top w:val="none" w:sz="0" w:space="0" w:color="auto"/>
        <w:left w:val="none" w:sz="0" w:space="0" w:color="auto"/>
        <w:bottom w:val="none" w:sz="0" w:space="0" w:color="auto"/>
        <w:right w:val="none" w:sz="0" w:space="0" w:color="auto"/>
      </w:divBdr>
      <w:divsChild>
        <w:div w:id="1704555106">
          <w:marLeft w:val="0"/>
          <w:marRight w:val="0"/>
          <w:marTop w:val="0"/>
          <w:marBottom w:val="0"/>
          <w:divBdr>
            <w:top w:val="none" w:sz="0" w:space="0" w:color="auto"/>
            <w:left w:val="none" w:sz="0" w:space="0" w:color="auto"/>
            <w:bottom w:val="none" w:sz="0" w:space="0" w:color="auto"/>
            <w:right w:val="none" w:sz="0" w:space="0" w:color="auto"/>
          </w:divBdr>
          <w:divsChild>
            <w:div w:id="1694263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725738">
      <w:bodyDiv w:val="1"/>
      <w:marLeft w:val="0"/>
      <w:marRight w:val="0"/>
      <w:marTop w:val="0"/>
      <w:marBottom w:val="0"/>
      <w:divBdr>
        <w:top w:val="none" w:sz="0" w:space="0" w:color="auto"/>
        <w:left w:val="none" w:sz="0" w:space="0" w:color="auto"/>
        <w:bottom w:val="none" w:sz="0" w:space="0" w:color="auto"/>
        <w:right w:val="none" w:sz="0" w:space="0" w:color="auto"/>
      </w:divBdr>
      <w:divsChild>
        <w:div w:id="214007048">
          <w:marLeft w:val="0"/>
          <w:marRight w:val="0"/>
          <w:marTop w:val="0"/>
          <w:marBottom w:val="0"/>
          <w:divBdr>
            <w:top w:val="none" w:sz="0" w:space="0" w:color="auto"/>
            <w:left w:val="none" w:sz="0" w:space="0" w:color="auto"/>
            <w:bottom w:val="none" w:sz="0" w:space="0" w:color="auto"/>
            <w:right w:val="none" w:sz="0" w:space="0" w:color="auto"/>
          </w:divBdr>
        </w:div>
      </w:divsChild>
    </w:div>
    <w:div w:id="1212688680">
      <w:bodyDiv w:val="1"/>
      <w:marLeft w:val="0"/>
      <w:marRight w:val="0"/>
      <w:marTop w:val="0"/>
      <w:marBottom w:val="0"/>
      <w:divBdr>
        <w:top w:val="none" w:sz="0" w:space="0" w:color="auto"/>
        <w:left w:val="none" w:sz="0" w:space="0" w:color="auto"/>
        <w:bottom w:val="none" w:sz="0" w:space="0" w:color="auto"/>
        <w:right w:val="none" w:sz="0" w:space="0" w:color="auto"/>
      </w:divBdr>
    </w:div>
    <w:div w:id="1270355597">
      <w:bodyDiv w:val="1"/>
      <w:marLeft w:val="0"/>
      <w:marRight w:val="0"/>
      <w:marTop w:val="0"/>
      <w:marBottom w:val="0"/>
      <w:divBdr>
        <w:top w:val="none" w:sz="0" w:space="0" w:color="auto"/>
        <w:left w:val="none" w:sz="0" w:space="0" w:color="auto"/>
        <w:bottom w:val="none" w:sz="0" w:space="0" w:color="auto"/>
        <w:right w:val="none" w:sz="0" w:space="0" w:color="auto"/>
      </w:divBdr>
      <w:divsChild>
        <w:div w:id="1088502463">
          <w:marLeft w:val="0"/>
          <w:marRight w:val="0"/>
          <w:marTop w:val="0"/>
          <w:marBottom w:val="0"/>
          <w:divBdr>
            <w:top w:val="none" w:sz="0" w:space="0" w:color="auto"/>
            <w:left w:val="none" w:sz="0" w:space="0" w:color="auto"/>
            <w:bottom w:val="none" w:sz="0" w:space="0" w:color="auto"/>
            <w:right w:val="none" w:sz="0" w:space="0" w:color="auto"/>
          </w:divBdr>
        </w:div>
        <w:div w:id="1572037229">
          <w:marLeft w:val="720"/>
          <w:marRight w:val="0"/>
          <w:marTop w:val="0"/>
          <w:marBottom w:val="0"/>
          <w:divBdr>
            <w:top w:val="none" w:sz="0" w:space="0" w:color="auto"/>
            <w:left w:val="none" w:sz="0" w:space="0" w:color="auto"/>
            <w:bottom w:val="none" w:sz="0" w:space="0" w:color="auto"/>
            <w:right w:val="none" w:sz="0" w:space="0" w:color="auto"/>
          </w:divBdr>
        </w:div>
        <w:div w:id="573971781">
          <w:marLeft w:val="720"/>
          <w:marRight w:val="0"/>
          <w:marTop w:val="0"/>
          <w:marBottom w:val="0"/>
          <w:divBdr>
            <w:top w:val="none" w:sz="0" w:space="0" w:color="auto"/>
            <w:left w:val="none" w:sz="0" w:space="0" w:color="auto"/>
            <w:bottom w:val="none" w:sz="0" w:space="0" w:color="auto"/>
            <w:right w:val="none" w:sz="0" w:space="0" w:color="auto"/>
          </w:divBdr>
        </w:div>
        <w:div w:id="1767723921">
          <w:marLeft w:val="0"/>
          <w:marRight w:val="0"/>
          <w:marTop w:val="0"/>
          <w:marBottom w:val="0"/>
          <w:divBdr>
            <w:top w:val="none" w:sz="0" w:space="0" w:color="auto"/>
            <w:left w:val="none" w:sz="0" w:space="0" w:color="auto"/>
            <w:bottom w:val="none" w:sz="0" w:space="0" w:color="auto"/>
            <w:right w:val="none" w:sz="0" w:space="0" w:color="auto"/>
          </w:divBdr>
        </w:div>
        <w:div w:id="124660165">
          <w:marLeft w:val="0"/>
          <w:marRight w:val="0"/>
          <w:marTop w:val="0"/>
          <w:marBottom w:val="0"/>
          <w:divBdr>
            <w:top w:val="none" w:sz="0" w:space="0" w:color="auto"/>
            <w:left w:val="none" w:sz="0" w:space="0" w:color="auto"/>
            <w:bottom w:val="none" w:sz="0" w:space="0" w:color="auto"/>
            <w:right w:val="none" w:sz="0" w:space="0" w:color="auto"/>
          </w:divBdr>
        </w:div>
        <w:div w:id="1863085142">
          <w:marLeft w:val="720"/>
          <w:marRight w:val="0"/>
          <w:marTop w:val="0"/>
          <w:marBottom w:val="0"/>
          <w:divBdr>
            <w:top w:val="none" w:sz="0" w:space="0" w:color="auto"/>
            <w:left w:val="none" w:sz="0" w:space="0" w:color="auto"/>
            <w:bottom w:val="none" w:sz="0" w:space="0" w:color="auto"/>
            <w:right w:val="none" w:sz="0" w:space="0" w:color="auto"/>
          </w:divBdr>
        </w:div>
        <w:div w:id="1166214096">
          <w:marLeft w:val="720"/>
          <w:marRight w:val="0"/>
          <w:marTop w:val="0"/>
          <w:marBottom w:val="0"/>
          <w:divBdr>
            <w:top w:val="none" w:sz="0" w:space="0" w:color="auto"/>
            <w:left w:val="none" w:sz="0" w:space="0" w:color="auto"/>
            <w:bottom w:val="none" w:sz="0" w:space="0" w:color="auto"/>
            <w:right w:val="none" w:sz="0" w:space="0" w:color="auto"/>
          </w:divBdr>
        </w:div>
        <w:div w:id="1485196713">
          <w:marLeft w:val="0"/>
          <w:marRight w:val="0"/>
          <w:marTop w:val="0"/>
          <w:marBottom w:val="0"/>
          <w:divBdr>
            <w:top w:val="none" w:sz="0" w:space="0" w:color="auto"/>
            <w:left w:val="none" w:sz="0" w:space="0" w:color="auto"/>
            <w:bottom w:val="none" w:sz="0" w:space="0" w:color="auto"/>
            <w:right w:val="none" w:sz="0" w:space="0" w:color="auto"/>
          </w:divBdr>
        </w:div>
        <w:div w:id="1576671534">
          <w:marLeft w:val="0"/>
          <w:marRight w:val="0"/>
          <w:marTop w:val="0"/>
          <w:marBottom w:val="0"/>
          <w:divBdr>
            <w:top w:val="none" w:sz="0" w:space="0" w:color="auto"/>
            <w:left w:val="none" w:sz="0" w:space="0" w:color="auto"/>
            <w:bottom w:val="none" w:sz="0" w:space="0" w:color="auto"/>
            <w:right w:val="none" w:sz="0" w:space="0" w:color="auto"/>
          </w:divBdr>
        </w:div>
        <w:div w:id="2011326063">
          <w:marLeft w:val="0"/>
          <w:marRight w:val="0"/>
          <w:marTop w:val="0"/>
          <w:marBottom w:val="0"/>
          <w:divBdr>
            <w:top w:val="none" w:sz="0" w:space="0" w:color="auto"/>
            <w:left w:val="none" w:sz="0" w:space="0" w:color="auto"/>
            <w:bottom w:val="none" w:sz="0" w:space="0" w:color="auto"/>
            <w:right w:val="none" w:sz="0" w:space="0" w:color="auto"/>
          </w:divBdr>
        </w:div>
      </w:divsChild>
    </w:div>
    <w:div w:id="1399355044">
      <w:bodyDiv w:val="1"/>
      <w:marLeft w:val="0"/>
      <w:marRight w:val="0"/>
      <w:marTop w:val="0"/>
      <w:marBottom w:val="0"/>
      <w:divBdr>
        <w:top w:val="none" w:sz="0" w:space="0" w:color="auto"/>
        <w:left w:val="none" w:sz="0" w:space="0" w:color="auto"/>
        <w:bottom w:val="none" w:sz="0" w:space="0" w:color="auto"/>
        <w:right w:val="none" w:sz="0" w:space="0" w:color="auto"/>
      </w:divBdr>
    </w:div>
    <w:div w:id="1506241917">
      <w:bodyDiv w:val="1"/>
      <w:marLeft w:val="0"/>
      <w:marRight w:val="0"/>
      <w:marTop w:val="0"/>
      <w:marBottom w:val="0"/>
      <w:divBdr>
        <w:top w:val="none" w:sz="0" w:space="0" w:color="auto"/>
        <w:left w:val="none" w:sz="0" w:space="0" w:color="auto"/>
        <w:bottom w:val="none" w:sz="0" w:space="0" w:color="auto"/>
        <w:right w:val="none" w:sz="0" w:space="0" w:color="auto"/>
      </w:divBdr>
      <w:divsChild>
        <w:div w:id="1844739673">
          <w:marLeft w:val="0"/>
          <w:marRight w:val="0"/>
          <w:marTop w:val="0"/>
          <w:marBottom w:val="0"/>
          <w:divBdr>
            <w:top w:val="none" w:sz="0" w:space="0" w:color="auto"/>
            <w:left w:val="none" w:sz="0" w:space="0" w:color="auto"/>
            <w:bottom w:val="none" w:sz="0" w:space="0" w:color="auto"/>
            <w:right w:val="none" w:sz="0" w:space="0" w:color="auto"/>
          </w:divBdr>
          <w:divsChild>
            <w:div w:id="137607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97111">
      <w:bodyDiv w:val="1"/>
      <w:marLeft w:val="0"/>
      <w:marRight w:val="0"/>
      <w:marTop w:val="0"/>
      <w:marBottom w:val="0"/>
      <w:divBdr>
        <w:top w:val="none" w:sz="0" w:space="0" w:color="auto"/>
        <w:left w:val="none" w:sz="0" w:space="0" w:color="auto"/>
        <w:bottom w:val="none" w:sz="0" w:space="0" w:color="auto"/>
        <w:right w:val="none" w:sz="0" w:space="0" w:color="auto"/>
      </w:divBdr>
      <w:divsChild>
        <w:div w:id="1403675370">
          <w:marLeft w:val="0"/>
          <w:marRight w:val="0"/>
          <w:marTop w:val="0"/>
          <w:marBottom w:val="0"/>
          <w:divBdr>
            <w:top w:val="none" w:sz="0" w:space="0" w:color="auto"/>
            <w:left w:val="none" w:sz="0" w:space="0" w:color="auto"/>
            <w:bottom w:val="none" w:sz="0" w:space="0" w:color="auto"/>
            <w:right w:val="none" w:sz="0" w:space="0" w:color="auto"/>
          </w:divBdr>
          <w:divsChild>
            <w:div w:id="120810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796501">
      <w:bodyDiv w:val="1"/>
      <w:marLeft w:val="0"/>
      <w:marRight w:val="0"/>
      <w:marTop w:val="0"/>
      <w:marBottom w:val="0"/>
      <w:divBdr>
        <w:top w:val="none" w:sz="0" w:space="0" w:color="auto"/>
        <w:left w:val="none" w:sz="0" w:space="0" w:color="auto"/>
        <w:bottom w:val="none" w:sz="0" w:space="0" w:color="auto"/>
        <w:right w:val="none" w:sz="0" w:space="0" w:color="auto"/>
      </w:divBdr>
    </w:div>
    <w:div w:id="1662545380">
      <w:bodyDiv w:val="1"/>
      <w:marLeft w:val="0"/>
      <w:marRight w:val="0"/>
      <w:marTop w:val="0"/>
      <w:marBottom w:val="0"/>
      <w:divBdr>
        <w:top w:val="none" w:sz="0" w:space="0" w:color="auto"/>
        <w:left w:val="none" w:sz="0" w:space="0" w:color="auto"/>
        <w:bottom w:val="none" w:sz="0" w:space="0" w:color="auto"/>
        <w:right w:val="none" w:sz="0" w:space="0" w:color="auto"/>
      </w:divBdr>
      <w:divsChild>
        <w:div w:id="768503218">
          <w:marLeft w:val="0"/>
          <w:marRight w:val="0"/>
          <w:marTop w:val="0"/>
          <w:marBottom w:val="0"/>
          <w:divBdr>
            <w:top w:val="none" w:sz="0" w:space="0" w:color="auto"/>
            <w:left w:val="none" w:sz="0" w:space="0" w:color="auto"/>
            <w:bottom w:val="none" w:sz="0" w:space="0" w:color="auto"/>
            <w:right w:val="none" w:sz="0" w:space="0" w:color="auto"/>
          </w:divBdr>
          <w:divsChild>
            <w:div w:id="36444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832894">
      <w:bodyDiv w:val="1"/>
      <w:marLeft w:val="0"/>
      <w:marRight w:val="0"/>
      <w:marTop w:val="0"/>
      <w:marBottom w:val="0"/>
      <w:divBdr>
        <w:top w:val="none" w:sz="0" w:space="0" w:color="auto"/>
        <w:left w:val="none" w:sz="0" w:space="0" w:color="auto"/>
        <w:bottom w:val="none" w:sz="0" w:space="0" w:color="auto"/>
        <w:right w:val="none" w:sz="0" w:space="0" w:color="auto"/>
      </w:divBdr>
      <w:divsChild>
        <w:div w:id="109477633">
          <w:marLeft w:val="0"/>
          <w:marRight w:val="0"/>
          <w:marTop w:val="0"/>
          <w:marBottom w:val="0"/>
          <w:divBdr>
            <w:top w:val="none" w:sz="0" w:space="0" w:color="auto"/>
            <w:left w:val="none" w:sz="0" w:space="0" w:color="auto"/>
            <w:bottom w:val="none" w:sz="0" w:space="0" w:color="auto"/>
            <w:right w:val="none" w:sz="0" w:space="0" w:color="auto"/>
          </w:divBdr>
        </w:div>
        <w:div w:id="41446590">
          <w:marLeft w:val="720"/>
          <w:marRight w:val="0"/>
          <w:marTop w:val="0"/>
          <w:marBottom w:val="0"/>
          <w:divBdr>
            <w:top w:val="none" w:sz="0" w:space="0" w:color="auto"/>
            <w:left w:val="none" w:sz="0" w:space="0" w:color="auto"/>
            <w:bottom w:val="none" w:sz="0" w:space="0" w:color="auto"/>
            <w:right w:val="none" w:sz="0" w:space="0" w:color="auto"/>
          </w:divBdr>
        </w:div>
        <w:div w:id="1772164462">
          <w:marLeft w:val="720"/>
          <w:marRight w:val="0"/>
          <w:marTop w:val="0"/>
          <w:marBottom w:val="0"/>
          <w:divBdr>
            <w:top w:val="none" w:sz="0" w:space="0" w:color="auto"/>
            <w:left w:val="none" w:sz="0" w:space="0" w:color="auto"/>
            <w:bottom w:val="none" w:sz="0" w:space="0" w:color="auto"/>
            <w:right w:val="none" w:sz="0" w:space="0" w:color="auto"/>
          </w:divBdr>
        </w:div>
        <w:div w:id="609628131">
          <w:marLeft w:val="0"/>
          <w:marRight w:val="0"/>
          <w:marTop w:val="0"/>
          <w:marBottom w:val="0"/>
          <w:divBdr>
            <w:top w:val="none" w:sz="0" w:space="0" w:color="auto"/>
            <w:left w:val="none" w:sz="0" w:space="0" w:color="auto"/>
            <w:bottom w:val="none" w:sz="0" w:space="0" w:color="auto"/>
            <w:right w:val="none" w:sz="0" w:space="0" w:color="auto"/>
          </w:divBdr>
        </w:div>
        <w:div w:id="844200688">
          <w:marLeft w:val="0"/>
          <w:marRight w:val="0"/>
          <w:marTop w:val="0"/>
          <w:marBottom w:val="0"/>
          <w:divBdr>
            <w:top w:val="none" w:sz="0" w:space="0" w:color="auto"/>
            <w:left w:val="none" w:sz="0" w:space="0" w:color="auto"/>
            <w:bottom w:val="none" w:sz="0" w:space="0" w:color="auto"/>
            <w:right w:val="none" w:sz="0" w:space="0" w:color="auto"/>
          </w:divBdr>
        </w:div>
        <w:div w:id="1960335726">
          <w:marLeft w:val="720"/>
          <w:marRight w:val="0"/>
          <w:marTop w:val="0"/>
          <w:marBottom w:val="0"/>
          <w:divBdr>
            <w:top w:val="none" w:sz="0" w:space="0" w:color="auto"/>
            <w:left w:val="none" w:sz="0" w:space="0" w:color="auto"/>
            <w:bottom w:val="none" w:sz="0" w:space="0" w:color="auto"/>
            <w:right w:val="none" w:sz="0" w:space="0" w:color="auto"/>
          </w:divBdr>
        </w:div>
        <w:div w:id="1867672716">
          <w:marLeft w:val="720"/>
          <w:marRight w:val="0"/>
          <w:marTop w:val="0"/>
          <w:marBottom w:val="0"/>
          <w:divBdr>
            <w:top w:val="none" w:sz="0" w:space="0" w:color="auto"/>
            <w:left w:val="none" w:sz="0" w:space="0" w:color="auto"/>
            <w:bottom w:val="none" w:sz="0" w:space="0" w:color="auto"/>
            <w:right w:val="none" w:sz="0" w:space="0" w:color="auto"/>
          </w:divBdr>
        </w:div>
        <w:div w:id="1582367780">
          <w:marLeft w:val="0"/>
          <w:marRight w:val="0"/>
          <w:marTop w:val="0"/>
          <w:marBottom w:val="0"/>
          <w:divBdr>
            <w:top w:val="none" w:sz="0" w:space="0" w:color="auto"/>
            <w:left w:val="none" w:sz="0" w:space="0" w:color="auto"/>
            <w:bottom w:val="none" w:sz="0" w:space="0" w:color="auto"/>
            <w:right w:val="none" w:sz="0" w:space="0" w:color="auto"/>
          </w:divBdr>
        </w:div>
        <w:div w:id="1901557626">
          <w:marLeft w:val="0"/>
          <w:marRight w:val="0"/>
          <w:marTop w:val="0"/>
          <w:marBottom w:val="0"/>
          <w:divBdr>
            <w:top w:val="none" w:sz="0" w:space="0" w:color="auto"/>
            <w:left w:val="none" w:sz="0" w:space="0" w:color="auto"/>
            <w:bottom w:val="none" w:sz="0" w:space="0" w:color="auto"/>
            <w:right w:val="none" w:sz="0" w:space="0" w:color="auto"/>
          </w:divBdr>
        </w:div>
        <w:div w:id="803741140">
          <w:marLeft w:val="0"/>
          <w:marRight w:val="0"/>
          <w:marTop w:val="0"/>
          <w:marBottom w:val="0"/>
          <w:divBdr>
            <w:top w:val="none" w:sz="0" w:space="0" w:color="auto"/>
            <w:left w:val="none" w:sz="0" w:space="0" w:color="auto"/>
            <w:bottom w:val="none" w:sz="0" w:space="0" w:color="auto"/>
            <w:right w:val="none" w:sz="0" w:space="0" w:color="auto"/>
          </w:divBdr>
        </w:div>
      </w:divsChild>
    </w:div>
    <w:div w:id="1754743112">
      <w:bodyDiv w:val="1"/>
      <w:marLeft w:val="0"/>
      <w:marRight w:val="0"/>
      <w:marTop w:val="0"/>
      <w:marBottom w:val="0"/>
      <w:divBdr>
        <w:top w:val="none" w:sz="0" w:space="0" w:color="auto"/>
        <w:left w:val="none" w:sz="0" w:space="0" w:color="auto"/>
        <w:bottom w:val="none" w:sz="0" w:space="0" w:color="auto"/>
        <w:right w:val="none" w:sz="0" w:space="0" w:color="auto"/>
      </w:divBdr>
      <w:divsChild>
        <w:div w:id="1205631751">
          <w:marLeft w:val="0"/>
          <w:marRight w:val="0"/>
          <w:marTop w:val="0"/>
          <w:marBottom w:val="0"/>
          <w:divBdr>
            <w:top w:val="none" w:sz="0" w:space="0" w:color="auto"/>
            <w:left w:val="none" w:sz="0" w:space="0" w:color="auto"/>
            <w:bottom w:val="none" w:sz="0" w:space="0" w:color="auto"/>
            <w:right w:val="none" w:sz="0" w:space="0" w:color="auto"/>
          </w:divBdr>
        </w:div>
      </w:divsChild>
    </w:div>
    <w:div w:id="1807896059">
      <w:bodyDiv w:val="1"/>
      <w:marLeft w:val="0"/>
      <w:marRight w:val="0"/>
      <w:marTop w:val="0"/>
      <w:marBottom w:val="0"/>
      <w:divBdr>
        <w:top w:val="none" w:sz="0" w:space="0" w:color="auto"/>
        <w:left w:val="none" w:sz="0" w:space="0" w:color="auto"/>
        <w:bottom w:val="none" w:sz="0" w:space="0" w:color="auto"/>
        <w:right w:val="none" w:sz="0" w:space="0" w:color="auto"/>
      </w:divBdr>
      <w:divsChild>
        <w:div w:id="712848717">
          <w:marLeft w:val="0"/>
          <w:marRight w:val="0"/>
          <w:marTop w:val="0"/>
          <w:marBottom w:val="0"/>
          <w:divBdr>
            <w:top w:val="none" w:sz="0" w:space="0" w:color="auto"/>
            <w:left w:val="none" w:sz="0" w:space="0" w:color="auto"/>
            <w:bottom w:val="none" w:sz="0" w:space="0" w:color="auto"/>
            <w:right w:val="none" w:sz="0" w:space="0" w:color="auto"/>
          </w:divBdr>
        </w:div>
      </w:divsChild>
    </w:div>
    <w:div w:id="1985817749">
      <w:bodyDiv w:val="1"/>
      <w:marLeft w:val="0"/>
      <w:marRight w:val="0"/>
      <w:marTop w:val="0"/>
      <w:marBottom w:val="0"/>
      <w:divBdr>
        <w:top w:val="none" w:sz="0" w:space="0" w:color="auto"/>
        <w:left w:val="none" w:sz="0" w:space="0" w:color="auto"/>
        <w:bottom w:val="none" w:sz="0" w:space="0" w:color="auto"/>
        <w:right w:val="none" w:sz="0" w:space="0" w:color="auto"/>
      </w:divBdr>
    </w:div>
    <w:div w:id="2061854122">
      <w:bodyDiv w:val="1"/>
      <w:marLeft w:val="0"/>
      <w:marRight w:val="0"/>
      <w:marTop w:val="0"/>
      <w:marBottom w:val="0"/>
      <w:divBdr>
        <w:top w:val="none" w:sz="0" w:space="0" w:color="auto"/>
        <w:left w:val="none" w:sz="0" w:space="0" w:color="auto"/>
        <w:bottom w:val="none" w:sz="0" w:space="0" w:color="auto"/>
        <w:right w:val="none" w:sz="0" w:space="0" w:color="auto"/>
      </w:divBdr>
    </w:div>
    <w:div w:id="2080709340">
      <w:bodyDiv w:val="1"/>
      <w:marLeft w:val="0"/>
      <w:marRight w:val="0"/>
      <w:marTop w:val="0"/>
      <w:marBottom w:val="0"/>
      <w:divBdr>
        <w:top w:val="none" w:sz="0" w:space="0" w:color="auto"/>
        <w:left w:val="none" w:sz="0" w:space="0" w:color="auto"/>
        <w:bottom w:val="none" w:sz="0" w:space="0" w:color="auto"/>
        <w:right w:val="none" w:sz="0" w:space="0" w:color="auto"/>
      </w:divBdr>
      <w:divsChild>
        <w:div w:id="951521127">
          <w:marLeft w:val="0"/>
          <w:marRight w:val="0"/>
          <w:marTop w:val="0"/>
          <w:marBottom w:val="0"/>
          <w:divBdr>
            <w:top w:val="none" w:sz="0" w:space="0" w:color="auto"/>
            <w:left w:val="none" w:sz="0" w:space="0" w:color="auto"/>
            <w:bottom w:val="none" w:sz="0" w:space="0" w:color="auto"/>
            <w:right w:val="none" w:sz="0" w:space="0" w:color="auto"/>
          </w:divBdr>
          <w:divsChild>
            <w:div w:id="1583641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5.cbr.ru/documents/converter/" TargetMode="External"/><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header" Target="header4.xml"/><Relationship Id="rId107" Type="http://schemas.openxmlformats.org/officeDocument/2006/relationships/image" Target="media/image97.png"/><Relationship Id="rId11" Type="http://schemas.openxmlformats.org/officeDocument/2006/relationships/footer" Target="footer2.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2.png"/><Relationship Id="rId128" Type="http://schemas.openxmlformats.org/officeDocument/2006/relationships/image" Target="media/image117.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7.png"/><Relationship Id="rId134" Type="http://schemas.openxmlformats.org/officeDocument/2006/relationships/header" Target="header2.xml"/><Relationship Id="rId139" Type="http://schemas.openxmlformats.org/officeDocument/2006/relationships/footer" Target="footer5.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9.png"/><Relationship Id="rId135" Type="http://schemas.openxmlformats.org/officeDocument/2006/relationships/header" Target="header3.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jpe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0.png"/><Relationship Id="rId136" Type="http://schemas.openxmlformats.org/officeDocument/2006/relationships/footer" Target="footer3.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5.pn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0.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footer" Target="footer4.xml"/><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1.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6.png"/><Relationship Id="rId10" Type="http://schemas.openxmlformats.org/officeDocument/2006/relationships/footer" Target="footer1.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1.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2.png"/><Relationship Id="rId16"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1E2110-B42D-4D4B-855A-F26A252CB2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97</Pages>
  <Words>14513</Words>
  <Characters>82727</Characters>
  <Application>Microsoft Office Word</Application>
  <DocSecurity>0</DocSecurity>
  <Lines>689</Lines>
  <Paragraphs>194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Никита Иванов</dc:creator>
  <cp:keywords/>
  <dc:description/>
  <cp:lastModifiedBy>Kurbakov.ia@ramecvs.ru</cp:lastModifiedBy>
  <cp:revision>17</cp:revision>
  <dcterms:created xsi:type="dcterms:W3CDTF">2026-04-08T09:30:00Z</dcterms:created>
  <dcterms:modified xsi:type="dcterms:W3CDTF">2026-06-04T07:55:00Z</dcterms:modified>
</cp:coreProperties>
</file>